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59F0" w:rsidRPr="009B129F" w:rsidRDefault="00862992" w:rsidP="00FC59F0">
      <w:pPr>
        <w:jc w:val="center"/>
        <w:rPr>
          <w:sz w:val="26"/>
          <w:szCs w:val="26"/>
        </w:rPr>
      </w:pPr>
      <w:r>
        <w:rPr>
          <w:noProof/>
          <w:sz w:val="26"/>
          <w:szCs w:val="26"/>
        </w:rPr>
        <w:drawing>
          <wp:inline distT="0" distB="0" distL="0" distR="0">
            <wp:extent cx="805180" cy="65595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l="775" t="18790" r="86652" b="61765"/>
                    <a:stretch>
                      <a:fillRect/>
                    </a:stretch>
                  </pic:blipFill>
                  <pic:spPr bwMode="auto">
                    <a:xfrm>
                      <a:off x="0" y="0"/>
                      <a:ext cx="805180" cy="655955"/>
                    </a:xfrm>
                    <a:prstGeom prst="rect">
                      <a:avLst/>
                    </a:prstGeom>
                    <a:solidFill>
                      <a:srgbClr val="FFFFFF"/>
                    </a:solidFill>
                    <a:ln w="9525">
                      <a:noFill/>
                      <a:miter lim="800000"/>
                      <a:headEnd/>
                      <a:tailEnd/>
                    </a:ln>
                  </pic:spPr>
                </pic:pic>
              </a:graphicData>
            </a:graphic>
          </wp:inline>
        </w:drawing>
      </w:r>
    </w:p>
    <w:p w:rsidR="00FC59F0" w:rsidRPr="00E01FA6" w:rsidRDefault="00FC59F0" w:rsidP="00FC59F0">
      <w:pPr>
        <w:shd w:val="clear" w:color="auto" w:fill="FFFFFF"/>
        <w:ind w:left="72"/>
        <w:jc w:val="center"/>
        <w:rPr>
          <w:b/>
          <w:color w:val="000000"/>
          <w:spacing w:val="7"/>
          <w:sz w:val="26"/>
          <w:szCs w:val="26"/>
        </w:rPr>
      </w:pPr>
      <w:r w:rsidRPr="00E01FA6">
        <w:rPr>
          <w:b/>
          <w:color w:val="000000"/>
          <w:spacing w:val="7"/>
          <w:sz w:val="26"/>
          <w:szCs w:val="26"/>
        </w:rPr>
        <w:t>СОВЕТ НАРОДНЫХ ДЕПУТАТОВ</w:t>
      </w:r>
    </w:p>
    <w:p w:rsidR="00FC59F0" w:rsidRPr="00E01FA6" w:rsidRDefault="00FC59F0" w:rsidP="00FC59F0">
      <w:pPr>
        <w:shd w:val="clear" w:color="auto" w:fill="FFFFFF"/>
        <w:ind w:left="72"/>
        <w:jc w:val="center"/>
        <w:rPr>
          <w:b/>
          <w:spacing w:val="7"/>
          <w:sz w:val="26"/>
          <w:szCs w:val="26"/>
        </w:rPr>
      </w:pPr>
      <w:r w:rsidRPr="00E01FA6">
        <w:rPr>
          <w:b/>
          <w:spacing w:val="7"/>
          <w:sz w:val="26"/>
          <w:szCs w:val="26"/>
        </w:rPr>
        <w:t xml:space="preserve">ПЕРЛЁВСКОГО СЕЛЬСКОГО ПОСЕЛЕНИЯ </w:t>
      </w:r>
    </w:p>
    <w:p w:rsidR="00FC59F0" w:rsidRPr="00E01FA6" w:rsidRDefault="00FC59F0" w:rsidP="00FC59F0">
      <w:pPr>
        <w:shd w:val="clear" w:color="auto" w:fill="FFFFFF"/>
        <w:ind w:left="72"/>
        <w:jc w:val="center"/>
        <w:rPr>
          <w:b/>
          <w:sz w:val="26"/>
          <w:szCs w:val="26"/>
        </w:rPr>
      </w:pPr>
      <w:r w:rsidRPr="00E01FA6">
        <w:rPr>
          <w:b/>
          <w:spacing w:val="7"/>
          <w:sz w:val="26"/>
          <w:szCs w:val="26"/>
        </w:rPr>
        <w:t xml:space="preserve">СЕМИЛУКСКОГО </w:t>
      </w:r>
      <w:r w:rsidRPr="00E01FA6">
        <w:rPr>
          <w:b/>
          <w:sz w:val="26"/>
          <w:szCs w:val="26"/>
        </w:rPr>
        <w:t>МУНИЦИПАЛЬНОГО РАЙОНА</w:t>
      </w:r>
    </w:p>
    <w:p w:rsidR="00FC59F0" w:rsidRPr="00E01FA6" w:rsidRDefault="00FC59F0" w:rsidP="00FC59F0">
      <w:pPr>
        <w:shd w:val="clear" w:color="auto" w:fill="FFFFFF"/>
        <w:ind w:left="72"/>
        <w:jc w:val="center"/>
        <w:rPr>
          <w:b/>
          <w:sz w:val="26"/>
          <w:szCs w:val="26"/>
        </w:rPr>
      </w:pPr>
      <w:r w:rsidRPr="00E01FA6">
        <w:rPr>
          <w:b/>
          <w:sz w:val="26"/>
          <w:szCs w:val="26"/>
        </w:rPr>
        <w:t xml:space="preserve"> ВОРОНЕЖСКОЙ ОБЛАСТИ </w:t>
      </w:r>
    </w:p>
    <w:p w:rsidR="00FC59F0" w:rsidRPr="00E01FA6" w:rsidRDefault="00FC59F0" w:rsidP="00FC59F0">
      <w:pPr>
        <w:pBdr>
          <w:bottom w:val="single" w:sz="12" w:space="1" w:color="auto"/>
        </w:pBdr>
        <w:shd w:val="clear" w:color="auto" w:fill="FFFFFF"/>
        <w:ind w:left="72"/>
        <w:jc w:val="center"/>
        <w:rPr>
          <w:b/>
          <w:sz w:val="26"/>
          <w:szCs w:val="26"/>
        </w:rPr>
      </w:pPr>
      <w:r w:rsidRPr="00E01FA6">
        <w:rPr>
          <w:b/>
          <w:sz w:val="26"/>
          <w:szCs w:val="26"/>
        </w:rPr>
        <w:t>ШЕСТОГО СОЗЫВА</w:t>
      </w:r>
    </w:p>
    <w:p w:rsidR="00FC59F0" w:rsidRDefault="00FC59F0" w:rsidP="00FC59F0">
      <w:pPr>
        <w:shd w:val="clear" w:color="auto" w:fill="FFFFFF"/>
        <w:ind w:left="72"/>
        <w:jc w:val="center"/>
        <w:rPr>
          <w:b/>
          <w:sz w:val="26"/>
          <w:szCs w:val="26"/>
        </w:rPr>
      </w:pPr>
      <w:r w:rsidRPr="00450A18">
        <w:rPr>
          <w:rFonts w:cs="Arial"/>
          <w:sz w:val="16"/>
          <w:szCs w:val="16"/>
        </w:rPr>
        <w:t>396921 Воронежская область, Семилукский район, с. Перлёвка, улица Центральная, 54 тел. (47372) 76-1-67, факс (47372) 76-1-68</w:t>
      </w:r>
    </w:p>
    <w:p w:rsidR="00FC59F0" w:rsidRDefault="00FC59F0" w:rsidP="00FC59F0">
      <w:pPr>
        <w:shd w:val="clear" w:color="auto" w:fill="FFFFFF"/>
        <w:ind w:left="72"/>
        <w:jc w:val="center"/>
        <w:rPr>
          <w:b/>
          <w:sz w:val="26"/>
          <w:szCs w:val="26"/>
        </w:rPr>
      </w:pPr>
    </w:p>
    <w:p w:rsidR="00FC59F0" w:rsidRPr="009B129F" w:rsidRDefault="00FC59F0" w:rsidP="00FC59F0">
      <w:pPr>
        <w:shd w:val="clear" w:color="auto" w:fill="FFFFFF"/>
        <w:ind w:left="72"/>
        <w:jc w:val="center"/>
        <w:rPr>
          <w:b/>
          <w:sz w:val="26"/>
          <w:szCs w:val="26"/>
        </w:rPr>
      </w:pPr>
    </w:p>
    <w:p w:rsidR="00FC59F0" w:rsidRPr="009B129F" w:rsidRDefault="00FC59F0" w:rsidP="00FC59F0">
      <w:pPr>
        <w:shd w:val="clear" w:color="auto" w:fill="FFFFFF"/>
        <w:tabs>
          <w:tab w:val="left" w:pos="3465"/>
          <w:tab w:val="center" w:pos="4713"/>
          <w:tab w:val="left" w:pos="6165"/>
        </w:tabs>
        <w:ind w:left="72"/>
        <w:jc w:val="center"/>
        <w:rPr>
          <w:b/>
          <w:spacing w:val="60"/>
          <w:sz w:val="26"/>
          <w:szCs w:val="26"/>
        </w:rPr>
      </w:pPr>
      <w:r w:rsidRPr="009B129F">
        <w:rPr>
          <w:b/>
          <w:spacing w:val="60"/>
          <w:sz w:val="26"/>
          <w:szCs w:val="26"/>
        </w:rPr>
        <w:t>РЕШЕНИЕ</w:t>
      </w:r>
    </w:p>
    <w:p w:rsidR="00FC59F0" w:rsidRPr="00C46FC3" w:rsidRDefault="00FC59F0" w:rsidP="00FC59F0">
      <w:pPr>
        <w:ind w:firstLine="709"/>
        <w:jc w:val="both"/>
        <w:rPr>
          <w:rFonts w:ascii="Arial" w:hAnsi="Arial" w:cs="Arial"/>
          <w:sz w:val="24"/>
        </w:rPr>
      </w:pPr>
    </w:p>
    <w:p w:rsidR="00FC59F0" w:rsidRPr="00C46FC3" w:rsidRDefault="00FC59F0" w:rsidP="00FC59F0">
      <w:pPr>
        <w:suppressAutoHyphens/>
        <w:jc w:val="both"/>
        <w:rPr>
          <w:rFonts w:ascii="Arial" w:hAnsi="Arial" w:cs="Arial"/>
          <w:bCs/>
          <w:sz w:val="24"/>
          <w:lang w:eastAsia="ar-SA"/>
        </w:rPr>
      </w:pPr>
      <w:r w:rsidRPr="00FF0E25">
        <w:rPr>
          <w:rFonts w:ascii="Arial" w:eastAsia="Calibri" w:hAnsi="Arial" w:cs="Arial"/>
          <w:bCs/>
          <w:iCs/>
          <w:sz w:val="24"/>
        </w:rPr>
        <w:t xml:space="preserve">от </w:t>
      </w:r>
      <w:r w:rsidR="00337CC5">
        <w:rPr>
          <w:rFonts w:ascii="Arial" w:eastAsia="Calibri" w:hAnsi="Arial" w:cs="Arial"/>
          <w:bCs/>
          <w:iCs/>
          <w:sz w:val="24"/>
        </w:rPr>
        <w:t>11</w:t>
      </w:r>
      <w:r>
        <w:rPr>
          <w:rFonts w:ascii="Arial" w:eastAsia="Calibri" w:hAnsi="Arial" w:cs="Arial"/>
          <w:bCs/>
          <w:iCs/>
          <w:sz w:val="24"/>
        </w:rPr>
        <w:t>.0</w:t>
      </w:r>
      <w:r w:rsidR="00337CC5">
        <w:rPr>
          <w:rFonts w:ascii="Arial" w:eastAsia="Calibri" w:hAnsi="Arial" w:cs="Arial"/>
          <w:bCs/>
          <w:iCs/>
          <w:sz w:val="24"/>
        </w:rPr>
        <w:t>5</w:t>
      </w:r>
      <w:r>
        <w:rPr>
          <w:rFonts w:ascii="Arial" w:eastAsia="Calibri" w:hAnsi="Arial" w:cs="Arial"/>
          <w:bCs/>
          <w:iCs/>
          <w:sz w:val="24"/>
        </w:rPr>
        <w:t>.2023</w:t>
      </w:r>
      <w:r w:rsidRPr="00FF0E25">
        <w:rPr>
          <w:rFonts w:ascii="Arial" w:eastAsia="Calibri" w:hAnsi="Arial" w:cs="Arial"/>
          <w:bCs/>
          <w:iCs/>
          <w:sz w:val="24"/>
        </w:rPr>
        <w:t xml:space="preserve"> г. №</w:t>
      </w:r>
      <w:r>
        <w:rPr>
          <w:rFonts w:ascii="Arial" w:eastAsia="Calibri" w:hAnsi="Arial" w:cs="Arial"/>
          <w:bCs/>
          <w:iCs/>
          <w:sz w:val="24"/>
        </w:rPr>
        <w:t>1</w:t>
      </w:r>
      <w:r w:rsidR="00337CC5">
        <w:rPr>
          <w:rFonts w:ascii="Arial" w:eastAsia="Calibri" w:hAnsi="Arial" w:cs="Arial"/>
          <w:bCs/>
          <w:iCs/>
          <w:sz w:val="24"/>
        </w:rPr>
        <w:t>11</w:t>
      </w:r>
      <w:r w:rsidRPr="00FF0E25">
        <w:rPr>
          <w:rFonts w:ascii="Arial" w:eastAsia="Calibri" w:hAnsi="Arial" w:cs="Arial"/>
          <w:bCs/>
          <w:iCs/>
          <w:sz w:val="24"/>
        </w:rPr>
        <w:t xml:space="preserve"> </w:t>
      </w:r>
    </w:p>
    <w:p w:rsidR="00223642" w:rsidRPr="0006175A" w:rsidRDefault="00223642" w:rsidP="00337CC5">
      <w:pPr>
        <w:jc w:val="both"/>
        <w:outlineLvl w:val="0"/>
        <w:rPr>
          <w:rFonts w:ascii="Arial" w:hAnsi="Arial" w:cs="Arial"/>
          <w:sz w:val="24"/>
          <w:szCs w:val="24"/>
        </w:rPr>
      </w:pPr>
      <w:r w:rsidRPr="0006175A">
        <w:rPr>
          <w:rFonts w:ascii="Arial" w:hAnsi="Arial" w:cs="Arial"/>
          <w:sz w:val="24"/>
          <w:szCs w:val="24"/>
        </w:rPr>
        <w:t xml:space="preserve">с. </w:t>
      </w:r>
      <w:r w:rsidR="00337CC5">
        <w:rPr>
          <w:rFonts w:ascii="Arial" w:hAnsi="Arial" w:cs="Arial"/>
          <w:sz w:val="24"/>
          <w:szCs w:val="24"/>
        </w:rPr>
        <w:t>Перлё</w:t>
      </w:r>
      <w:r w:rsidR="0006175A" w:rsidRPr="0006175A">
        <w:rPr>
          <w:rFonts w:ascii="Arial" w:hAnsi="Arial" w:cs="Arial"/>
          <w:sz w:val="24"/>
          <w:szCs w:val="24"/>
        </w:rPr>
        <w:t>вка</w:t>
      </w:r>
    </w:p>
    <w:p w:rsidR="00FC59F0" w:rsidRDefault="00FC59F0" w:rsidP="00337CC5">
      <w:pPr>
        <w:jc w:val="both"/>
        <w:rPr>
          <w:rFonts w:ascii="Arial" w:hAnsi="Arial" w:cs="Arial"/>
          <w:sz w:val="24"/>
          <w:szCs w:val="24"/>
        </w:rPr>
      </w:pPr>
      <w:r w:rsidRPr="00FC59F0">
        <w:rPr>
          <w:rFonts w:ascii="Arial" w:hAnsi="Arial" w:cs="Arial"/>
          <w:sz w:val="24"/>
          <w:szCs w:val="24"/>
        </w:rPr>
        <w:t>О внесении изменений и дополнений</w:t>
      </w:r>
      <w:r>
        <w:rPr>
          <w:rFonts w:ascii="Arial" w:hAnsi="Arial" w:cs="Arial"/>
          <w:sz w:val="24"/>
          <w:szCs w:val="24"/>
        </w:rPr>
        <w:t xml:space="preserve"> </w:t>
      </w:r>
      <w:r w:rsidRPr="00FC59F0">
        <w:rPr>
          <w:rFonts w:ascii="Arial" w:hAnsi="Arial" w:cs="Arial"/>
          <w:sz w:val="24"/>
          <w:szCs w:val="24"/>
        </w:rPr>
        <w:t xml:space="preserve"> в решение</w:t>
      </w:r>
    </w:p>
    <w:p w:rsidR="00FC59F0" w:rsidRDefault="00FC59F0" w:rsidP="00337CC5">
      <w:pPr>
        <w:jc w:val="both"/>
        <w:rPr>
          <w:rFonts w:ascii="Arial" w:hAnsi="Arial" w:cs="Arial"/>
          <w:sz w:val="24"/>
          <w:szCs w:val="24"/>
        </w:rPr>
      </w:pPr>
      <w:r w:rsidRPr="00FC59F0">
        <w:rPr>
          <w:rFonts w:ascii="Arial" w:hAnsi="Arial" w:cs="Arial"/>
          <w:sz w:val="24"/>
          <w:szCs w:val="24"/>
        </w:rPr>
        <w:t>Совета народных депутатов Перлёвского</w:t>
      </w:r>
      <w:r>
        <w:rPr>
          <w:rFonts w:ascii="Arial" w:hAnsi="Arial" w:cs="Arial"/>
          <w:sz w:val="24"/>
          <w:szCs w:val="24"/>
        </w:rPr>
        <w:t xml:space="preserve"> </w:t>
      </w:r>
      <w:r w:rsidRPr="00FC59F0">
        <w:rPr>
          <w:rFonts w:ascii="Arial" w:hAnsi="Arial" w:cs="Arial"/>
          <w:sz w:val="24"/>
          <w:szCs w:val="24"/>
        </w:rPr>
        <w:t>сельского</w:t>
      </w:r>
    </w:p>
    <w:p w:rsidR="00FC59F0" w:rsidRPr="00FC59F0" w:rsidRDefault="00FC59F0" w:rsidP="00337CC5">
      <w:pPr>
        <w:jc w:val="both"/>
        <w:rPr>
          <w:rFonts w:ascii="Arial" w:hAnsi="Arial" w:cs="Arial"/>
          <w:sz w:val="24"/>
          <w:szCs w:val="24"/>
        </w:rPr>
      </w:pPr>
      <w:r w:rsidRPr="00FC59F0">
        <w:rPr>
          <w:rFonts w:ascii="Arial" w:hAnsi="Arial" w:cs="Arial"/>
          <w:sz w:val="24"/>
          <w:szCs w:val="24"/>
        </w:rPr>
        <w:t xml:space="preserve"> поселения от 26.10.2017 г. № 82 «</w:t>
      </w:r>
      <w:r w:rsidR="00EA67AF" w:rsidRPr="00FC59F0">
        <w:rPr>
          <w:rFonts w:ascii="Arial" w:hAnsi="Arial" w:cs="Arial"/>
          <w:sz w:val="24"/>
          <w:szCs w:val="24"/>
        </w:rPr>
        <w:t>О</w:t>
      </w:r>
      <w:r w:rsidR="00EA67AF" w:rsidRPr="00FC59F0">
        <w:rPr>
          <w:rFonts w:ascii="Arial" w:hAnsi="Arial" w:cs="Arial"/>
          <w:b/>
          <w:sz w:val="24"/>
          <w:szCs w:val="24"/>
        </w:rPr>
        <w:t xml:space="preserve"> </w:t>
      </w:r>
      <w:r w:rsidR="00EA67AF" w:rsidRPr="00FC59F0">
        <w:rPr>
          <w:rFonts w:ascii="Arial" w:hAnsi="Arial" w:cs="Arial"/>
          <w:sz w:val="24"/>
          <w:szCs w:val="24"/>
        </w:rPr>
        <w:t>принятии</w:t>
      </w:r>
    </w:p>
    <w:p w:rsidR="00FC59F0" w:rsidRDefault="0006175A" w:rsidP="00337CC5">
      <w:pPr>
        <w:jc w:val="both"/>
        <w:rPr>
          <w:rFonts w:ascii="Arial" w:hAnsi="Arial" w:cs="Arial"/>
          <w:kern w:val="2"/>
          <w:sz w:val="24"/>
          <w:szCs w:val="24"/>
        </w:rPr>
      </w:pPr>
      <w:r w:rsidRPr="00FC59F0">
        <w:rPr>
          <w:rFonts w:ascii="Arial" w:hAnsi="Arial" w:cs="Arial"/>
          <w:kern w:val="2"/>
          <w:sz w:val="24"/>
          <w:szCs w:val="24"/>
        </w:rPr>
        <w:t>Программы комплексного</w:t>
      </w:r>
      <w:r w:rsidR="00FC59F0" w:rsidRPr="00FC59F0">
        <w:rPr>
          <w:rFonts w:ascii="Arial" w:hAnsi="Arial" w:cs="Arial"/>
          <w:kern w:val="2"/>
          <w:sz w:val="24"/>
          <w:szCs w:val="24"/>
        </w:rPr>
        <w:t xml:space="preserve"> </w:t>
      </w:r>
      <w:r w:rsidRPr="00FC59F0">
        <w:rPr>
          <w:rFonts w:ascii="Arial" w:hAnsi="Arial" w:cs="Arial"/>
          <w:kern w:val="2"/>
          <w:sz w:val="24"/>
          <w:szCs w:val="24"/>
        </w:rPr>
        <w:t xml:space="preserve">развития транспортной </w:t>
      </w:r>
    </w:p>
    <w:p w:rsidR="00FC59F0" w:rsidRDefault="0006175A" w:rsidP="00337CC5">
      <w:pPr>
        <w:jc w:val="both"/>
        <w:rPr>
          <w:rFonts w:ascii="Arial" w:hAnsi="Arial" w:cs="Arial"/>
          <w:kern w:val="2"/>
          <w:sz w:val="24"/>
          <w:szCs w:val="24"/>
        </w:rPr>
      </w:pPr>
      <w:r w:rsidRPr="00FC59F0">
        <w:rPr>
          <w:rFonts w:ascii="Arial" w:hAnsi="Arial" w:cs="Arial"/>
          <w:kern w:val="2"/>
          <w:sz w:val="24"/>
          <w:szCs w:val="24"/>
        </w:rPr>
        <w:t xml:space="preserve">инфраструктуры </w:t>
      </w:r>
      <w:r w:rsidR="00337CC5">
        <w:rPr>
          <w:rFonts w:ascii="Arial" w:hAnsi="Arial" w:cs="Arial"/>
          <w:kern w:val="2"/>
          <w:sz w:val="24"/>
          <w:szCs w:val="24"/>
        </w:rPr>
        <w:t>Перлё</w:t>
      </w:r>
      <w:r w:rsidRPr="00FC59F0">
        <w:rPr>
          <w:rFonts w:ascii="Arial" w:hAnsi="Arial" w:cs="Arial"/>
          <w:kern w:val="2"/>
          <w:sz w:val="24"/>
          <w:szCs w:val="24"/>
        </w:rPr>
        <w:t>вского сельского поселения</w:t>
      </w:r>
    </w:p>
    <w:p w:rsidR="0006175A" w:rsidRPr="00FC59F0" w:rsidRDefault="0006175A" w:rsidP="00337CC5">
      <w:pPr>
        <w:jc w:val="both"/>
        <w:rPr>
          <w:rFonts w:ascii="Arial" w:hAnsi="Arial" w:cs="Arial"/>
          <w:kern w:val="2"/>
          <w:sz w:val="24"/>
          <w:szCs w:val="24"/>
        </w:rPr>
      </w:pPr>
      <w:r w:rsidRPr="00FC59F0">
        <w:rPr>
          <w:rFonts w:ascii="Arial" w:hAnsi="Arial" w:cs="Arial"/>
          <w:kern w:val="2"/>
          <w:sz w:val="24"/>
          <w:szCs w:val="24"/>
        </w:rPr>
        <w:t>Семилукского муниципального района</w:t>
      </w:r>
      <w:r w:rsidR="00FC59F0">
        <w:rPr>
          <w:rFonts w:ascii="Arial" w:hAnsi="Arial" w:cs="Arial"/>
          <w:kern w:val="2"/>
          <w:sz w:val="24"/>
          <w:szCs w:val="24"/>
        </w:rPr>
        <w:t xml:space="preserve"> </w:t>
      </w:r>
      <w:r w:rsidRPr="00FC59F0">
        <w:rPr>
          <w:rFonts w:ascii="Arial" w:hAnsi="Arial" w:cs="Arial"/>
          <w:kern w:val="2"/>
          <w:sz w:val="24"/>
          <w:szCs w:val="24"/>
        </w:rPr>
        <w:t>на 2017-2030 годы</w:t>
      </w:r>
      <w:r w:rsidR="00FC59F0" w:rsidRPr="00FC59F0">
        <w:rPr>
          <w:rFonts w:ascii="Arial" w:hAnsi="Arial" w:cs="Arial"/>
          <w:kern w:val="2"/>
          <w:sz w:val="24"/>
          <w:szCs w:val="24"/>
        </w:rPr>
        <w:t>»</w:t>
      </w:r>
    </w:p>
    <w:p w:rsidR="00223642" w:rsidRPr="0006175A" w:rsidRDefault="00223642" w:rsidP="00337CC5">
      <w:pPr>
        <w:jc w:val="both"/>
        <w:outlineLvl w:val="0"/>
        <w:rPr>
          <w:rFonts w:ascii="Arial" w:hAnsi="Arial" w:cs="Arial"/>
          <w:b/>
          <w:i/>
          <w:sz w:val="24"/>
          <w:szCs w:val="24"/>
        </w:rPr>
      </w:pPr>
    </w:p>
    <w:p w:rsidR="00337CC5" w:rsidRPr="00337CC5" w:rsidRDefault="00223642" w:rsidP="00337CC5">
      <w:pPr>
        <w:adjustRightInd w:val="0"/>
        <w:ind w:firstLine="720"/>
        <w:jc w:val="both"/>
        <w:rPr>
          <w:rFonts w:ascii="Arial" w:hAnsi="Arial" w:cs="Arial"/>
          <w:sz w:val="24"/>
          <w:szCs w:val="24"/>
        </w:rPr>
      </w:pPr>
      <w:r w:rsidRPr="00337CC5">
        <w:rPr>
          <w:rFonts w:ascii="Arial" w:hAnsi="Arial" w:cs="Arial"/>
          <w:sz w:val="24"/>
          <w:szCs w:val="24"/>
          <w:lang w:eastAsia="en-US"/>
        </w:rPr>
        <w:t>В соответствии с</w:t>
      </w:r>
      <w:r w:rsidRPr="00337CC5">
        <w:rPr>
          <w:rFonts w:ascii="Arial" w:hAnsi="Arial" w:cs="Arial"/>
          <w:color w:val="FF0000"/>
          <w:sz w:val="24"/>
          <w:szCs w:val="24"/>
          <w:lang w:eastAsia="en-US"/>
        </w:rPr>
        <w:t xml:space="preserve"> </w:t>
      </w:r>
      <w:r w:rsidRPr="00337CC5">
        <w:rPr>
          <w:rFonts w:ascii="Arial" w:hAnsi="Arial" w:cs="Arial"/>
          <w:sz w:val="24"/>
          <w:szCs w:val="24"/>
        </w:rPr>
        <w:t>Федеральным законом от 29.12.2014 № 456-ФЗ «О внесении изменений в Градостроительный кодекс Российской Федерации и отдельные законодательные</w:t>
      </w:r>
      <w:r w:rsidR="00AC09FA" w:rsidRPr="00337CC5">
        <w:rPr>
          <w:rFonts w:ascii="Arial" w:hAnsi="Arial" w:cs="Arial"/>
          <w:sz w:val="24"/>
          <w:szCs w:val="24"/>
        </w:rPr>
        <w:t xml:space="preserve"> </w:t>
      </w:r>
      <w:r w:rsidRPr="00337CC5">
        <w:rPr>
          <w:rFonts w:ascii="Arial" w:hAnsi="Arial" w:cs="Arial"/>
          <w:sz w:val="24"/>
          <w:szCs w:val="24"/>
        </w:rPr>
        <w:t>акты</w:t>
      </w:r>
      <w:r w:rsidR="00AC09FA" w:rsidRPr="00337CC5">
        <w:rPr>
          <w:rFonts w:ascii="Arial" w:hAnsi="Arial" w:cs="Arial"/>
          <w:sz w:val="24"/>
          <w:szCs w:val="24"/>
        </w:rPr>
        <w:t xml:space="preserve"> </w:t>
      </w:r>
      <w:r w:rsidRPr="00337CC5">
        <w:rPr>
          <w:rFonts w:ascii="Arial" w:hAnsi="Arial" w:cs="Arial"/>
          <w:sz w:val="24"/>
          <w:szCs w:val="24"/>
        </w:rPr>
        <w:t>Российской</w:t>
      </w:r>
      <w:r w:rsidR="00AC09FA" w:rsidRPr="00337CC5">
        <w:rPr>
          <w:rFonts w:ascii="Arial" w:hAnsi="Arial" w:cs="Arial"/>
          <w:sz w:val="24"/>
          <w:szCs w:val="24"/>
        </w:rPr>
        <w:t xml:space="preserve"> </w:t>
      </w:r>
      <w:r w:rsidRPr="00337CC5">
        <w:rPr>
          <w:rFonts w:ascii="Arial" w:hAnsi="Arial" w:cs="Arial"/>
          <w:sz w:val="24"/>
          <w:szCs w:val="24"/>
        </w:rPr>
        <w:t>Федерации»,</w:t>
      </w:r>
      <w:r w:rsidR="00AC09FA" w:rsidRPr="00337CC5">
        <w:rPr>
          <w:rFonts w:ascii="Arial" w:hAnsi="Arial" w:cs="Arial"/>
          <w:sz w:val="24"/>
          <w:szCs w:val="24"/>
        </w:rPr>
        <w:t xml:space="preserve"> </w:t>
      </w:r>
      <w:r w:rsidRPr="00337CC5">
        <w:rPr>
          <w:rFonts w:ascii="Arial" w:hAnsi="Arial" w:cs="Arial"/>
          <w:sz w:val="24"/>
          <w:szCs w:val="24"/>
        </w:rPr>
        <w:t>Федеральным законом от 06.10.2003 №131-ФЗ «Об общих принципах организации местного самоуправления в Российской Федерации»,</w:t>
      </w:r>
      <w:r w:rsidR="00AC09FA" w:rsidRPr="00337CC5">
        <w:rPr>
          <w:rFonts w:ascii="Arial" w:hAnsi="Arial" w:cs="Arial"/>
          <w:sz w:val="24"/>
          <w:szCs w:val="24"/>
        </w:rPr>
        <w:t xml:space="preserve"> </w:t>
      </w:r>
      <w:r w:rsidRPr="00337CC5">
        <w:rPr>
          <w:rFonts w:ascii="Arial" w:hAnsi="Arial" w:cs="Arial"/>
          <w:sz w:val="24"/>
          <w:szCs w:val="24"/>
        </w:rPr>
        <w:t xml:space="preserve">постановлением Правительства РФ от 25.12.2015 № 1440 «Об утверждении требований к программам комплексного развития транспортной инфраструктуры поселений, городских округов», Уставом </w:t>
      </w:r>
      <w:r w:rsidR="00337CC5">
        <w:rPr>
          <w:rFonts w:ascii="Arial" w:hAnsi="Arial" w:cs="Arial"/>
          <w:sz w:val="24"/>
          <w:szCs w:val="24"/>
        </w:rPr>
        <w:t>Перлё</w:t>
      </w:r>
      <w:r w:rsidRPr="00337CC5">
        <w:rPr>
          <w:rFonts w:ascii="Arial" w:hAnsi="Arial" w:cs="Arial"/>
          <w:sz w:val="24"/>
          <w:szCs w:val="24"/>
        </w:rPr>
        <w:t xml:space="preserve">вского сельского поселения, Генеральным планом </w:t>
      </w:r>
      <w:r w:rsidR="00337CC5">
        <w:rPr>
          <w:rFonts w:ascii="Arial" w:hAnsi="Arial" w:cs="Arial"/>
          <w:sz w:val="24"/>
          <w:szCs w:val="24"/>
        </w:rPr>
        <w:t>Перлё</w:t>
      </w:r>
      <w:r w:rsidRPr="00337CC5">
        <w:rPr>
          <w:rFonts w:ascii="Arial" w:hAnsi="Arial" w:cs="Arial"/>
          <w:sz w:val="24"/>
          <w:szCs w:val="24"/>
        </w:rPr>
        <w:t xml:space="preserve">вского сельского поселения Совет народных депутатов </w:t>
      </w:r>
      <w:r w:rsidR="00337CC5">
        <w:rPr>
          <w:rFonts w:ascii="Arial" w:hAnsi="Arial" w:cs="Arial"/>
          <w:sz w:val="24"/>
          <w:szCs w:val="24"/>
        </w:rPr>
        <w:t>Перлё</w:t>
      </w:r>
      <w:r w:rsidRPr="00337CC5">
        <w:rPr>
          <w:rFonts w:ascii="Arial" w:hAnsi="Arial" w:cs="Arial"/>
          <w:sz w:val="24"/>
          <w:szCs w:val="24"/>
        </w:rPr>
        <w:t>вского сельского поселения</w:t>
      </w:r>
    </w:p>
    <w:p w:rsidR="00223642" w:rsidRPr="00337CC5" w:rsidRDefault="00223642" w:rsidP="00337CC5">
      <w:pPr>
        <w:adjustRightInd w:val="0"/>
        <w:ind w:firstLine="720"/>
        <w:jc w:val="both"/>
        <w:rPr>
          <w:rFonts w:ascii="Arial" w:hAnsi="Arial" w:cs="Arial"/>
          <w:b/>
          <w:sz w:val="24"/>
          <w:szCs w:val="24"/>
        </w:rPr>
      </w:pPr>
      <w:r w:rsidRPr="00337CC5">
        <w:rPr>
          <w:rFonts w:ascii="Arial" w:hAnsi="Arial" w:cs="Arial"/>
          <w:sz w:val="24"/>
          <w:szCs w:val="24"/>
        </w:rPr>
        <w:t xml:space="preserve"> </w:t>
      </w:r>
      <w:r w:rsidRPr="00337CC5">
        <w:rPr>
          <w:rFonts w:ascii="Arial" w:hAnsi="Arial" w:cs="Arial"/>
          <w:b/>
          <w:sz w:val="24"/>
          <w:szCs w:val="24"/>
        </w:rPr>
        <w:t>р е ш и л:</w:t>
      </w:r>
    </w:p>
    <w:p w:rsidR="00337CC5" w:rsidRPr="0048354C" w:rsidRDefault="00223642" w:rsidP="00337CC5">
      <w:pPr>
        <w:ind w:firstLine="709"/>
        <w:jc w:val="both"/>
        <w:rPr>
          <w:rFonts w:ascii="Arial" w:hAnsi="Arial" w:cs="Arial"/>
          <w:kern w:val="2"/>
          <w:sz w:val="24"/>
          <w:szCs w:val="24"/>
        </w:rPr>
      </w:pPr>
      <w:r w:rsidRPr="00337CC5">
        <w:rPr>
          <w:rFonts w:ascii="Arial" w:hAnsi="Arial" w:cs="Arial"/>
          <w:sz w:val="24"/>
          <w:szCs w:val="24"/>
          <w:lang w:eastAsia="en-US"/>
        </w:rPr>
        <w:t xml:space="preserve">1. </w:t>
      </w:r>
      <w:r w:rsidR="00337CC5" w:rsidRPr="00337CC5">
        <w:rPr>
          <w:rFonts w:ascii="Arial" w:hAnsi="Arial" w:cs="Arial"/>
          <w:sz w:val="24"/>
          <w:szCs w:val="24"/>
        </w:rPr>
        <w:t>Внести изменения и дополнения  в решение Совета народных депутатов Перлёвского сельского  поселения от 26.10.2017 г. № 82 «О</w:t>
      </w:r>
      <w:r w:rsidR="00337CC5" w:rsidRPr="00337CC5">
        <w:rPr>
          <w:rFonts w:ascii="Arial" w:hAnsi="Arial" w:cs="Arial"/>
          <w:b/>
          <w:sz w:val="24"/>
          <w:szCs w:val="24"/>
        </w:rPr>
        <w:t xml:space="preserve"> </w:t>
      </w:r>
      <w:r w:rsidR="00337CC5" w:rsidRPr="00337CC5">
        <w:rPr>
          <w:rFonts w:ascii="Arial" w:hAnsi="Arial" w:cs="Arial"/>
          <w:sz w:val="24"/>
          <w:szCs w:val="24"/>
        </w:rPr>
        <w:t xml:space="preserve">принятии </w:t>
      </w:r>
      <w:r w:rsidR="00337CC5" w:rsidRPr="00337CC5">
        <w:rPr>
          <w:rFonts w:ascii="Arial" w:hAnsi="Arial" w:cs="Arial"/>
          <w:kern w:val="2"/>
          <w:sz w:val="24"/>
          <w:szCs w:val="24"/>
        </w:rPr>
        <w:t xml:space="preserve">Программы комплексного развития транспортной инфраструктуры </w:t>
      </w:r>
      <w:r w:rsidR="00337CC5">
        <w:rPr>
          <w:rFonts w:ascii="Arial" w:hAnsi="Arial" w:cs="Arial"/>
          <w:kern w:val="2"/>
          <w:sz w:val="24"/>
          <w:szCs w:val="24"/>
        </w:rPr>
        <w:t>Перлё</w:t>
      </w:r>
      <w:r w:rsidR="00337CC5" w:rsidRPr="00337CC5">
        <w:rPr>
          <w:rFonts w:ascii="Arial" w:hAnsi="Arial" w:cs="Arial"/>
          <w:kern w:val="2"/>
          <w:sz w:val="24"/>
          <w:szCs w:val="24"/>
        </w:rPr>
        <w:t xml:space="preserve">вского сельского </w:t>
      </w:r>
      <w:r w:rsidR="00337CC5" w:rsidRPr="0048354C">
        <w:rPr>
          <w:rFonts w:ascii="Arial" w:hAnsi="Arial" w:cs="Arial"/>
          <w:kern w:val="2"/>
          <w:sz w:val="24"/>
          <w:szCs w:val="24"/>
        </w:rPr>
        <w:t>поселения Семилукского муниципального района на 2017-2030 годы</w:t>
      </w:r>
      <w:r w:rsidR="00337CC5" w:rsidRPr="004536E9">
        <w:rPr>
          <w:rFonts w:ascii="Arial" w:hAnsi="Arial" w:cs="Arial"/>
          <w:kern w:val="2"/>
          <w:sz w:val="24"/>
          <w:szCs w:val="24"/>
        </w:rPr>
        <w:t xml:space="preserve">» </w:t>
      </w:r>
      <w:r w:rsidR="004536E9" w:rsidRPr="004536E9">
        <w:rPr>
          <w:rFonts w:ascii="Arial" w:hAnsi="Arial" w:cs="Arial"/>
          <w:color w:val="1A1A1A"/>
          <w:sz w:val="24"/>
          <w:szCs w:val="24"/>
          <w:shd w:val="clear" w:color="auto" w:fill="FFFFFF"/>
        </w:rPr>
        <w:t> изложив </w:t>
      </w:r>
      <w:r w:rsidR="004536E9" w:rsidRPr="004536E9">
        <w:rPr>
          <w:rFonts w:ascii="Arial" w:hAnsi="Arial" w:cs="Arial"/>
          <w:bCs/>
          <w:color w:val="1A1A1A"/>
          <w:sz w:val="24"/>
          <w:szCs w:val="24"/>
          <w:shd w:val="clear" w:color="auto" w:fill="FFFFFF"/>
        </w:rPr>
        <w:t>приложение к нему</w:t>
      </w:r>
      <w:r w:rsidR="00337CC5" w:rsidRPr="004536E9">
        <w:rPr>
          <w:rFonts w:ascii="Arial" w:hAnsi="Arial" w:cs="Arial"/>
          <w:kern w:val="2"/>
          <w:sz w:val="24"/>
          <w:szCs w:val="24"/>
        </w:rPr>
        <w:t xml:space="preserve"> новой редакции</w:t>
      </w:r>
      <w:r w:rsidR="00337CC5" w:rsidRPr="0048354C">
        <w:rPr>
          <w:rFonts w:ascii="Arial" w:hAnsi="Arial" w:cs="Arial"/>
          <w:kern w:val="2"/>
          <w:sz w:val="24"/>
          <w:szCs w:val="24"/>
        </w:rPr>
        <w:t>.</w:t>
      </w:r>
    </w:p>
    <w:p w:rsidR="0048354C" w:rsidRPr="0048354C" w:rsidRDefault="00223642" w:rsidP="00337CC5">
      <w:pPr>
        <w:ind w:firstLine="709"/>
        <w:jc w:val="both"/>
        <w:rPr>
          <w:rFonts w:ascii="Arial" w:hAnsi="Arial" w:cs="Arial"/>
          <w:kern w:val="2"/>
          <w:sz w:val="24"/>
          <w:szCs w:val="24"/>
        </w:rPr>
      </w:pPr>
      <w:r w:rsidRPr="0048354C">
        <w:rPr>
          <w:rFonts w:ascii="Arial" w:hAnsi="Arial" w:cs="Arial"/>
          <w:sz w:val="24"/>
          <w:szCs w:val="24"/>
          <w:lang w:eastAsia="en-US"/>
        </w:rPr>
        <w:t xml:space="preserve">2. </w:t>
      </w:r>
      <w:r w:rsidR="0048354C" w:rsidRPr="0048354C">
        <w:rPr>
          <w:rFonts w:ascii="Arial" w:hAnsi="Arial" w:cs="Arial"/>
          <w:kern w:val="2"/>
          <w:sz w:val="24"/>
          <w:szCs w:val="24"/>
        </w:rPr>
        <w:t>Настоящее решение вступает в силу с момента его официального обнародования.</w:t>
      </w:r>
    </w:p>
    <w:p w:rsidR="00223642" w:rsidRPr="0048354C" w:rsidRDefault="00223642" w:rsidP="00337CC5">
      <w:pPr>
        <w:ind w:firstLine="709"/>
        <w:jc w:val="both"/>
        <w:rPr>
          <w:rFonts w:ascii="Arial" w:hAnsi="Arial" w:cs="Arial"/>
          <w:sz w:val="24"/>
          <w:szCs w:val="24"/>
          <w:lang w:eastAsia="en-US"/>
        </w:rPr>
      </w:pPr>
      <w:r w:rsidRPr="0048354C">
        <w:rPr>
          <w:rFonts w:ascii="Arial" w:hAnsi="Arial" w:cs="Arial"/>
          <w:sz w:val="24"/>
          <w:szCs w:val="24"/>
          <w:lang w:eastAsia="en-US"/>
        </w:rPr>
        <w:t>3. Контроль за исполнением решения оставляю за собой.</w:t>
      </w:r>
    </w:p>
    <w:p w:rsidR="00223642" w:rsidRDefault="00223642" w:rsidP="00337CC5">
      <w:pPr>
        <w:ind w:firstLine="709"/>
        <w:jc w:val="both"/>
        <w:rPr>
          <w:rFonts w:ascii="Arial" w:hAnsi="Arial" w:cs="Arial"/>
          <w:b/>
          <w:sz w:val="24"/>
          <w:szCs w:val="24"/>
          <w:lang w:eastAsia="en-US"/>
        </w:rPr>
      </w:pPr>
    </w:p>
    <w:p w:rsidR="00337CC5" w:rsidRPr="0006175A" w:rsidRDefault="00337CC5" w:rsidP="00337CC5">
      <w:pPr>
        <w:ind w:firstLine="709"/>
        <w:jc w:val="both"/>
        <w:rPr>
          <w:rFonts w:ascii="Arial" w:hAnsi="Arial" w:cs="Arial"/>
          <w:b/>
          <w:sz w:val="24"/>
          <w:szCs w:val="24"/>
          <w:lang w:eastAsia="en-US"/>
        </w:rPr>
      </w:pPr>
    </w:p>
    <w:tbl>
      <w:tblPr>
        <w:tblW w:w="9639" w:type="dxa"/>
        <w:tblInd w:w="108" w:type="dxa"/>
        <w:tblLook w:val="04A0"/>
      </w:tblPr>
      <w:tblGrid>
        <w:gridCol w:w="3926"/>
        <w:gridCol w:w="5713"/>
      </w:tblGrid>
      <w:tr w:rsidR="00337CC5" w:rsidRPr="009B4742" w:rsidTr="00C2264A">
        <w:trPr>
          <w:trHeight w:val="621"/>
        </w:trPr>
        <w:tc>
          <w:tcPr>
            <w:tcW w:w="3926" w:type="dxa"/>
          </w:tcPr>
          <w:p w:rsidR="00337CC5" w:rsidRPr="009B4742" w:rsidRDefault="00337CC5" w:rsidP="00C2264A">
            <w:pPr>
              <w:pStyle w:val="aff0"/>
              <w:jc w:val="both"/>
              <w:rPr>
                <w:rFonts w:ascii="Arial" w:hAnsi="Arial" w:cs="Arial"/>
                <w:sz w:val="24"/>
              </w:rPr>
            </w:pPr>
            <w:r w:rsidRPr="009B4742">
              <w:rPr>
                <w:rFonts w:ascii="Arial" w:hAnsi="Arial" w:cs="Arial"/>
                <w:sz w:val="24"/>
              </w:rPr>
              <w:t xml:space="preserve">Глава Перлёвского </w:t>
            </w:r>
          </w:p>
          <w:p w:rsidR="00337CC5" w:rsidRPr="009B4742" w:rsidRDefault="00337CC5" w:rsidP="00C2264A">
            <w:pPr>
              <w:pStyle w:val="aff0"/>
              <w:jc w:val="both"/>
              <w:rPr>
                <w:rFonts w:ascii="Arial" w:hAnsi="Arial" w:cs="Arial"/>
                <w:sz w:val="24"/>
              </w:rPr>
            </w:pPr>
            <w:r w:rsidRPr="009B4742">
              <w:rPr>
                <w:rFonts w:ascii="Arial" w:hAnsi="Arial" w:cs="Arial"/>
                <w:sz w:val="24"/>
              </w:rPr>
              <w:t>сельского поселения</w:t>
            </w:r>
          </w:p>
        </w:tc>
        <w:tc>
          <w:tcPr>
            <w:tcW w:w="5713" w:type="dxa"/>
          </w:tcPr>
          <w:p w:rsidR="00337CC5" w:rsidRPr="009B4742" w:rsidRDefault="00337CC5" w:rsidP="00C2264A">
            <w:pPr>
              <w:pStyle w:val="aff0"/>
              <w:ind w:firstLine="709"/>
              <w:jc w:val="both"/>
              <w:rPr>
                <w:rFonts w:ascii="Arial" w:hAnsi="Arial" w:cs="Arial"/>
                <w:sz w:val="24"/>
              </w:rPr>
            </w:pPr>
            <w:r w:rsidRPr="009B4742">
              <w:rPr>
                <w:rFonts w:ascii="Arial" w:hAnsi="Arial" w:cs="Arial"/>
                <w:sz w:val="24"/>
              </w:rPr>
              <w:t xml:space="preserve"> </w:t>
            </w:r>
          </w:p>
          <w:p w:rsidR="00337CC5" w:rsidRPr="009B4742" w:rsidRDefault="00337CC5" w:rsidP="00C2264A">
            <w:pPr>
              <w:pStyle w:val="aff0"/>
              <w:ind w:firstLine="3479"/>
              <w:jc w:val="both"/>
              <w:rPr>
                <w:rFonts w:ascii="Arial" w:hAnsi="Arial" w:cs="Arial"/>
                <w:sz w:val="24"/>
              </w:rPr>
            </w:pPr>
            <w:r w:rsidRPr="009B4742">
              <w:rPr>
                <w:rFonts w:ascii="Arial" w:hAnsi="Arial" w:cs="Arial"/>
                <w:sz w:val="24"/>
              </w:rPr>
              <w:t>И. И. Стадников</w:t>
            </w:r>
          </w:p>
          <w:p w:rsidR="00337CC5" w:rsidRPr="009B4742" w:rsidRDefault="00337CC5" w:rsidP="00C2264A">
            <w:pPr>
              <w:pStyle w:val="aff0"/>
              <w:ind w:firstLine="709"/>
              <w:jc w:val="both"/>
              <w:rPr>
                <w:rFonts w:ascii="Arial" w:hAnsi="Arial" w:cs="Arial"/>
                <w:sz w:val="24"/>
              </w:rPr>
            </w:pPr>
          </w:p>
        </w:tc>
      </w:tr>
    </w:tbl>
    <w:p w:rsidR="0006175A" w:rsidRDefault="0006175A" w:rsidP="00AC09FA">
      <w:pPr>
        <w:ind w:firstLine="720"/>
        <w:jc w:val="both"/>
        <w:rPr>
          <w:b/>
          <w:kern w:val="2"/>
          <w:sz w:val="44"/>
          <w:szCs w:val="44"/>
        </w:rPr>
      </w:pPr>
      <w:r>
        <w:rPr>
          <w:b/>
          <w:kern w:val="2"/>
          <w:sz w:val="44"/>
          <w:szCs w:val="44"/>
        </w:rPr>
        <w:br w:type="page"/>
      </w:r>
    </w:p>
    <w:p w:rsidR="004536E9" w:rsidRDefault="004536E9" w:rsidP="004536E9">
      <w:pPr>
        <w:ind w:left="5103" w:firstLine="426"/>
        <w:jc w:val="both"/>
      </w:pPr>
      <w:r w:rsidRPr="00CF0D4A">
        <w:rPr>
          <w:rFonts w:ascii="Arial" w:hAnsi="Arial" w:cs="Arial"/>
          <w:sz w:val="24"/>
          <w:szCs w:val="24"/>
        </w:rPr>
        <w:lastRenderedPageBreak/>
        <w:t xml:space="preserve">Приложение </w:t>
      </w:r>
    </w:p>
    <w:p w:rsidR="004536E9" w:rsidRDefault="004536E9" w:rsidP="00524B97">
      <w:pPr>
        <w:ind w:left="5103"/>
        <w:jc w:val="both"/>
        <w:rPr>
          <w:rFonts w:ascii="Arial" w:hAnsi="Arial" w:cs="Arial"/>
          <w:kern w:val="2"/>
          <w:sz w:val="24"/>
          <w:szCs w:val="24"/>
        </w:rPr>
      </w:pPr>
      <w:r w:rsidRPr="00CF0D4A">
        <w:rPr>
          <w:rFonts w:ascii="Arial" w:hAnsi="Arial" w:cs="Arial"/>
          <w:sz w:val="24"/>
          <w:szCs w:val="24"/>
        </w:rPr>
        <w:t xml:space="preserve">к решению Совета народных депутатов </w:t>
      </w:r>
      <w:r w:rsidR="00524B97" w:rsidRPr="00FC59F0">
        <w:rPr>
          <w:rFonts w:ascii="Arial" w:hAnsi="Arial" w:cs="Arial"/>
          <w:sz w:val="24"/>
          <w:szCs w:val="24"/>
        </w:rPr>
        <w:t>Перлёвского</w:t>
      </w:r>
      <w:r w:rsidR="00524B97">
        <w:rPr>
          <w:rFonts w:ascii="Arial" w:hAnsi="Arial" w:cs="Arial"/>
          <w:sz w:val="24"/>
          <w:szCs w:val="24"/>
        </w:rPr>
        <w:t xml:space="preserve"> </w:t>
      </w:r>
      <w:r w:rsidR="00524B97" w:rsidRPr="00FC59F0">
        <w:rPr>
          <w:rFonts w:ascii="Arial" w:hAnsi="Arial" w:cs="Arial"/>
          <w:sz w:val="24"/>
          <w:szCs w:val="24"/>
        </w:rPr>
        <w:t>сельского</w:t>
      </w:r>
      <w:r w:rsidR="00524B97">
        <w:rPr>
          <w:rFonts w:ascii="Arial" w:hAnsi="Arial" w:cs="Arial"/>
          <w:sz w:val="24"/>
          <w:szCs w:val="24"/>
        </w:rPr>
        <w:t xml:space="preserve"> </w:t>
      </w:r>
      <w:r w:rsidR="00524B97" w:rsidRPr="00FC59F0">
        <w:rPr>
          <w:rFonts w:ascii="Arial" w:hAnsi="Arial" w:cs="Arial"/>
          <w:sz w:val="24"/>
          <w:szCs w:val="24"/>
        </w:rPr>
        <w:t xml:space="preserve"> поселения </w:t>
      </w:r>
      <w:r w:rsidRPr="00CF0D4A">
        <w:rPr>
          <w:rFonts w:ascii="Arial" w:hAnsi="Arial" w:cs="Arial"/>
          <w:sz w:val="24"/>
          <w:szCs w:val="24"/>
        </w:rPr>
        <w:t>«</w:t>
      </w:r>
      <w:r w:rsidRPr="00FC59F0">
        <w:rPr>
          <w:rFonts w:ascii="Arial" w:hAnsi="Arial" w:cs="Arial"/>
          <w:sz w:val="24"/>
          <w:szCs w:val="24"/>
        </w:rPr>
        <w:t>О</w:t>
      </w:r>
      <w:r w:rsidRPr="00FC59F0">
        <w:rPr>
          <w:rFonts w:ascii="Arial" w:hAnsi="Arial" w:cs="Arial"/>
          <w:b/>
          <w:sz w:val="24"/>
          <w:szCs w:val="24"/>
        </w:rPr>
        <w:t xml:space="preserve"> </w:t>
      </w:r>
      <w:r w:rsidRPr="00FC59F0">
        <w:rPr>
          <w:rFonts w:ascii="Arial" w:hAnsi="Arial" w:cs="Arial"/>
          <w:sz w:val="24"/>
          <w:szCs w:val="24"/>
        </w:rPr>
        <w:t>принятии</w:t>
      </w:r>
      <w:r>
        <w:rPr>
          <w:rFonts w:ascii="Arial" w:hAnsi="Arial" w:cs="Arial"/>
          <w:sz w:val="24"/>
          <w:szCs w:val="24"/>
        </w:rPr>
        <w:t xml:space="preserve"> </w:t>
      </w:r>
      <w:r w:rsidRPr="00FC59F0">
        <w:rPr>
          <w:rFonts w:ascii="Arial" w:hAnsi="Arial" w:cs="Arial"/>
          <w:kern w:val="2"/>
          <w:sz w:val="24"/>
          <w:szCs w:val="24"/>
        </w:rPr>
        <w:t xml:space="preserve">Программы комплексного развития транспортной инфраструктуры </w:t>
      </w:r>
      <w:r>
        <w:rPr>
          <w:rFonts w:ascii="Arial" w:hAnsi="Arial" w:cs="Arial"/>
          <w:kern w:val="2"/>
          <w:sz w:val="24"/>
          <w:szCs w:val="24"/>
        </w:rPr>
        <w:t>Перлё</w:t>
      </w:r>
      <w:r w:rsidRPr="00FC59F0">
        <w:rPr>
          <w:rFonts w:ascii="Arial" w:hAnsi="Arial" w:cs="Arial"/>
          <w:kern w:val="2"/>
          <w:sz w:val="24"/>
          <w:szCs w:val="24"/>
        </w:rPr>
        <w:t>вского сельского поселения</w:t>
      </w:r>
    </w:p>
    <w:p w:rsidR="004536E9" w:rsidRDefault="004536E9" w:rsidP="004536E9">
      <w:pPr>
        <w:ind w:left="5103"/>
        <w:jc w:val="both"/>
      </w:pPr>
      <w:r w:rsidRPr="00FC59F0">
        <w:rPr>
          <w:rFonts w:ascii="Arial" w:hAnsi="Arial" w:cs="Arial"/>
          <w:kern w:val="2"/>
          <w:sz w:val="24"/>
          <w:szCs w:val="24"/>
        </w:rPr>
        <w:t>Семилукского муниципального района</w:t>
      </w:r>
      <w:r>
        <w:rPr>
          <w:rFonts w:ascii="Arial" w:hAnsi="Arial" w:cs="Arial"/>
          <w:kern w:val="2"/>
          <w:sz w:val="24"/>
          <w:szCs w:val="24"/>
        </w:rPr>
        <w:t xml:space="preserve"> </w:t>
      </w:r>
      <w:r w:rsidRPr="00FC59F0">
        <w:rPr>
          <w:rFonts w:ascii="Arial" w:hAnsi="Arial" w:cs="Arial"/>
          <w:kern w:val="2"/>
          <w:sz w:val="24"/>
          <w:szCs w:val="24"/>
        </w:rPr>
        <w:t>на 2017-2030 годы</w:t>
      </w:r>
      <w:r w:rsidRPr="00CF0D4A">
        <w:rPr>
          <w:rFonts w:ascii="Arial" w:hAnsi="Arial" w:cs="Arial"/>
          <w:sz w:val="24"/>
          <w:szCs w:val="24"/>
        </w:rPr>
        <w:t>»</w:t>
      </w:r>
      <w:r>
        <w:rPr>
          <w:rFonts w:ascii="Arial" w:hAnsi="Arial" w:cs="Arial"/>
          <w:sz w:val="24"/>
          <w:szCs w:val="24"/>
        </w:rPr>
        <w:t xml:space="preserve"> </w:t>
      </w:r>
      <w:r w:rsidRPr="00FC59F0">
        <w:rPr>
          <w:rFonts w:ascii="Arial" w:hAnsi="Arial" w:cs="Arial"/>
          <w:sz w:val="24"/>
          <w:szCs w:val="24"/>
        </w:rPr>
        <w:t>26.10.2017 г. № 82</w:t>
      </w:r>
    </w:p>
    <w:p w:rsidR="004536E9" w:rsidRPr="00D3392F" w:rsidRDefault="004536E9" w:rsidP="004536E9">
      <w:pPr>
        <w:ind w:left="5103"/>
        <w:rPr>
          <w:rFonts w:ascii="Arial" w:hAnsi="Arial" w:cs="Arial"/>
          <w:caps/>
          <w:sz w:val="24"/>
        </w:rPr>
      </w:pPr>
      <w:r w:rsidRPr="00D3392F">
        <w:rPr>
          <w:rFonts w:ascii="Arial" w:hAnsi="Arial" w:cs="Arial"/>
          <w:sz w:val="24"/>
        </w:rPr>
        <w:t xml:space="preserve">(в редакции от </w:t>
      </w:r>
      <w:r>
        <w:rPr>
          <w:rFonts w:ascii="Arial" w:hAnsi="Arial" w:cs="Arial"/>
          <w:sz w:val="24"/>
        </w:rPr>
        <w:t>11</w:t>
      </w:r>
      <w:r w:rsidRPr="00D3392F">
        <w:rPr>
          <w:rFonts w:ascii="Arial" w:hAnsi="Arial" w:cs="Arial"/>
          <w:sz w:val="24"/>
        </w:rPr>
        <w:t>.</w:t>
      </w:r>
      <w:r>
        <w:rPr>
          <w:rFonts w:ascii="Arial" w:hAnsi="Arial" w:cs="Arial"/>
          <w:sz w:val="24"/>
        </w:rPr>
        <w:t>05</w:t>
      </w:r>
      <w:r w:rsidRPr="00D3392F">
        <w:rPr>
          <w:rFonts w:ascii="Arial" w:hAnsi="Arial" w:cs="Arial"/>
          <w:sz w:val="24"/>
        </w:rPr>
        <w:t>.202</w:t>
      </w:r>
      <w:r>
        <w:rPr>
          <w:rFonts w:ascii="Arial" w:hAnsi="Arial" w:cs="Arial"/>
          <w:sz w:val="24"/>
        </w:rPr>
        <w:t>3</w:t>
      </w:r>
      <w:r w:rsidRPr="00D3392F">
        <w:rPr>
          <w:rFonts w:ascii="Arial" w:hAnsi="Arial" w:cs="Arial"/>
          <w:sz w:val="24"/>
        </w:rPr>
        <w:t>г.№</w:t>
      </w:r>
      <w:r>
        <w:rPr>
          <w:rFonts w:ascii="Arial" w:hAnsi="Arial" w:cs="Arial"/>
          <w:sz w:val="24"/>
        </w:rPr>
        <w:t>111</w:t>
      </w:r>
      <w:r w:rsidRPr="00D3392F">
        <w:rPr>
          <w:rFonts w:ascii="Arial" w:hAnsi="Arial" w:cs="Arial"/>
          <w:sz w:val="24"/>
        </w:rPr>
        <w:t>)</w:t>
      </w:r>
    </w:p>
    <w:p w:rsidR="0006175A" w:rsidRDefault="0006175A" w:rsidP="00AC09FA">
      <w:pPr>
        <w:ind w:firstLine="720"/>
        <w:jc w:val="both"/>
        <w:rPr>
          <w:b/>
          <w:kern w:val="2"/>
          <w:sz w:val="44"/>
          <w:szCs w:val="44"/>
        </w:rPr>
      </w:pPr>
    </w:p>
    <w:p w:rsidR="0006175A" w:rsidRDefault="0006175A" w:rsidP="00AC09FA">
      <w:pPr>
        <w:ind w:firstLine="720"/>
        <w:jc w:val="both"/>
        <w:rPr>
          <w:b/>
          <w:kern w:val="2"/>
          <w:sz w:val="44"/>
          <w:szCs w:val="44"/>
        </w:rPr>
      </w:pPr>
    </w:p>
    <w:p w:rsidR="0006175A" w:rsidRDefault="0006175A" w:rsidP="00AC09FA">
      <w:pPr>
        <w:ind w:firstLine="720"/>
        <w:jc w:val="both"/>
        <w:rPr>
          <w:b/>
          <w:kern w:val="2"/>
          <w:sz w:val="44"/>
          <w:szCs w:val="44"/>
        </w:rPr>
      </w:pPr>
    </w:p>
    <w:p w:rsidR="0006175A" w:rsidRDefault="0006175A" w:rsidP="00AC09FA">
      <w:pPr>
        <w:ind w:firstLine="720"/>
        <w:jc w:val="both"/>
        <w:rPr>
          <w:b/>
          <w:kern w:val="2"/>
          <w:sz w:val="44"/>
          <w:szCs w:val="44"/>
        </w:rPr>
      </w:pPr>
    </w:p>
    <w:p w:rsidR="0006175A" w:rsidRDefault="0006175A" w:rsidP="00AC09FA">
      <w:pPr>
        <w:ind w:firstLine="720"/>
        <w:jc w:val="both"/>
        <w:rPr>
          <w:b/>
          <w:kern w:val="2"/>
          <w:sz w:val="44"/>
          <w:szCs w:val="44"/>
        </w:rPr>
      </w:pPr>
    </w:p>
    <w:p w:rsidR="0006175A" w:rsidRDefault="0006175A" w:rsidP="00AC09FA">
      <w:pPr>
        <w:ind w:firstLine="720"/>
        <w:jc w:val="both"/>
        <w:rPr>
          <w:b/>
          <w:kern w:val="2"/>
          <w:sz w:val="44"/>
          <w:szCs w:val="44"/>
        </w:rPr>
      </w:pPr>
    </w:p>
    <w:p w:rsidR="0006175A" w:rsidRDefault="0006175A" w:rsidP="00AC09FA">
      <w:pPr>
        <w:ind w:firstLine="720"/>
        <w:jc w:val="both"/>
        <w:rPr>
          <w:b/>
          <w:kern w:val="2"/>
          <w:sz w:val="44"/>
          <w:szCs w:val="44"/>
        </w:rPr>
      </w:pPr>
    </w:p>
    <w:p w:rsidR="00AC09FA" w:rsidRDefault="00223642" w:rsidP="00AC09FA">
      <w:pPr>
        <w:ind w:firstLine="720"/>
        <w:jc w:val="center"/>
        <w:rPr>
          <w:b/>
          <w:kern w:val="2"/>
          <w:sz w:val="44"/>
          <w:szCs w:val="44"/>
        </w:rPr>
      </w:pPr>
      <w:r>
        <w:rPr>
          <w:b/>
          <w:kern w:val="2"/>
          <w:sz w:val="44"/>
          <w:szCs w:val="44"/>
        </w:rPr>
        <w:t>Программа</w:t>
      </w:r>
    </w:p>
    <w:p w:rsidR="00223642" w:rsidRDefault="00223642" w:rsidP="00AC09FA">
      <w:pPr>
        <w:ind w:firstLine="720"/>
        <w:jc w:val="center"/>
        <w:rPr>
          <w:b/>
          <w:kern w:val="2"/>
          <w:sz w:val="44"/>
          <w:szCs w:val="44"/>
        </w:rPr>
      </w:pPr>
      <w:r>
        <w:rPr>
          <w:b/>
          <w:kern w:val="2"/>
          <w:sz w:val="44"/>
          <w:szCs w:val="44"/>
        </w:rPr>
        <w:t xml:space="preserve">комплексного развития транспортной инфраструктуры </w:t>
      </w:r>
      <w:r w:rsidR="00337CC5">
        <w:rPr>
          <w:b/>
          <w:kern w:val="2"/>
          <w:sz w:val="44"/>
          <w:szCs w:val="44"/>
        </w:rPr>
        <w:t>Перлё</w:t>
      </w:r>
      <w:r>
        <w:rPr>
          <w:b/>
          <w:kern w:val="2"/>
          <w:sz w:val="44"/>
          <w:szCs w:val="44"/>
        </w:rPr>
        <w:t>вского сельского поселения Семилукского муниципального района Воронежской области</w:t>
      </w:r>
    </w:p>
    <w:p w:rsidR="00223642" w:rsidRDefault="00223642" w:rsidP="00AC09FA">
      <w:pPr>
        <w:ind w:firstLine="720"/>
        <w:jc w:val="center"/>
        <w:rPr>
          <w:b/>
          <w:kern w:val="2"/>
          <w:sz w:val="44"/>
          <w:szCs w:val="44"/>
        </w:rPr>
      </w:pPr>
      <w:r>
        <w:rPr>
          <w:b/>
          <w:kern w:val="2"/>
          <w:sz w:val="44"/>
          <w:szCs w:val="44"/>
        </w:rPr>
        <w:t>на период 2017 -2030 годы</w:t>
      </w:r>
    </w:p>
    <w:p w:rsidR="003060F7" w:rsidRPr="00FC59F0" w:rsidRDefault="0006175A" w:rsidP="00AC09FA">
      <w:pPr>
        <w:ind w:left="5103"/>
        <w:jc w:val="both"/>
        <w:rPr>
          <w:rFonts w:ascii="Arial" w:hAnsi="Arial" w:cs="Arial"/>
          <w:sz w:val="24"/>
          <w:szCs w:val="24"/>
          <w:lang w:eastAsia="en-US"/>
        </w:rPr>
      </w:pPr>
      <w:r>
        <w:rPr>
          <w:b/>
          <w:kern w:val="2"/>
          <w:sz w:val="32"/>
          <w:szCs w:val="32"/>
        </w:rPr>
        <w:br w:type="page"/>
      </w:r>
      <w:r w:rsidR="003060F7" w:rsidRPr="00FC59F0">
        <w:rPr>
          <w:rFonts w:ascii="Arial" w:hAnsi="Arial" w:cs="Arial"/>
          <w:sz w:val="24"/>
          <w:szCs w:val="24"/>
          <w:lang w:eastAsia="en-US"/>
        </w:rPr>
        <w:lastRenderedPageBreak/>
        <w:t xml:space="preserve">Принята </w:t>
      </w:r>
    </w:p>
    <w:p w:rsidR="00F06F46" w:rsidRPr="00FC59F0" w:rsidRDefault="003060F7" w:rsidP="00AC09FA">
      <w:pPr>
        <w:ind w:left="5103"/>
        <w:jc w:val="both"/>
        <w:rPr>
          <w:rFonts w:ascii="Arial" w:hAnsi="Arial" w:cs="Arial"/>
          <w:sz w:val="24"/>
          <w:szCs w:val="24"/>
          <w:lang w:eastAsia="en-US"/>
        </w:rPr>
      </w:pPr>
      <w:r w:rsidRPr="00FC59F0">
        <w:rPr>
          <w:rFonts w:ascii="Arial" w:hAnsi="Arial" w:cs="Arial"/>
          <w:sz w:val="24"/>
          <w:szCs w:val="24"/>
          <w:lang w:eastAsia="en-US"/>
        </w:rPr>
        <w:t xml:space="preserve">решением Совета народных депутатов </w:t>
      </w:r>
    </w:p>
    <w:p w:rsidR="00F06F46" w:rsidRPr="00FC59F0" w:rsidRDefault="00337CC5" w:rsidP="00AC09FA">
      <w:pPr>
        <w:ind w:left="5103"/>
        <w:jc w:val="both"/>
        <w:rPr>
          <w:rFonts w:ascii="Arial" w:hAnsi="Arial" w:cs="Arial"/>
          <w:sz w:val="24"/>
          <w:szCs w:val="24"/>
          <w:lang w:eastAsia="en-US"/>
        </w:rPr>
      </w:pPr>
      <w:r>
        <w:rPr>
          <w:rFonts w:ascii="Arial" w:hAnsi="Arial" w:cs="Arial"/>
          <w:sz w:val="24"/>
          <w:szCs w:val="24"/>
          <w:lang w:eastAsia="en-US"/>
        </w:rPr>
        <w:t>Перлё</w:t>
      </w:r>
      <w:r w:rsidR="005E42E0" w:rsidRPr="00FC59F0">
        <w:rPr>
          <w:rFonts w:ascii="Arial" w:hAnsi="Arial" w:cs="Arial"/>
          <w:sz w:val="24"/>
          <w:szCs w:val="24"/>
          <w:lang w:eastAsia="en-US"/>
        </w:rPr>
        <w:t xml:space="preserve">вского </w:t>
      </w:r>
      <w:r w:rsidR="00F06F46" w:rsidRPr="00FC59F0">
        <w:rPr>
          <w:rFonts w:ascii="Arial" w:hAnsi="Arial" w:cs="Arial"/>
          <w:sz w:val="24"/>
          <w:szCs w:val="24"/>
          <w:lang w:eastAsia="en-US"/>
        </w:rPr>
        <w:t>сельского поселения</w:t>
      </w:r>
    </w:p>
    <w:p w:rsidR="00F06F46" w:rsidRPr="00FC59F0" w:rsidRDefault="00F06F46" w:rsidP="00AC09FA">
      <w:pPr>
        <w:ind w:left="5103"/>
        <w:jc w:val="both"/>
        <w:rPr>
          <w:rFonts w:ascii="Arial" w:hAnsi="Arial" w:cs="Arial"/>
          <w:sz w:val="24"/>
          <w:szCs w:val="24"/>
        </w:rPr>
      </w:pPr>
      <w:r w:rsidRPr="00FC59F0">
        <w:rPr>
          <w:rFonts w:ascii="Arial" w:hAnsi="Arial" w:cs="Arial"/>
          <w:sz w:val="24"/>
          <w:szCs w:val="24"/>
          <w:lang w:eastAsia="en-US"/>
        </w:rPr>
        <w:t>от</w:t>
      </w:r>
      <w:r w:rsidR="00AC09FA" w:rsidRPr="00FC59F0">
        <w:rPr>
          <w:rFonts w:ascii="Arial" w:hAnsi="Arial" w:cs="Arial"/>
          <w:sz w:val="24"/>
          <w:szCs w:val="24"/>
          <w:lang w:eastAsia="en-US"/>
        </w:rPr>
        <w:t xml:space="preserve"> </w:t>
      </w:r>
      <w:r w:rsidR="005E42E0" w:rsidRPr="00FC59F0">
        <w:rPr>
          <w:rFonts w:ascii="Arial" w:hAnsi="Arial" w:cs="Arial"/>
          <w:sz w:val="24"/>
          <w:szCs w:val="24"/>
          <w:lang w:eastAsia="en-US"/>
        </w:rPr>
        <w:t>26.10.2017</w:t>
      </w:r>
      <w:r w:rsidRPr="00FC59F0">
        <w:rPr>
          <w:rFonts w:ascii="Arial" w:hAnsi="Arial" w:cs="Arial"/>
          <w:sz w:val="24"/>
          <w:szCs w:val="24"/>
          <w:lang w:eastAsia="en-US"/>
        </w:rPr>
        <w:t xml:space="preserve"> года</w:t>
      </w:r>
      <w:r w:rsidR="00AC09FA" w:rsidRPr="00FC59F0">
        <w:rPr>
          <w:rFonts w:ascii="Arial" w:hAnsi="Arial" w:cs="Arial"/>
          <w:sz w:val="24"/>
          <w:szCs w:val="24"/>
          <w:lang w:eastAsia="en-US"/>
        </w:rPr>
        <w:t xml:space="preserve"> </w:t>
      </w:r>
      <w:r w:rsidRPr="00FC59F0">
        <w:rPr>
          <w:rFonts w:ascii="Arial" w:hAnsi="Arial" w:cs="Arial"/>
          <w:sz w:val="24"/>
          <w:szCs w:val="24"/>
          <w:lang w:eastAsia="en-US"/>
        </w:rPr>
        <w:t xml:space="preserve">№ </w:t>
      </w:r>
      <w:r w:rsidR="005E42E0" w:rsidRPr="00FC59F0">
        <w:rPr>
          <w:rFonts w:ascii="Arial" w:hAnsi="Arial" w:cs="Arial"/>
          <w:sz w:val="24"/>
          <w:szCs w:val="24"/>
          <w:lang w:eastAsia="en-US"/>
        </w:rPr>
        <w:t>82</w:t>
      </w:r>
    </w:p>
    <w:p w:rsidR="00337CC5" w:rsidRPr="00D3392F" w:rsidRDefault="00337CC5" w:rsidP="00337CC5">
      <w:pPr>
        <w:ind w:left="5103"/>
        <w:rPr>
          <w:rFonts w:ascii="Arial" w:hAnsi="Arial" w:cs="Arial"/>
          <w:caps/>
          <w:sz w:val="24"/>
        </w:rPr>
      </w:pPr>
      <w:r w:rsidRPr="00D3392F">
        <w:rPr>
          <w:rFonts w:ascii="Arial" w:hAnsi="Arial" w:cs="Arial"/>
          <w:sz w:val="24"/>
        </w:rPr>
        <w:t xml:space="preserve">(в редакции от </w:t>
      </w:r>
      <w:r>
        <w:rPr>
          <w:rFonts w:ascii="Arial" w:hAnsi="Arial" w:cs="Arial"/>
          <w:sz w:val="24"/>
        </w:rPr>
        <w:t>11</w:t>
      </w:r>
      <w:r w:rsidRPr="00D3392F">
        <w:rPr>
          <w:rFonts w:ascii="Arial" w:hAnsi="Arial" w:cs="Arial"/>
          <w:sz w:val="24"/>
        </w:rPr>
        <w:t>.</w:t>
      </w:r>
      <w:r>
        <w:rPr>
          <w:rFonts w:ascii="Arial" w:hAnsi="Arial" w:cs="Arial"/>
          <w:sz w:val="24"/>
        </w:rPr>
        <w:t>05</w:t>
      </w:r>
      <w:r w:rsidRPr="00D3392F">
        <w:rPr>
          <w:rFonts w:ascii="Arial" w:hAnsi="Arial" w:cs="Arial"/>
          <w:sz w:val="24"/>
        </w:rPr>
        <w:t>.202</w:t>
      </w:r>
      <w:r>
        <w:rPr>
          <w:rFonts w:ascii="Arial" w:hAnsi="Arial" w:cs="Arial"/>
          <w:sz w:val="24"/>
        </w:rPr>
        <w:t>3</w:t>
      </w:r>
      <w:r w:rsidRPr="00D3392F">
        <w:rPr>
          <w:rFonts w:ascii="Arial" w:hAnsi="Arial" w:cs="Arial"/>
          <w:sz w:val="24"/>
        </w:rPr>
        <w:t>г.№</w:t>
      </w:r>
      <w:r>
        <w:rPr>
          <w:rFonts w:ascii="Arial" w:hAnsi="Arial" w:cs="Arial"/>
          <w:sz w:val="24"/>
        </w:rPr>
        <w:t>111</w:t>
      </w:r>
      <w:r w:rsidRPr="00D3392F">
        <w:rPr>
          <w:rFonts w:ascii="Arial" w:hAnsi="Arial" w:cs="Arial"/>
          <w:sz w:val="24"/>
        </w:rPr>
        <w:t>)</w:t>
      </w:r>
    </w:p>
    <w:p w:rsidR="00F06F46" w:rsidRPr="00FC59F0" w:rsidRDefault="00F06F46" w:rsidP="00AC09FA">
      <w:pPr>
        <w:ind w:firstLine="720"/>
        <w:jc w:val="both"/>
        <w:rPr>
          <w:rFonts w:ascii="Arial" w:hAnsi="Arial" w:cs="Arial"/>
          <w:sz w:val="24"/>
          <w:szCs w:val="24"/>
        </w:rPr>
      </w:pPr>
    </w:p>
    <w:p w:rsidR="00F06F46" w:rsidRPr="00FC59F0" w:rsidRDefault="00F06F46" w:rsidP="00AC09FA">
      <w:pPr>
        <w:ind w:firstLine="720"/>
        <w:jc w:val="center"/>
        <w:rPr>
          <w:rFonts w:ascii="Arial" w:hAnsi="Arial" w:cs="Arial"/>
          <w:bCs/>
          <w:sz w:val="24"/>
          <w:szCs w:val="24"/>
        </w:rPr>
      </w:pPr>
      <w:r w:rsidRPr="00FC59F0">
        <w:rPr>
          <w:rFonts w:ascii="Arial" w:hAnsi="Arial" w:cs="Arial"/>
          <w:bCs/>
          <w:sz w:val="24"/>
          <w:szCs w:val="24"/>
        </w:rPr>
        <w:t>ПРОГРАММА</w:t>
      </w:r>
    </w:p>
    <w:p w:rsidR="00F06F46" w:rsidRPr="00FC59F0" w:rsidRDefault="00F06F46" w:rsidP="00AC09FA">
      <w:pPr>
        <w:ind w:firstLine="720"/>
        <w:jc w:val="center"/>
        <w:rPr>
          <w:rFonts w:ascii="Arial" w:hAnsi="Arial" w:cs="Arial"/>
          <w:sz w:val="24"/>
          <w:szCs w:val="24"/>
          <w:lang w:eastAsia="en-US"/>
        </w:rPr>
      </w:pPr>
      <w:r w:rsidRPr="00FC59F0">
        <w:rPr>
          <w:rFonts w:ascii="Arial" w:hAnsi="Arial" w:cs="Arial"/>
          <w:sz w:val="24"/>
          <w:szCs w:val="24"/>
          <w:lang w:eastAsia="en-US"/>
        </w:rPr>
        <w:t xml:space="preserve">комплексного развития транспортной инфраструктуры </w:t>
      </w:r>
      <w:r w:rsidR="00337CC5">
        <w:rPr>
          <w:rFonts w:ascii="Arial" w:hAnsi="Arial" w:cs="Arial"/>
          <w:sz w:val="24"/>
          <w:szCs w:val="24"/>
          <w:lang w:eastAsia="en-US"/>
        </w:rPr>
        <w:t>Перлё</w:t>
      </w:r>
      <w:r w:rsidR="00C84F93" w:rsidRPr="00FC59F0">
        <w:rPr>
          <w:rFonts w:ascii="Arial" w:hAnsi="Arial" w:cs="Arial"/>
          <w:sz w:val="24"/>
          <w:szCs w:val="24"/>
          <w:lang w:eastAsia="en-US"/>
        </w:rPr>
        <w:t>вского</w:t>
      </w:r>
      <w:r w:rsidR="00AC09FA" w:rsidRPr="00FC59F0">
        <w:rPr>
          <w:rFonts w:ascii="Arial" w:hAnsi="Arial" w:cs="Arial"/>
          <w:sz w:val="24"/>
          <w:szCs w:val="24"/>
          <w:lang w:eastAsia="en-US"/>
        </w:rPr>
        <w:t xml:space="preserve"> </w:t>
      </w:r>
      <w:r w:rsidRPr="00FC59F0">
        <w:rPr>
          <w:rFonts w:ascii="Arial" w:hAnsi="Arial" w:cs="Arial"/>
          <w:sz w:val="24"/>
          <w:szCs w:val="24"/>
          <w:lang w:eastAsia="en-US"/>
        </w:rPr>
        <w:t xml:space="preserve">сельского поселения </w:t>
      </w:r>
      <w:r w:rsidR="00C84F93" w:rsidRPr="00FC59F0">
        <w:rPr>
          <w:rFonts w:ascii="Arial" w:hAnsi="Arial" w:cs="Arial"/>
          <w:sz w:val="24"/>
          <w:szCs w:val="24"/>
          <w:lang w:eastAsia="en-US"/>
        </w:rPr>
        <w:t>Семилукского</w:t>
      </w:r>
      <w:r w:rsidRPr="00FC59F0">
        <w:rPr>
          <w:rFonts w:ascii="Arial" w:hAnsi="Arial" w:cs="Arial"/>
          <w:sz w:val="24"/>
          <w:szCs w:val="24"/>
          <w:lang w:eastAsia="en-US"/>
        </w:rPr>
        <w:t xml:space="preserve"> муниципального района Воронежской области»</w:t>
      </w:r>
    </w:p>
    <w:p w:rsidR="00F06F46" w:rsidRPr="00FC59F0" w:rsidRDefault="00F06F46" w:rsidP="00AC09FA">
      <w:pPr>
        <w:ind w:firstLine="720"/>
        <w:jc w:val="center"/>
        <w:rPr>
          <w:rFonts w:ascii="Arial" w:hAnsi="Arial" w:cs="Arial"/>
          <w:sz w:val="24"/>
          <w:szCs w:val="24"/>
        </w:rPr>
      </w:pPr>
    </w:p>
    <w:p w:rsidR="00F06F46" w:rsidRPr="00FC59F0" w:rsidRDefault="00F06F46" w:rsidP="00AC09FA">
      <w:pPr>
        <w:ind w:firstLine="720"/>
        <w:jc w:val="center"/>
        <w:rPr>
          <w:rFonts w:ascii="Arial" w:hAnsi="Arial" w:cs="Arial"/>
          <w:sz w:val="24"/>
          <w:szCs w:val="24"/>
        </w:rPr>
      </w:pPr>
    </w:p>
    <w:p w:rsidR="000D4AF7" w:rsidRPr="00FC59F0" w:rsidRDefault="000D4AF7" w:rsidP="00AC09FA">
      <w:pPr>
        <w:pStyle w:val="ConsPlusNormal"/>
        <w:widowControl/>
        <w:jc w:val="center"/>
        <w:outlineLvl w:val="1"/>
        <w:rPr>
          <w:bCs/>
          <w:sz w:val="24"/>
          <w:szCs w:val="24"/>
        </w:rPr>
      </w:pPr>
      <w:r w:rsidRPr="00FC59F0">
        <w:rPr>
          <w:bCs/>
          <w:sz w:val="24"/>
          <w:szCs w:val="24"/>
        </w:rPr>
        <w:t>Паспорт Программы</w:t>
      </w:r>
    </w:p>
    <w:p w:rsidR="000D4AF7" w:rsidRPr="00FC59F0" w:rsidRDefault="000D4AF7" w:rsidP="00AC09FA">
      <w:pPr>
        <w:pStyle w:val="ConsPlusNormal"/>
        <w:widowControl/>
        <w:jc w:val="both"/>
        <w:outlineLvl w:val="1"/>
        <w:rPr>
          <w:sz w:val="24"/>
          <w:szCs w:val="24"/>
        </w:rPr>
      </w:pPr>
    </w:p>
    <w:tbl>
      <w:tblPr>
        <w:tblW w:w="9923"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tblPr>
      <w:tblGrid>
        <w:gridCol w:w="1985"/>
        <w:gridCol w:w="7938"/>
      </w:tblGrid>
      <w:tr w:rsidR="004E62EF" w:rsidRPr="00FC59F0" w:rsidTr="00F536D3">
        <w:tc>
          <w:tcPr>
            <w:tcW w:w="1985" w:type="dxa"/>
          </w:tcPr>
          <w:p w:rsidR="004E62EF" w:rsidRPr="00FC59F0" w:rsidRDefault="004E62EF" w:rsidP="00AC09FA">
            <w:pPr>
              <w:jc w:val="both"/>
              <w:rPr>
                <w:rFonts w:ascii="Arial" w:hAnsi="Arial" w:cs="Arial"/>
                <w:bCs/>
                <w:color w:val="000000"/>
                <w:sz w:val="24"/>
                <w:szCs w:val="24"/>
              </w:rPr>
            </w:pPr>
            <w:r w:rsidRPr="00FC59F0">
              <w:rPr>
                <w:rFonts w:ascii="Arial" w:hAnsi="Arial" w:cs="Arial"/>
                <w:bCs/>
                <w:color w:val="000000"/>
                <w:sz w:val="24"/>
                <w:szCs w:val="24"/>
              </w:rPr>
              <w:t xml:space="preserve">Наименование </w:t>
            </w:r>
            <w:r w:rsidRPr="00FC59F0">
              <w:rPr>
                <w:rFonts w:ascii="Arial" w:hAnsi="Arial" w:cs="Arial"/>
                <w:bCs/>
                <w:color w:val="000000"/>
                <w:sz w:val="24"/>
                <w:szCs w:val="24"/>
              </w:rPr>
              <w:br/>
              <w:t xml:space="preserve">программы </w:t>
            </w:r>
          </w:p>
        </w:tc>
        <w:tc>
          <w:tcPr>
            <w:tcW w:w="7938" w:type="dxa"/>
          </w:tcPr>
          <w:p w:rsidR="004E62EF" w:rsidRPr="00FC59F0" w:rsidRDefault="004E62EF" w:rsidP="00AC09FA">
            <w:pPr>
              <w:pStyle w:val="Heading"/>
              <w:ind w:firstLine="720"/>
              <w:jc w:val="both"/>
              <w:rPr>
                <w:b w:val="0"/>
                <w:bCs w:val="0"/>
                <w:color w:val="000000"/>
                <w:sz w:val="24"/>
                <w:szCs w:val="24"/>
              </w:rPr>
            </w:pPr>
            <w:r w:rsidRPr="00FC59F0">
              <w:rPr>
                <w:b w:val="0"/>
                <w:bCs w:val="0"/>
                <w:sz w:val="24"/>
                <w:szCs w:val="24"/>
              </w:rPr>
              <w:t xml:space="preserve">Программа комплексного развития транспортной инфраструктуры </w:t>
            </w:r>
            <w:r w:rsidR="00337CC5">
              <w:rPr>
                <w:b w:val="0"/>
                <w:sz w:val="24"/>
                <w:szCs w:val="24"/>
              </w:rPr>
              <w:t>Перлё</w:t>
            </w:r>
            <w:r w:rsidR="00C84F93" w:rsidRPr="00FC59F0">
              <w:rPr>
                <w:b w:val="0"/>
                <w:sz w:val="24"/>
                <w:szCs w:val="24"/>
              </w:rPr>
              <w:t>вского сельского поселения Семилукского муниципального района</w:t>
            </w:r>
            <w:r w:rsidRPr="00FC59F0">
              <w:rPr>
                <w:b w:val="0"/>
                <w:sz w:val="24"/>
                <w:szCs w:val="24"/>
              </w:rPr>
              <w:t xml:space="preserve"> (далее – Программа)</w:t>
            </w:r>
          </w:p>
        </w:tc>
      </w:tr>
      <w:tr w:rsidR="004E62EF" w:rsidRPr="00FC59F0" w:rsidTr="00F536D3">
        <w:trPr>
          <w:trHeight w:val="1020"/>
        </w:trPr>
        <w:tc>
          <w:tcPr>
            <w:tcW w:w="1985" w:type="dxa"/>
          </w:tcPr>
          <w:p w:rsidR="004E62EF" w:rsidRPr="00FC59F0" w:rsidRDefault="004E62EF" w:rsidP="00AC09FA">
            <w:pPr>
              <w:jc w:val="both"/>
              <w:rPr>
                <w:rFonts w:ascii="Arial" w:hAnsi="Arial" w:cs="Arial"/>
                <w:bCs/>
                <w:color w:val="000000"/>
                <w:sz w:val="24"/>
                <w:szCs w:val="24"/>
              </w:rPr>
            </w:pPr>
            <w:r w:rsidRPr="00FC59F0">
              <w:rPr>
                <w:rFonts w:ascii="Arial" w:hAnsi="Arial" w:cs="Arial"/>
                <w:bCs/>
                <w:color w:val="000000"/>
                <w:sz w:val="24"/>
                <w:szCs w:val="24"/>
              </w:rPr>
              <w:t xml:space="preserve">Основания для разработки </w:t>
            </w:r>
            <w:r w:rsidRPr="00FC59F0">
              <w:rPr>
                <w:rFonts w:ascii="Arial" w:hAnsi="Arial" w:cs="Arial"/>
                <w:bCs/>
                <w:color w:val="000000"/>
                <w:sz w:val="24"/>
                <w:szCs w:val="24"/>
              </w:rPr>
              <w:br/>
              <w:t>Программы</w:t>
            </w:r>
          </w:p>
        </w:tc>
        <w:tc>
          <w:tcPr>
            <w:tcW w:w="7938" w:type="dxa"/>
          </w:tcPr>
          <w:p w:rsidR="00EC4E44" w:rsidRPr="00FC59F0" w:rsidRDefault="00EC4E44" w:rsidP="005E42E0">
            <w:pPr>
              <w:jc w:val="both"/>
              <w:rPr>
                <w:rFonts w:ascii="Arial" w:hAnsi="Arial" w:cs="Arial"/>
                <w:sz w:val="24"/>
                <w:szCs w:val="24"/>
              </w:rPr>
            </w:pPr>
            <w:r w:rsidRPr="00FC59F0">
              <w:rPr>
                <w:rFonts w:ascii="Arial" w:hAnsi="Arial" w:cs="Arial"/>
                <w:sz w:val="24"/>
                <w:szCs w:val="24"/>
              </w:rPr>
              <w:t xml:space="preserve">- </w:t>
            </w:r>
            <w:r w:rsidR="004E62EF" w:rsidRPr="00FC59F0">
              <w:rPr>
                <w:rFonts w:ascii="Arial" w:hAnsi="Arial" w:cs="Arial"/>
                <w:sz w:val="24"/>
                <w:szCs w:val="24"/>
              </w:rPr>
              <w:t>Федеральный закон от 29.12.2014 № 456-ФЗ «О внесении изменений в Градостроительный кодекс Российской Федерации и отдельные законодательные акты Российской Федерации»</w:t>
            </w:r>
          </w:p>
          <w:p w:rsidR="00EC4E44" w:rsidRPr="00FC59F0" w:rsidRDefault="00EC4E44" w:rsidP="005E42E0">
            <w:pPr>
              <w:jc w:val="both"/>
              <w:rPr>
                <w:rFonts w:ascii="Arial" w:hAnsi="Arial" w:cs="Arial"/>
                <w:sz w:val="24"/>
                <w:szCs w:val="24"/>
              </w:rPr>
            </w:pPr>
            <w:r w:rsidRPr="00FC59F0">
              <w:rPr>
                <w:rFonts w:ascii="Arial" w:hAnsi="Arial" w:cs="Arial"/>
                <w:sz w:val="24"/>
                <w:szCs w:val="24"/>
              </w:rPr>
              <w:t xml:space="preserve">- </w:t>
            </w:r>
            <w:r w:rsidR="004E62EF" w:rsidRPr="00FC59F0">
              <w:rPr>
                <w:rFonts w:ascii="Arial" w:hAnsi="Arial" w:cs="Arial"/>
                <w:sz w:val="24"/>
                <w:szCs w:val="24"/>
              </w:rPr>
              <w:t xml:space="preserve">Федеральный закон от 06.10.2003 </w:t>
            </w:r>
            <w:hyperlink r:id="rId9" w:history="1">
              <w:r w:rsidR="004E62EF" w:rsidRPr="00FC59F0">
                <w:rPr>
                  <w:rFonts w:ascii="Arial" w:hAnsi="Arial" w:cs="Arial"/>
                  <w:sz w:val="24"/>
                  <w:szCs w:val="24"/>
                  <w:lang w:eastAsia="ar-SA"/>
                </w:rPr>
                <w:t>№ 131-ФЗ</w:t>
              </w:r>
            </w:hyperlink>
            <w:r w:rsidR="004E62EF" w:rsidRPr="00FC59F0">
              <w:rPr>
                <w:rFonts w:ascii="Arial" w:hAnsi="Arial" w:cs="Arial"/>
                <w:sz w:val="24"/>
                <w:szCs w:val="24"/>
              </w:rPr>
              <w:t xml:space="preserve"> «Об общих принципах организации местного самоуправления в Российской Федерации» </w:t>
            </w:r>
          </w:p>
          <w:p w:rsidR="00EC4E44" w:rsidRPr="00FC59F0" w:rsidRDefault="00EC4E44" w:rsidP="005E42E0">
            <w:pPr>
              <w:jc w:val="both"/>
              <w:rPr>
                <w:rFonts w:ascii="Arial" w:hAnsi="Arial" w:cs="Arial"/>
                <w:sz w:val="24"/>
                <w:szCs w:val="24"/>
              </w:rPr>
            </w:pPr>
            <w:r w:rsidRPr="00FC59F0">
              <w:rPr>
                <w:rFonts w:ascii="Arial" w:hAnsi="Arial" w:cs="Arial"/>
                <w:sz w:val="24"/>
                <w:szCs w:val="24"/>
              </w:rPr>
              <w:t>-Федеральный закон</w:t>
            </w:r>
            <w:r w:rsidR="00AC09FA" w:rsidRPr="00FC59F0">
              <w:rPr>
                <w:rFonts w:ascii="Arial" w:hAnsi="Arial" w:cs="Arial"/>
                <w:sz w:val="24"/>
                <w:szCs w:val="24"/>
              </w:rPr>
              <w:t xml:space="preserve"> </w:t>
            </w:r>
            <w:r w:rsidRPr="00FC59F0">
              <w:rPr>
                <w:rFonts w:ascii="Arial" w:hAnsi="Arial" w:cs="Arial"/>
                <w:sz w:val="24"/>
                <w:szCs w:val="24"/>
              </w:rPr>
              <w:t>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EC4E44" w:rsidRPr="00FC59F0" w:rsidRDefault="00EC4E44" w:rsidP="005E42E0">
            <w:pPr>
              <w:jc w:val="both"/>
              <w:rPr>
                <w:rFonts w:ascii="Arial" w:hAnsi="Arial" w:cs="Arial"/>
                <w:sz w:val="24"/>
                <w:szCs w:val="24"/>
              </w:rPr>
            </w:pPr>
            <w:r w:rsidRPr="00FC59F0">
              <w:rPr>
                <w:rFonts w:ascii="Arial" w:hAnsi="Arial" w:cs="Arial"/>
                <w:sz w:val="24"/>
                <w:szCs w:val="24"/>
              </w:rPr>
              <w:t xml:space="preserve">- </w:t>
            </w:r>
            <w:r w:rsidR="004E62EF" w:rsidRPr="00FC59F0">
              <w:rPr>
                <w:rFonts w:ascii="Arial" w:hAnsi="Arial" w:cs="Arial"/>
                <w:sz w:val="24"/>
                <w:szCs w:val="24"/>
              </w:rPr>
              <w:t>Постановление Правительства РФ от 01.10.2015 № 1440 «Об утверждении требований к программам комплексного развития транспортной</w:t>
            </w:r>
            <w:r w:rsidR="00AC09FA" w:rsidRPr="00FC59F0">
              <w:rPr>
                <w:rFonts w:ascii="Arial" w:hAnsi="Arial" w:cs="Arial"/>
                <w:sz w:val="24"/>
                <w:szCs w:val="24"/>
              </w:rPr>
              <w:t xml:space="preserve"> </w:t>
            </w:r>
            <w:r w:rsidR="004E62EF" w:rsidRPr="00FC59F0">
              <w:rPr>
                <w:rFonts w:ascii="Arial" w:hAnsi="Arial" w:cs="Arial"/>
                <w:sz w:val="24"/>
                <w:szCs w:val="24"/>
              </w:rPr>
              <w:t>инфраструктуры поселений, городских округов»</w:t>
            </w:r>
          </w:p>
          <w:p w:rsidR="00EC4E44" w:rsidRPr="00FC59F0" w:rsidRDefault="00EC4E44" w:rsidP="005E42E0">
            <w:pPr>
              <w:jc w:val="both"/>
              <w:rPr>
                <w:rFonts w:ascii="Arial" w:hAnsi="Arial" w:cs="Arial"/>
                <w:sz w:val="24"/>
                <w:szCs w:val="24"/>
              </w:rPr>
            </w:pPr>
            <w:r w:rsidRPr="00FC59F0">
              <w:rPr>
                <w:rFonts w:ascii="Arial" w:hAnsi="Arial" w:cs="Arial"/>
                <w:sz w:val="24"/>
                <w:szCs w:val="24"/>
              </w:rPr>
              <w:t>-</w:t>
            </w:r>
            <w:r w:rsidR="00AC09FA" w:rsidRPr="00FC59F0">
              <w:rPr>
                <w:rFonts w:ascii="Arial" w:hAnsi="Arial" w:cs="Arial"/>
                <w:sz w:val="24"/>
                <w:szCs w:val="24"/>
              </w:rPr>
              <w:t xml:space="preserve"> </w:t>
            </w:r>
            <w:r w:rsidR="004E62EF" w:rsidRPr="00FC59F0">
              <w:rPr>
                <w:rFonts w:ascii="Arial" w:hAnsi="Arial" w:cs="Arial"/>
                <w:sz w:val="24"/>
                <w:szCs w:val="24"/>
              </w:rPr>
              <w:t>Уст</w:t>
            </w:r>
            <w:r w:rsidRPr="00FC59F0">
              <w:rPr>
                <w:rFonts w:ascii="Arial" w:hAnsi="Arial" w:cs="Arial"/>
                <w:sz w:val="24"/>
                <w:szCs w:val="24"/>
              </w:rPr>
              <w:t xml:space="preserve">ав </w:t>
            </w:r>
            <w:r w:rsidR="00337CC5">
              <w:rPr>
                <w:rFonts w:ascii="Arial" w:hAnsi="Arial" w:cs="Arial"/>
                <w:sz w:val="24"/>
                <w:szCs w:val="24"/>
              </w:rPr>
              <w:t>Перлё</w:t>
            </w:r>
            <w:r w:rsidR="00B44AC2" w:rsidRPr="00FC59F0">
              <w:rPr>
                <w:rFonts w:ascii="Arial" w:hAnsi="Arial" w:cs="Arial"/>
                <w:sz w:val="24"/>
                <w:szCs w:val="24"/>
              </w:rPr>
              <w:t>вского</w:t>
            </w:r>
            <w:r w:rsidR="00AC09FA" w:rsidRPr="00FC59F0">
              <w:rPr>
                <w:rFonts w:ascii="Arial" w:hAnsi="Arial" w:cs="Arial"/>
                <w:sz w:val="24"/>
                <w:szCs w:val="24"/>
              </w:rPr>
              <w:t xml:space="preserve"> </w:t>
            </w:r>
            <w:r w:rsidRPr="00FC59F0">
              <w:rPr>
                <w:rFonts w:ascii="Arial" w:hAnsi="Arial" w:cs="Arial"/>
                <w:sz w:val="24"/>
                <w:szCs w:val="24"/>
              </w:rPr>
              <w:t>сельского поселения</w:t>
            </w:r>
          </w:p>
          <w:p w:rsidR="00EC4E44" w:rsidRPr="00FC59F0" w:rsidRDefault="00EC4E44" w:rsidP="005E42E0">
            <w:pPr>
              <w:jc w:val="both"/>
              <w:rPr>
                <w:rFonts w:ascii="Arial" w:hAnsi="Arial" w:cs="Arial"/>
                <w:sz w:val="24"/>
                <w:szCs w:val="24"/>
              </w:rPr>
            </w:pPr>
            <w:r w:rsidRPr="00FC59F0">
              <w:rPr>
                <w:rFonts w:ascii="Arial" w:hAnsi="Arial" w:cs="Arial"/>
                <w:sz w:val="24"/>
                <w:szCs w:val="24"/>
              </w:rPr>
              <w:t>-</w:t>
            </w:r>
            <w:r w:rsidR="00AC09FA" w:rsidRPr="00FC59F0">
              <w:rPr>
                <w:rFonts w:ascii="Arial" w:hAnsi="Arial" w:cs="Arial"/>
                <w:sz w:val="24"/>
                <w:szCs w:val="24"/>
              </w:rPr>
              <w:t xml:space="preserve"> </w:t>
            </w:r>
            <w:r w:rsidR="004E62EF" w:rsidRPr="00FC59F0">
              <w:rPr>
                <w:rFonts w:ascii="Arial" w:hAnsi="Arial" w:cs="Arial"/>
                <w:sz w:val="24"/>
                <w:szCs w:val="24"/>
              </w:rPr>
              <w:t xml:space="preserve">Генеральный план </w:t>
            </w:r>
            <w:r w:rsidR="00337CC5">
              <w:rPr>
                <w:rFonts w:ascii="Arial" w:hAnsi="Arial" w:cs="Arial"/>
                <w:sz w:val="24"/>
                <w:szCs w:val="24"/>
              </w:rPr>
              <w:t>Перлё</w:t>
            </w:r>
            <w:r w:rsidR="00B44AC2" w:rsidRPr="00FC59F0">
              <w:rPr>
                <w:rFonts w:ascii="Arial" w:hAnsi="Arial" w:cs="Arial"/>
                <w:sz w:val="24"/>
                <w:szCs w:val="24"/>
              </w:rPr>
              <w:t>вского</w:t>
            </w:r>
            <w:r w:rsidRPr="00FC59F0">
              <w:rPr>
                <w:rFonts w:ascii="Arial" w:hAnsi="Arial" w:cs="Arial"/>
                <w:sz w:val="24"/>
                <w:szCs w:val="24"/>
              </w:rPr>
              <w:t xml:space="preserve"> сельского поселения</w:t>
            </w:r>
          </w:p>
          <w:p w:rsidR="004E62EF" w:rsidRPr="00FC59F0" w:rsidRDefault="00EC4E44" w:rsidP="005E42E0">
            <w:pPr>
              <w:jc w:val="both"/>
              <w:rPr>
                <w:rFonts w:ascii="Arial" w:hAnsi="Arial" w:cs="Arial"/>
                <w:sz w:val="24"/>
                <w:szCs w:val="24"/>
              </w:rPr>
            </w:pPr>
            <w:r w:rsidRPr="00FC59F0">
              <w:rPr>
                <w:rFonts w:ascii="Arial" w:hAnsi="Arial" w:cs="Arial"/>
                <w:sz w:val="24"/>
                <w:szCs w:val="24"/>
              </w:rPr>
              <w:t>- С</w:t>
            </w:r>
            <w:r w:rsidR="004E62EF" w:rsidRPr="00FC59F0">
              <w:rPr>
                <w:rFonts w:ascii="Arial" w:hAnsi="Arial" w:cs="Arial"/>
                <w:sz w:val="24"/>
                <w:szCs w:val="24"/>
              </w:rPr>
              <w:t xml:space="preserve">хема территориального планирования Воронежской </w:t>
            </w:r>
            <w:r w:rsidRPr="00FC59F0">
              <w:rPr>
                <w:rFonts w:ascii="Arial" w:hAnsi="Arial" w:cs="Arial"/>
                <w:sz w:val="24"/>
                <w:szCs w:val="24"/>
              </w:rPr>
              <w:t>области</w:t>
            </w:r>
          </w:p>
        </w:tc>
      </w:tr>
      <w:tr w:rsidR="004E62EF" w:rsidRPr="00FC59F0" w:rsidTr="00F536D3">
        <w:trPr>
          <w:trHeight w:val="575"/>
        </w:trPr>
        <w:tc>
          <w:tcPr>
            <w:tcW w:w="1985" w:type="dxa"/>
          </w:tcPr>
          <w:p w:rsidR="004E62EF" w:rsidRPr="00FC59F0" w:rsidRDefault="004E62EF" w:rsidP="00AC09FA">
            <w:pPr>
              <w:jc w:val="both"/>
              <w:rPr>
                <w:rFonts w:ascii="Arial" w:hAnsi="Arial" w:cs="Arial"/>
                <w:bCs/>
                <w:color w:val="000000"/>
                <w:sz w:val="24"/>
                <w:szCs w:val="24"/>
              </w:rPr>
            </w:pPr>
            <w:r w:rsidRPr="00FC59F0">
              <w:rPr>
                <w:rFonts w:ascii="Arial" w:hAnsi="Arial" w:cs="Arial"/>
                <w:bCs/>
                <w:color w:val="000000"/>
                <w:sz w:val="24"/>
                <w:szCs w:val="24"/>
              </w:rPr>
              <w:t>Заказчик Программы</w:t>
            </w:r>
          </w:p>
        </w:tc>
        <w:tc>
          <w:tcPr>
            <w:tcW w:w="7938" w:type="dxa"/>
          </w:tcPr>
          <w:p w:rsidR="004E62EF" w:rsidRPr="00FC59F0" w:rsidRDefault="004E62EF" w:rsidP="00AC09FA">
            <w:pPr>
              <w:pStyle w:val="ad"/>
              <w:ind w:firstLine="720"/>
              <w:jc w:val="both"/>
              <w:rPr>
                <w:rFonts w:ascii="Arial" w:hAnsi="Arial" w:cs="Arial"/>
              </w:rPr>
            </w:pPr>
            <w:r w:rsidRPr="00FC59F0">
              <w:rPr>
                <w:rFonts w:ascii="Arial" w:hAnsi="Arial" w:cs="Arial"/>
              </w:rPr>
              <w:t xml:space="preserve">Администрация </w:t>
            </w:r>
            <w:r w:rsidR="00337CC5">
              <w:rPr>
                <w:rFonts w:ascii="Arial" w:hAnsi="Arial" w:cs="Arial"/>
              </w:rPr>
              <w:t>Перлё</w:t>
            </w:r>
            <w:r w:rsidR="00B44AC2" w:rsidRPr="00FC59F0">
              <w:rPr>
                <w:rFonts w:ascii="Arial" w:hAnsi="Arial" w:cs="Arial"/>
              </w:rPr>
              <w:t>вского сельского поселения</w:t>
            </w:r>
            <w:r w:rsidRPr="00FC59F0">
              <w:rPr>
                <w:rFonts w:ascii="Arial" w:hAnsi="Arial" w:cs="Arial"/>
              </w:rPr>
              <w:t xml:space="preserve"> </w:t>
            </w:r>
          </w:p>
          <w:p w:rsidR="00850579" w:rsidRPr="00FC59F0" w:rsidRDefault="00850579" w:rsidP="005E42E0">
            <w:pPr>
              <w:pStyle w:val="ad"/>
              <w:jc w:val="both"/>
              <w:rPr>
                <w:rFonts w:ascii="Arial" w:hAnsi="Arial" w:cs="Arial"/>
              </w:rPr>
            </w:pPr>
            <w:r w:rsidRPr="00FC59F0">
              <w:rPr>
                <w:rFonts w:ascii="Arial" w:hAnsi="Arial" w:cs="Arial"/>
              </w:rPr>
              <w:t>Адрес:</w:t>
            </w:r>
            <w:r w:rsidR="00B44AC2" w:rsidRPr="00FC59F0">
              <w:rPr>
                <w:rFonts w:ascii="Arial" w:hAnsi="Arial" w:cs="Arial"/>
              </w:rPr>
              <w:t xml:space="preserve">Воронежская область семилукский район с. </w:t>
            </w:r>
            <w:r w:rsidR="00337CC5">
              <w:rPr>
                <w:rFonts w:ascii="Arial" w:hAnsi="Arial" w:cs="Arial"/>
              </w:rPr>
              <w:t>Перлё</w:t>
            </w:r>
            <w:r w:rsidR="00B44AC2" w:rsidRPr="00FC59F0">
              <w:rPr>
                <w:rFonts w:ascii="Arial" w:hAnsi="Arial" w:cs="Arial"/>
              </w:rPr>
              <w:t>вка ул. Центральная, д.54</w:t>
            </w:r>
          </w:p>
        </w:tc>
      </w:tr>
      <w:tr w:rsidR="004E62EF" w:rsidRPr="00FC59F0" w:rsidTr="00F536D3">
        <w:tc>
          <w:tcPr>
            <w:tcW w:w="1985" w:type="dxa"/>
          </w:tcPr>
          <w:p w:rsidR="004E62EF" w:rsidRPr="00FC59F0" w:rsidRDefault="004E62EF" w:rsidP="00AC09FA">
            <w:pPr>
              <w:jc w:val="both"/>
              <w:rPr>
                <w:rFonts w:ascii="Arial" w:hAnsi="Arial" w:cs="Arial"/>
                <w:bCs/>
                <w:color w:val="000000"/>
                <w:sz w:val="24"/>
                <w:szCs w:val="24"/>
              </w:rPr>
            </w:pPr>
            <w:r w:rsidRPr="00FC59F0">
              <w:rPr>
                <w:rFonts w:ascii="Arial" w:hAnsi="Arial" w:cs="Arial"/>
                <w:bCs/>
                <w:color w:val="000000"/>
                <w:sz w:val="24"/>
                <w:szCs w:val="24"/>
              </w:rPr>
              <w:t xml:space="preserve">Основной разработчик </w:t>
            </w:r>
          </w:p>
          <w:p w:rsidR="004E62EF" w:rsidRPr="00FC59F0" w:rsidRDefault="004E62EF" w:rsidP="00AC09FA">
            <w:pPr>
              <w:jc w:val="both"/>
              <w:rPr>
                <w:rFonts w:ascii="Arial" w:hAnsi="Arial" w:cs="Arial"/>
                <w:bCs/>
                <w:color w:val="000000"/>
                <w:sz w:val="24"/>
                <w:szCs w:val="24"/>
              </w:rPr>
            </w:pPr>
            <w:r w:rsidRPr="00FC59F0">
              <w:rPr>
                <w:rFonts w:ascii="Arial" w:hAnsi="Arial" w:cs="Arial"/>
                <w:bCs/>
                <w:color w:val="000000"/>
                <w:sz w:val="24"/>
                <w:szCs w:val="24"/>
              </w:rPr>
              <w:t xml:space="preserve">рограммы </w:t>
            </w:r>
          </w:p>
        </w:tc>
        <w:tc>
          <w:tcPr>
            <w:tcW w:w="7938" w:type="dxa"/>
          </w:tcPr>
          <w:p w:rsidR="00B44AC2" w:rsidRPr="00FC59F0" w:rsidRDefault="004E62EF" w:rsidP="00AC09FA">
            <w:pPr>
              <w:pStyle w:val="ad"/>
              <w:ind w:firstLine="720"/>
              <w:jc w:val="both"/>
              <w:rPr>
                <w:rFonts w:ascii="Arial" w:hAnsi="Arial" w:cs="Arial"/>
              </w:rPr>
            </w:pPr>
            <w:r w:rsidRPr="00FC59F0">
              <w:rPr>
                <w:rFonts w:ascii="Arial" w:hAnsi="Arial" w:cs="Arial"/>
              </w:rPr>
              <w:t xml:space="preserve">Администрация </w:t>
            </w:r>
            <w:r w:rsidR="00337CC5">
              <w:rPr>
                <w:rFonts w:ascii="Arial" w:hAnsi="Arial" w:cs="Arial"/>
              </w:rPr>
              <w:t>Перлё</w:t>
            </w:r>
            <w:r w:rsidR="00B44AC2" w:rsidRPr="00FC59F0">
              <w:rPr>
                <w:rFonts w:ascii="Arial" w:hAnsi="Arial" w:cs="Arial"/>
              </w:rPr>
              <w:t xml:space="preserve">вского сельского поселения </w:t>
            </w:r>
          </w:p>
          <w:p w:rsidR="00850579" w:rsidRPr="00FC59F0" w:rsidRDefault="00850579" w:rsidP="005E42E0">
            <w:pPr>
              <w:pStyle w:val="ad"/>
              <w:jc w:val="both"/>
              <w:rPr>
                <w:rFonts w:ascii="Arial" w:hAnsi="Arial" w:cs="Arial"/>
              </w:rPr>
            </w:pPr>
            <w:r w:rsidRPr="00FC59F0">
              <w:rPr>
                <w:rFonts w:ascii="Arial" w:hAnsi="Arial" w:cs="Arial"/>
              </w:rPr>
              <w:t>Адрес:</w:t>
            </w:r>
            <w:r w:rsidR="00B44AC2" w:rsidRPr="00FC59F0">
              <w:rPr>
                <w:rFonts w:ascii="Arial" w:hAnsi="Arial" w:cs="Arial"/>
              </w:rPr>
              <w:t xml:space="preserve"> Воронежская область семилукский район с. </w:t>
            </w:r>
            <w:r w:rsidR="00337CC5">
              <w:rPr>
                <w:rFonts w:ascii="Arial" w:hAnsi="Arial" w:cs="Arial"/>
              </w:rPr>
              <w:t>Перлё</w:t>
            </w:r>
            <w:r w:rsidR="00B44AC2" w:rsidRPr="00FC59F0">
              <w:rPr>
                <w:rFonts w:ascii="Arial" w:hAnsi="Arial" w:cs="Arial"/>
              </w:rPr>
              <w:t>вка ул. Центральная, д.54</w:t>
            </w:r>
          </w:p>
        </w:tc>
      </w:tr>
      <w:tr w:rsidR="004E62EF" w:rsidRPr="00FC59F0" w:rsidTr="00F536D3">
        <w:trPr>
          <w:trHeight w:val="515"/>
        </w:trPr>
        <w:tc>
          <w:tcPr>
            <w:tcW w:w="1985" w:type="dxa"/>
          </w:tcPr>
          <w:p w:rsidR="004E62EF" w:rsidRPr="00FC59F0" w:rsidRDefault="004E62EF" w:rsidP="00AC09FA">
            <w:pPr>
              <w:jc w:val="both"/>
              <w:rPr>
                <w:rFonts w:ascii="Arial" w:hAnsi="Arial" w:cs="Arial"/>
                <w:bCs/>
                <w:color w:val="000000"/>
                <w:sz w:val="24"/>
                <w:szCs w:val="24"/>
              </w:rPr>
            </w:pPr>
            <w:r w:rsidRPr="00FC59F0">
              <w:rPr>
                <w:rFonts w:ascii="Arial" w:hAnsi="Arial" w:cs="Arial"/>
                <w:bCs/>
                <w:color w:val="000000"/>
                <w:sz w:val="24"/>
                <w:szCs w:val="24"/>
              </w:rPr>
              <w:t>Основные цели</w:t>
            </w:r>
            <w:r w:rsidR="00AC09FA" w:rsidRPr="00FC59F0">
              <w:rPr>
                <w:rFonts w:ascii="Arial" w:hAnsi="Arial" w:cs="Arial"/>
                <w:bCs/>
                <w:color w:val="000000"/>
                <w:sz w:val="24"/>
                <w:szCs w:val="24"/>
              </w:rPr>
              <w:t xml:space="preserve"> </w:t>
            </w:r>
            <w:r w:rsidRPr="00FC59F0">
              <w:rPr>
                <w:rFonts w:ascii="Arial" w:hAnsi="Arial" w:cs="Arial"/>
                <w:bCs/>
                <w:color w:val="000000"/>
                <w:sz w:val="24"/>
                <w:szCs w:val="24"/>
              </w:rPr>
              <w:t>Программы</w:t>
            </w:r>
          </w:p>
          <w:p w:rsidR="004E62EF" w:rsidRPr="00FC59F0" w:rsidRDefault="004E62EF" w:rsidP="00AC09FA">
            <w:pPr>
              <w:ind w:firstLine="720"/>
              <w:jc w:val="both"/>
              <w:rPr>
                <w:rFonts w:ascii="Arial" w:hAnsi="Arial" w:cs="Arial"/>
                <w:bCs/>
                <w:color w:val="000000"/>
                <w:sz w:val="24"/>
                <w:szCs w:val="24"/>
              </w:rPr>
            </w:pPr>
          </w:p>
        </w:tc>
        <w:tc>
          <w:tcPr>
            <w:tcW w:w="7938" w:type="dxa"/>
          </w:tcPr>
          <w:p w:rsidR="004E62EF" w:rsidRPr="00FC59F0" w:rsidRDefault="004E62EF" w:rsidP="00AC09FA">
            <w:pPr>
              <w:ind w:firstLine="720"/>
              <w:jc w:val="both"/>
              <w:rPr>
                <w:rFonts w:ascii="Arial" w:hAnsi="Arial" w:cs="Arial"/>
                <w:color w:val="000000"/>
                <w:sz w:val="24"/>
                <w:szCs w:val="24"/>
              </w:rPr>
            </w:pPr>
            <w:r w:rsidRPr="00FC59F0">
              <w:rPr>
                <w:rFonts w:ascii="Arial" w:hAnsi="Arial" w:cs="Arial"/>
                <w:color w:val="000000"/>
                <w:sz w:val="24"/>
                <w:szCs w:val="24"/>
              </w:rPr>
              <w:t xml:space="preserve">Целью настоящей программы является </w:t>
            </w:r>
            <w:r w:rsidRPr="00FC59F0">
              <w:rPr>
                <w:rFonts w:ascii="Arial" w:hAnsi="Arial" w:cs="Arial"/>
                <w:sz w:val="24"/>
                <w:szCs w:val="24"/>
              </w:rPr>
              <w:t>обеспечение сбалансированного, перспективного развития транспортной инфраструктуры поселения в соответствии с потребностями в строительстве, реконструкции</w:t>
            </w:r>
            <w:r w:rsidR="00850579" w:rsidRPr="00FC59F0">
              <w:rPr>
                <w:rFonts w:ascii="Arial" w:hAnsi="Arial" w:cs="Arial"/>
                <w:sz w:val="24"/>
                <w:szCs w:val="24"/>
              </w:rPr>
              <w:t>, ремонте</w:t>
            </w:r>
            <w:r w:rsidRPr="00FC59F0">
              <w:rPr>
                <w:rFonts w:ascii="Arial" w:hAnsi="Arial" w:cs="Arial"/>
                <w:sz w:val="24"/>
                <w:szCs w:val="24"/>
              </w:rPr>
              <w:t xml:space="preserve"> объектов транспортной инфраструктуры местного значения</w:t>
            </w:r>
          </w:p>
        </w:tc>
      </w:tr>
      <w:tr w:rsidR="004E62EF" w:rsidRPr="00FC59F0" w:rsidTr="00EA67AF">
        <w:trPr>
          <w:trHeight w:val="1898"/>
        </w:trPr>
        <w:tc>
          <w:tcPr>
            <w:tcW w:w="1985" w:type="dxa"/>
          </w:tcPr>
          <w:p w:rsidR="004E62EF" w:rsidRPr="00FC59F0" w:rsidRDefault="004E62EF" w:rsidP="00AC09FA">
            <w:pPr>
              <w:jc w:val="both"/>
              <w:rPr>
                <w:rFonts w:ascii="Arial" w:hAnsi="Arial" w:cs="Arial"/>
                <w:bCs/>
                <w:color w:val="000000"/>
                <w:sz w:val="24"/>
                <w:szCs w:val="24"/>
              </w:rPr>
            </w:pPr>
            <w:r w:rsidRPr="00FC59F0">
              <w:rPr>
                <w:rFonts w:ascii="Arial" w:hAnsi="Arial" w:cs="Arial"/>
                <w:bCs/>
                <w:color w:val="000000"/>
                <w:sz w:val="24"/>
                <w:szCs w:val="24"/>
              </w:rPr>
              <w:t>Задачи Программы</w:t>
            </w:r>
          </w:p>
        </w:tc>
        <w:tc>
          <w:tcPr>
            <w:tcW w:w="7938" w:type="dxa"/>
          </w:tcPr>
          <w:p w:rsidR="004E62EF" w:rsidRPr="00FC59F0" w:rsidRDefault="004E62EF" w:rsidP="005E42E0">
            <w:pPr>
              <w:jc w:val="both"/>
              <w:rPr>
                <w:rFonts w:ascii="Arial" w:hAnsi="Arial" w:cs="Arial"/>
                <w:sz w:val="24"/>
                <w:szCs w:val="24"/>
              </w:rPr>
            </w:pPr>
            <w:r w:rsidRPr="00FC59F0">
              <w:rPr>
                <w:rFonts w:ascii="Arial" w:hAnsi="Arial" w:cs="Arial"/>
                <w:sz w:val="24"/>
                <w:szCs w:val="24"/>
              </w:rPr>
              <w:t>- безопасность, качество</w:t>
            </w:r>
            <w:r w:rsidR="00AC09FA" w:rsidRPr="00FC59F0">
              <w:rPr>
                <w:rFonts w:ascii="Arial" w:hAnsi="Arial" w:cs="Arial"/>
                <w:sz w:val="24"/>
                <w:szCs w:val="24"/>
              </w:rPr>
              <w:t xml:space="preserve"> </w:t>
            </w:r>
            <w:r w:rsidRPr="00FC59F0">
              <w:rPr>
                <w:rFonts w:ascii="Arial" w:hAnsi="Arial" w:cs="Arial"/>
                <w:sz w:val="24"/>
                <w:szCs w:val="24"/>
              </w:rPr>
              <w:t>и эффективность транспортного обслуживания населения, юридических лиц и индивидуальных предпр</w:t>
            </w:r>
            <w:r w:rsidR="00EA67AF" w:rsidRPr="00FC59F0">
              <w:rPr>
                <w:rFonts w:ascii="Arial" w:hAnsi="Arial" w:cs="Arial"/>
                <w:sz w:val="24"/>
                <w:szCs w:val="24"/>
              </w:rPr>
              <w:t>инимателей сельского поселения;</w:t>
            </w:r>
            <w:r w:rsidRPr="00FC59F0">
              <w:rPr>
                <w:rFonts w:ascii="Arial" w:hAnsi="Arial" w:cs="Arial"/>
                <w:sz w:val="24"/>
                <w:szCs w:val="24"/>
              </w:rPr>
              <w:t>- доступность объектов транспортной инфраструктуры</w:t>
            </w:r>
            <w:r w:rsidR="00AC09FA" w:rsidRPr="00FC59F0">
              <w:rPr>
                <w:rFonts w:ascii="Arial" w:hAnsi="Arial" w:cs="Arial"/>
                <w:sz w:val="24"/>
                <w:szCs w:val="24"/>
              </w:rPr>
              <w:t xml:space="preserve"> </w:t>
            </w:r>
            <w:r w:rsidRPr="00FC59F0">
              <w:rPr>
                <w:rFonts w:ascii="Arial" w:hAnsi="Arial" w:cs="Arial"/>
                <w:sz w:val="24"/>
                <w:szCs w:val="24"/>
              </w:rPr>
              <w:t>для населения и субъектов экономической деятельности в соответствии с нормативами градостроительного проектирования сельского поселения;</w:t>
            </w:r>
            <w:r w:rsidR="00AC09FA" w:rsidRPr="00FC59F0">
              <w:rPr>
                <w:rFonts w:ascii="Arial" w:hAnsi="Arial" w:cs="Arial"/>
                <w:sz w:val="24"/>
                <w:szCs w:val="24"/>
              </w:rPr>
              <w:t xml:space="preserve"> </w:t>
            </w:r>
          </w:p>
          <w:p w:rsidR="004E62EF" w:rsidRPr="00FC59F0" w:rsidRDefault="004E62EF" w:rsidP="005E42E0">
            <w:pPr>
              <w:pStyle w:val="ConsPlusNonformat"/>
              <w:jc w:val="both"/>
              <w:rPr>
                <w:rFonts w:ascii="Arial" w:hAnsi="Arial" w:cs="Arial"/>
                <w:sz w:val="24"/>
                <w:szCs w:val="24"/>
              </w:rPr>
            </w:pPr>
            <w:r w:rsidRPr="00FC59F0">
              <w:rPr>
                <w:rFonts w:ascii="Arial" w:hAnsi="Arial" w:cs="Arial"/>
                <w:sz w:val="24"/>
                <w:szCs w:val="24"/>
              </w:rPr>
              <w:t>-эффективность функционирования действующей транспортной инфраструктуры.</w:t>
            </w:r>
          </w:p>
        </w:tc>
      </w:tr>
      <w:tr w:rsidR="004E62EF" w:rsidRPr="00FC59F0" w:rsidTr="00F536D3">
        <w:trPr>
          <w:trHeight w:val="1683"/>
        </w:trPr>
        <w:tc>
          <w:tcPr>
            <w:tcW w:w="1985" w:type="dxa"/>
          </w:tcPr>
          <w:p w:rsidR="004E62EF" w:rsidRPr="00FC59F0" w:rsidRDefault="00EA67AF" w:rsidP="00AC09FA">
            <w:pPr>
              <w:jc w:val="both"/>
              <w:rPr>
                <w:rFonts w:ascii="Arial" w:hAnsi="Arial" w:cs="Arial"/>
                <w:bCs/>
                <w:color w:val="000000"/>
                <w:sz w:val="24"/>
                <w:szCs w:val="24"/>
              </w:rPr>
            </w:pPr>
            <w:r w:rsidRPr="00FC59F0">
              <w:rPr>
                <w:rFonts w:ascii="Arial" w:hAnsi="Arial" w:cs="Arial"/>
                <w:bCs/>
                <w:color w:val="000000"/>
                <w:sz w:val="24"/>
                <w:szCs w:val="24"/>
              </w:rPr>
              <w:lastRenderedPageBreak/>
              <w:t xml:space="preserve">Целевые </w:t>
            </w:r>
            <w:r w:rsidR="004E62EF" w:rsidRPr="00FC59F0">
              <w:rPr>
                <w:rFonts w:ascii="Arial" w:hAnsi="Arial" w:cs="Arial"/>
                <w:bCs/>
                <w:color w:val="000000"/>
                <w:sz w:val="24"/>
                <w:szCs w:val="24"/>
              </w:rPr>
              <w:t>показатели</w:t>
            </w:r>
            <w:r w:rsidR="004E62EF" w:rsidRPr="00FC59F0">
              <w:rPr>
                <w:rFonts w:ascii="Arial" w:hAnsi="Arial" w:cs="Arial"/>
                <w:sz w:val="24"/>
                <w:szCs w:val="24"/>
              </w:rPr>
              <w:t xml:space="preserve"> (</w:t>
            </w:r>
            <w:r w:rsidR="004E62EF" w:rsidRPr="00FC59F0">
              <w:rPr>
                <w:rFonts w:ascii="Arial" w:hAnsi="Arial" w:cs="Arial"/>
                <w:bCs/>
                <w:color w:val="000000"/>
                <w:sz w:val="24"/>
                <w:szCs w:val="24"/>
              </w:rPr>
              <w:t>индикаторы) Развития транспортной инфраструктуры</w:t>
            </w:r>
          </w:p>
        </w:tc>
        <w:tc>
          <w:tcPr>
            <w:tcW w:w="7938" w:type="dxa"/>
          </w:tcPr>
          <w:p w:rsidR="005164BC" w:rsidRPr="00FC59F0" w:rsidRDefault="00AE6F40" w:rsidP="005E42E0">
            <w:pPr>
              <w:jc w:val="both"/>
              <w:rPr>
                <w:rFonts w:ascii="Arial" w:hAnsi="Arial" w:cs="Arial"/>
                <w:sz w:val="24"/>
                <w:szCs w:val="24"/>
              </w:rPr>
            </w:pPr>
            <w:r w:rsidRPr="00FC59F0">
              <w:rPr>
                <w:rFonts w:ascii="Arial" w:hAnsi="Arial" w:cs="Arial"/>
                <w:sz w:val="24"/>
                <w:szCs w:val="24"/>
              </w:rPr>
              <w:t xml:space="preserve">- </w:t>
            </w:r>
            <w:r w:rsidR="005164BC" w:rsidRPr="00FC59F0">
              <w:rPr>
                <w:rFonts w:ascii="Arial" w:hAnsi="Arial" w:cs="Arial"/>
                <w:sz w:val="24"/>
                <w:szCs w:val="24"/>
              </w:rPr>
              <w:t>безопасность, качество</w:t>
            </w:r>
            <w:r w:rsidR="00AC09FA" w:rsidRPr="00FC59F0">
              <w:rPr>
                <w:rFonts w:ascii="Arial" w:hAnsi="Arial" w:cs="Arial"/>
                <w:sz w:val="24"/>
                <w:szCs w:val="24"/>
              </w:rPr>
              <w:t xml:space="preserve"> </w:t>
            </w:r>
            <w:r w:rsidR="005164BC" w:rsidRPr="00FC59F0">
              <w:rPr>
                <w:rFonts w:ascii="Arial" w:hAnsi="Arial" w:cs="Arial"/>
                <w:sz w:val="24"/>
                <w:szCs w:val="24"/>
              </w:rPr>
              <w:t>и эффективность транспортного обслуживания населения, юридических лиц и индивидуальных предпринимателей сельского поселения; - доступность объектов транспортной инфраструктуры</w:t>
            </w:r>
            <w:r w:rsidR="00AC09FA" w:rsidRPr="00FC59F0">
              <w:rPr>
                <w:rFonts w:ascii="Arial" w:hAnsi="Arial" w:cs="Arial"/>
                <w:sz w:val="24"/>
                <w:szCs w:val="24"/>
              </w:rPr>
              <w:t xml:space="preserve"> </w:t>
            </w:r>
            <w:r w:rsidR="005164BC" w:rsidRPr="00FC59F0">
              <w:rPr>
                <w:rFonts w:ascii="Arial" w:hAnsi="Arial" w:cs="Arial"/>
                <w:sz w:val="24"/>
                <w:szCs w:val="24"/>
              </w:rPr>
              <w:t xml:space="preserve">для населения и субъектов экономической деятельности в соответствии с нормативами градостроительного проектирования сельского поселения; </w:t>
            </w:r>
          </w:p>
          <w:p w:rsidR="004E62EF" w:rsidRPr="00FC59F0" w:rsidRDefault="005164BC" w:rsidP="005E42E0">
            <w:pPr>
              <w:pStyle w:val="ConsPlusNonformat"/>
              <w:jc w:val="both"/>
              <w:rPr>
                <w:rFonts w:ascii="Arial" w:hAnsi="Arial" w:cs="Arial"/>
                <w:sz w:val="24"/>
                <w:szCs w:val="24"/>
              </w:rPr>
            </w:pPr>
            <w:r w:rsidRPr="00FC59F0">
              <w:rPr>
                <w:rFonts w:ascii="Arial" w:hAnsi="Arial" w:cs="Arial"/>
                <w:sz w:val="24"/>
                <w:szCs w:val="24"/>
              </w:rPr>
              <w:t>-эффективность функционирования действующей транспортной инфраструктуры.</w:t>
            </w:r>
          </w:p>
        </w:tc>
      </w:tr>
      <w:tr w:rsidR="004E62EF" w:rsidRPr="00FC59F0" w:rsidTr="0006175A">
        <w:trPr>
          <w:trHeight w:val="884"/>
        </w:trPr>
        <w:tc>
          <w:tcPr>
            <w:tcW w:w="1985" w:type="dxa"/>
          </w:tcPr>
          <w:p w:rsidR="004E62EF" w:rsidRPr="00FC59F0" w:rsidRDefault="004E62EF" w:rsidP="00AC09FA">
            <w:pPr>
              <w:jc w:val="both"/>
              <w:rPr>
                <w:rFonts w:ascii="Arial" w:hAnsi="Arial" w:cs="Arial"/>
                <w:bCs/>
                <w:color w:val="000000"/>
                <w:sz w:val="24"/>
                <w:szCs w:val="24"/>
              </w:rPr>
            </w:pPr>
            <w:r w:rsidRPr="00FC59F0">
              <w:rPr>
                <w:rFonts w:ascii="Arial" w:hAnsi="Arial" w:cs="Arial"/>
                <w:bCs/>
                <w:color w:val="000000"/>
                <w:sz w:val="24"/>
                <w:szCs w:val="24"/>
              </w:rPr>
              <w:t>Сроки и этапы реализации Программы</w:t>
            </w:r>
          </w:p>
        </w:tc>
        <w:tc>
          <w:tcPr>
            <w:tcW w:w="7938" w:type="dxa"/>
          </w:tcPr>
          <w:p w:rsidR="00102EB4" w:rsidRPr="00FC59F0" w:rsidRDefault="005164BC" w:rsidP="00FC59F0">
            <w:pPr>
              <w:pStyle w:val="ConsPlusNonformat"/>
              <w:jc w:val="both"/>
              <w:rPr>
                <w:rFonts w:ascii="Arial" w:hAnsi="Arial" w:cs="Arial"/>
                <w:sz w:val="24"/>
                <w:szCs w:val="24"/>
              </w:rPr>
            </w:pPr>
            <w:r w:rsidRPr="00FC59F0">
              <w:rPr>
                <w:rFonts w:ascii="Arial" w:hAnsi="Arial" w:cs="Arial"/>
                <w:sz w:val="24"/>
                <w:szCs w:val="24"/>
              </w:rPr>
              <w:t>2017 – 2030</w:t>
            </w:r>
            <w:r w:rsidR="00AC09FA" w:rsidRPr="00FC59F0">
              <w:rPr>
                <w:rFonts w:ascii="Arial" w:hAnsi="Arial" w:cs="Arial"/>
                <w:sz w:val="24"/>
                <w:szCs w:val="24"/>
              </w:rPr>
              <w:t xml:space="preserve"> </w:t>
            </w:r>
            <w:r w:rsidRPr="00FC59F0">
              <w:rPr>
                <w:rFonts w:ascii="Arial" w:hAnsi="Arial" w:cs="Arial"/>
                <w:sz w:val="24"/>
                <w:szCs w:val="24"/>
              </w:rPr>
              <w:t>годы</w:t>
            </w:r>
          </w:p>
        </w:tc>
      </w:tr>
      <w:tr w:rsidR="004E62EF" w:rsidRPr="00FC59F0" w:rsidTr="00F536D3">
        <w:trPr>
          <w:trHeight w:val="986"/>
        </w:trPr>
        <w:tc>
          <w:tcPr>
            <w:tcW w:w="1985" w:type="dxa"/>
          </w:tcPr>
          <w:p w:rsidR="004E62EF" w:rsidRPr="00FC59F0" w:rsidRDefault="004E62EF" w:rsidP="00AC09FA">
            <w:pPr>
              <w:jc w:val="both"/>
              <w:rPr>
                <w:rFonts w:ascii="Arial" w:hAnsi="Arial" w:cs="Arial"/>
                <w:bCs/>
                <w:color w:val="000000"/>
                <w:sz w:val="24"/>
                <w:szCs w:val="24"/>
              </w:rPr>
            </w:pPr>
            <w:r w:rsidRPr="00FC59F0">
              <w:rPr>
                <w:rFonts w:ascii="Arial" w:hAnsi="Arial" w:cs="Arial"/>
                <w:bCs/>
                <w:color w:val="000000"/>
                <w:sz w:val="24"/>
                <w:szCs w:val="24"/>
              </w:rPr>
              <w:t>Основные мероприятия Программы</w:t>
            </w:r>
          </w:p>
        </w:tc>
        <w:tc>
          <w:tcPr>
            <w:tcW w:w="7938" w:type="dxa"/>
          </w:tcPr>
          <w:p w:rsidR="00FC59F0" w:rsidRDefault="002924D1" w:rsidP="005E42E0">
            <w:pPr>
              <w:pStyle w:val="ConsPlusNonformat"/>
              <w:jc w:val="both"/>
              <w:rPr>
                <w:rFonts w:ascii="Arial" w:hAnsi="Arial" w:cs="Arial"/>
                <w:sz w:val="24"/>
                <w:szCs w:val="24"/>
              </w:rPr>
            </w:pPr>
            <w:r w:rsidRPr="00FC59F0">
              <w:rPr>
                <w:rFonts w:ascii="Arial" w:hAnsi="Arial" w:cs="Arial"/>
                <w:sz w:val="24"/>
                <w:szCs w:val="24"/>
              </w:rPr>
              <w:t>М</w:t>
            </w:r>
            <w:r w:rsidR="004E62EF" w:rsidRPr="00FC59F0">
              <w:rPr>
                <w:rFonts w:ascii="Arial" w:hAnsi="Arial" w:cs="Arial"/>
                <w:sz w:val="24"/>
                <w:szCs w:val="24"/>
              </w:rPr>
              <w:t>ероприятия по</w:t>
            </w:r>
            <w:r w:rsidR="00FC59F0">
              <w:rPr>
                <w:rFonts w:ascii="Arial" w:hAnsi="Arial" w:cs="Arial"/>
                <w:sz w:val="24"/>
                <w:szCs w:val="24"/>
              </w:rPr>
              <w:t xml:space="preserve"> </w:t>
            </w:r>
          </w:p>
          <w:p w:rsidR="00EC4E44" w:rsidRPr="00FC59F0" w:rsidRDefault="00EC4E44" w:rsidP="005E42E0">
            <w:pPr>
              <w:pStyle w:val="ConsPlusNonformat"/>
              <w:jc w:val="both"/>
              <w:rPr>
                <w:rFonts w:ascii="Arial" w:hAnsi="Arial" w:cs="Arial"/>
                <w:sz w:val="24"/>
                <w:szCs w:val="24"/>
              </w:rPr>
            </w:pPr>
            <w:r w:rsidRPr="00FC59F0">
              <w:rPr>
                <w:rFonts w:ascii="Arial" w:hAnsi="Arial" w:cs="Arial"/>
                <w:sz w:val="24"/>
                <w:szCs w:val="24"/>
              </w:rPr>
              <w:t>-</w:t>
            </w:r>
            <w:r w:rsidR="004E62EF" w:rsidRPr="00FC59F0">
              <w:rPr>
                <w:rFonts w:ascii="Arial" w:hAnsi="Arial" w:cs="Arial"/>
                <w:sz w:val="24"/>
                <w:szCs w:val="24"/>
              </w:rPr>
              <w:t xml:space="preserve"> п</w:t>
            </w:r>
            <w:r w:rsidRPr="00FC59F0">
              <w:rPr>
                <w:rFonts w:ascii="Arial" w:hAnsi="Arial" w:cs="Arial"/>
                <w:sz w:val="24"/>
                <w:szCs w:val="24"/>
              </w:rPr>
              <w:t>роектированию</w:t>
            </w:r>
          </w:p>
          <w:p w:rsidR="00EC4E44" w:rsidRPr="00FC59F0" w:rsidRDefault="00EC4E44" w:rsidP="005E42E0">
            <w:pPr>
              <w:pStyle w:val="ConsPlusNonformat"/>
              <w:jc w:val="both"/>
              <w:rPr>
                <w:rFonts w:ascii="Arial" w:hAnsi="Arial" w:cs="Arial"/>
                <w:sz w:val="24"/>
                <w:szCs w:val="24"/>
              </w:rPr>
            </w:pPr>
            <w:r w:rsidRPr="00FC59F0">
              <w:rPr>
                <w:rFonts w:ascii="Arial" w:hAnsi="Arial" w:cs="Arial"/>
                <w:sz w:val="24"/>
                <w:szCs w:val="24"/>
              </w:rPr>
              <w:t>-</w:t>
            </w:r>
            <w:r w:rsidR="004E62EF" w:rsidRPr="00FC59F0">
              <w:rPr>
                <w:rFonts w:ascii="Arial" w:hAnsi="Arial" w:cs="Arial"/>
                <w:sz w:val="24"/>
                <w:szCs w:val="24"/>
              </w:rPr>
              <w:t xml:space="preserve"> строительству</w:t>
            </w:r>
          </w:p>
          <w:p w:rsidR="002924D1" w:rsidRPr="00FC59F0" w:rsidRDefault="00EC4E44" w:rsidP="005E42E0">
            <w:pPr>
              <w:pStyle w:val="ConsPlusNonformat"/>
              <w:jc w:val="both"/>
              <w:rPr>
                <w:rFonts w:ascii="Arial" w:hAnsi="Arial" w:cs="Arial"/>
                <w:sz w:val="24"/>
                <w:szCs w:val="24"/>
              </w:rPr>
            </w:pPr>
            <w:r w:rsidRPr="00FC59F0">
              <w:rPr>
                <w:rFonts w:ascii="Arial" w:hAnsi="Arial" w:cs="Arial"/>
                <w:sz w:val="24"/>
                <w:szCs w:val="24"/>
              </w:rPr>
              <w:t>-</w:t>
            </w:r>
            <w:r w:rsidR="00AE6F40" w:rsidRPr="00FC59F0">
              <w:rPr>
                <w:rFonts w:ascii="Arial" w:hAnsi="Arial" w:cs="Arial"/>
                <w:sz w:val="24"/>
                <w:szCs w:val="24"/>
              </w:rPr>
              <w:t xml:space="preserve"> </w:t>
            </w:r>
            <w:r w:rsidR="004E62EF" w:rsidRPr="00FC59F0">
              <w:rPr>
                <w:rFonts w:ascii="Arial" w:hAnsi="Arial" w:cs="Arial"/>
                <w:sz w:val="24"/>
                <w:szCs w:val="24"/>
              </w:rPr>
              <w:t>реконструкции</w:t>
            </w:r>
          </w:p>
          <w:p w:rsidR="004E62EF" w:rsidRPr="00FC59F0" w:rsidRDefault="00AE6F40" w:rsidP="005E42E0">
            <w:pPr>
              <w:pStyle w:val="ConsPlusNonformat"/>
              <w:jc w:val="both"/>
              <w:rPr>
                <w:rFonts w:ascii="Arial" w:hAnsi="Arial" w:cs="Arial"/>
                <w:sz w:val="24"/>
                <w:szCs w:val="24"/>
              </w:rPr>
            </w:pPr>
            <w:r w:rsidRPr="00FC59F0">
              <w:rPr>
                <w:rFonts w:ascii="Arial" w:hAnsi="Arial" w:cs="Arial"/>
                <w:sz w:val="24"/>
                <w:szCs w:val="24"/>
              </w:rPr>
              <w:t xml:space="preserve">- </w:t>
            </w:r>
            <w:r w:rsidR="002924D1" w:rsidRPr="00FC59F0">
              <w:rPr>
                <w:rFonts w:ascii="Arial" w:hAnsi="Arial" w:cs="Arial"/>
                <w:sz w:val="24"/>
                <w:szCs w:val="24"/>
              </w:rPr>
              <w:t xml:space="preserve">капитальному ремонту </w:t>
            </w:r>
          </w:p>
        </w:tc>
      </w:tr>
      <w:tr w:rsidR="004E62EF" w:rsidRPr="00FC59F0" w:rsidTr="00F536D3">
        <w:trPr>
          <w:trHeight w:val="515"/>
        </w:trPr>
        <w:tc>
          <w:tcPr>
            <w:tcW w:w="1985" w:type="dxa"/>
          </w:tcPr>
          <w:p w:rsidR="004E62EF" w:rsidRPr="00FC59F0" w:rsidRDefault="004E62EF" w:rsidP="00AC09FA">
            <w:pPr>
              <w:jc w:val="both"/>
              <w:rPr>
                <w:rFonts w:ascii="Arial" w:hAnsi="Arial" w:cs="Arial"/>
                <w:bCs/>
                <w:color w:val="000000"/>
                <w:sz w:val="24"/>
                <w:szCs w:val="24"/>
              </w:rPr>
            </w:pPr>
            <w:r w:rsidRPr="00FC59F0">
              <w:rPr>
                <w:rFonts w:ascii="Arial" w:hAnsi="Arial" w:cs="Arial"/>
                <w:bCs/>
                <w:color w:val="000000"/>
                <w:sz w:val="24"/>
                <w:szCs w:val="24"/>
              </w:rPr>
              <w:t xml:space="preserve">Ожидаемые результаты реализации Программы </w:t>
            </w:r>
          </w:p>
        </w:tc>
        <w:tc>
          <w:tcPr>
            <w:tcW w:w="7938" w:type="dxa"/>
          </w:tcPr>
          <w:p w:rsidR="00102EB4" w:rsidRPr="00FC59F0" w:rsidRDefault="00102EB4" w:rsidP="00AC09FA">
            <w:pPr>
              <w:ind w:firstLine="720"/>
              <w:jc w:val="both"/>
              <w:rPr>
                <w:rFonts w:ascii="Arial" w:hAnsi="Arial" w:cs="Arial"/>
                <w:sz w:val="24"/>
                <w:szCs w:val="24"/>
              </w:rPr>
            </w:pPr>
            <w:r w:rsidRPr="00FC59F0">
              <w:rPr>
                <w:rFonts w:ascii="Arial" w:hAnsi="Arial" w:cs="Arial"/>
                <w:sz w:val="24"/>
                <w:szCs w:val="24"/>
              </w:rPr>
              <w:t xml:space="preserve">В результате реализации мероприятий Программы к </w:t>
            </w:r>
            <w:r w:rsidR="00C84F93" w:rsidRPr="00FC59F0">
              <w:rPr>
                <w:rFonts w:ascii="Arial" w:hAnsi="Arial" w:cs="Arial"/>
                <w:sz w:val="24"/>
                <w:szCs w:val="24"/>
              </w:rPr>
              <w:t>2030</w:t>
            </w:r>
            <w:r w:rsidRPr="00FC59F0">
              <w:rPr>
                <w:rFonts w:ascii="Arial" w:hAnsi="Arial" w:cs="Arial"/>
                <w:sz w:val="24"/>
                <w:szCs w:val="24"/>
              </w:rPr>
              <w:t>году ожидается:</w:t>
            </w:r>
          </w:p>
          <w:p w:rsidR="00EA67AF" w:rsidRPr="00FC59F0" w:rsidRDefault="005164BC" w:rsidP="005E42E0">
            <w:pPr>
              <w:jc w:val="both"/>
              <w:rPr>
                <w:rFonts w:ascii="Arial" w:hAnsi="Arial" w:cs="Arial"/>
                <w:sz w:val="24"/>
                <w:szCs w:val="24"/>
              </w:rPr>
            </w:pPr>
            <w:r w:rsidRPr="00FC59F0">
              <w:rPr>
                <w:rFonts w:ascii="Arial" w:hAnsi="Arial" w:cs="Arial"/>
                <w:sz w:val="24"/>
                <w:szCs w:val="24"/>
              </w:rPr>
              <w:t>- повышение качества, эффективности</w:t>
            </w:r>
            <w:r w:rsidR="00AC09FA" w:rsidRPr="00FC59F0">
              <w:rPr>
                <w:rFonts w:ascii="Arial" w:hAnsi="Arial" w:cs="Arial"/>
                <w:sz w:val="24"/>
                <w:szCs w:val="24"/>
              </w:rPr>
              <w:t xml:space="preserve"> </w:t>
            </w:r>
            <w:r w:rsidRPr="00FC59F0">
              <w:rPr>
                <w:rFonts w:ascii="Arial" w:hAnsi="Arial" w:cs="Arial"/>
                <w:sz w:val="24"/>
                <w:szCs w:val="24"/>
              </w:rPr>
              <w:t>и доступности транспортного обслуживания населения</w:t>
            </w:r>
            <w:r w:rsidR="00AC09FA" w:rsidRPr="00FC59F0">
              <w:rPr>
                <w:rFonts w:ascii="Arial" w:hAnsi="Arial" w:cs="Arial"/>
                <w:sz w:val="24"/>
                <w:szCs w:val="24"/>
              </w:rPr>
              <w:t xml:space="preserve"> </w:t>
            </w:r>
            <w:r w:rsidRPr="00FC59F0">
              <w:rPr>
                <w:rFonts w:ascii="Arial" w:hAnsi="Arial" w:cs="Arial"/>
                <w:sz w:val="24"/>
                <w:szCs w:val="24"/>
              </w:rPr>
              <w:t xml:space="preserve">и субъектов экономической деятельности сельского поселения; </w:t>
            </w:r>
          </w:p>
          <w:p w:rsidR="004E62EF" w:rsidRPr="00FC59F0" w:rsidRDefault="005164BC" w:rsidP="005E42E0">
            <w:pPr>
              <w:jc w:val="both"/>
              <w:rPr>
                <w:rFonts w:ascii="Arial" w:hAnsi="Arial" w:cs="Arial"/>
                <w:sz w:val="24"/>
                <w:szCs w:val="24"/>
              </w:rPr>
            </w:pPr>
            <w:r w:rsidRPr="00FC59F0">
              <w:rPr>
                <w:rFonts w:ascii="Arial" w:hAnsi="Arial" w:cs="Arial"/>
                <w:sz w:val="24"/>
                <w:szCs w:val="24"/>
              </w:rPr>
              <w:t>- обеспечение надежности и безопасности системы транспортной инфраструктуры.</w:t>
            </w:r>
          </w:p>
        </w:tc>
      </w:tr>
      <w:tr w:rsidR="004E62EF" w:rsidRPr="00FC59F0" w:rsidTr="00F536D3">
        <w:trPr>
          <w:trHeight w:val="974"/>
        </w:trPr>
        <w:tc>
          <w:tcPr>
            <w:tcW w:w="1985" w:type="dxa"/>
          </w:tcPr>
          <w:p w:rsidR="004E62EF" w:rsidRPr="00FC59F0" w:rsidRDefault="004E62EF" w:rsidP="00AC09FA">
            <w:pPr>
              <w:jc w:val="both"/>
              <w:rPr>
                <w:rFonts w:ascii="Arial" w:hAnsi="Arial" w:cs="Arial"/>
                <w:bCs/>
                <w:color w:val="000000"/>
                <w:sz w:val="24"/>
                <w:szCs w:val="24"/>
              </w:rPr>
            </w:pPr>
            <w:r w:rsidRPr="00FC59F0">
              <w:rPr>
                <w:rFonts w:ascii="Arial" w:hAnsi="Arial" w:cs="Arial"/>
                <w:bCs/>
                <w:color w:val="000000"/>
                <w:sz w:val="24"/>
                <w:szCs w:val="24"/>
              </w:rPr>
              <w:t>Объемы и источники финансирования Программы</w:t>
            </w:r>
          </w:p>
        </w:tc>
        <w:tc>
          <w:tcPr>
            <w:tcW w:w="7938" w:type="dxa"/>
          </w:tcPr>
          <w:p w:rsidR="004E62EF" w:rsidRPr="00FC59F0" w:rsidRDefault="00C84F93" w:rsidP="00337CC5">
            <w:pPr>
              <w:suppressAutoHyphens/>
              <w:jc w:val="both"/>
              <w:rPr>
                <w:rFonts w:ascii="Arial" w:hAnsi="Arial" w:cs="Arial"/>
                <w:sz w:val="24"/>
                <w:szCs w:val="24"/>
              </w:rPr>
            </w:pPr>
            <w:r w:rsidRPr="00FC59F0">
              <w:rPr>
                <w:rFonts w:ascii="Arial" w:hAnsi="Arial" w:cs="Arial"/>
                <w:sz w:val="24"/>
                <w:szCs w:val="24"/>
                <w:lang w:eastAsia="ar-SA"/>
              </w:rPr>
              <w:t>Источники финансирования:</w:t>
            </w:r>
            <w:r w:rsidR="00337CC5">
              <w:rPr>
                <w:rFonts w:ascii="Arial" w:hAnsi="Arial" w:cs="Arial"/>
                <w:sz w:val="24"/>
                <w:szCs w:val="24"/>
                <w:lang w:eastAsia="ar-SA"/>
              </w:rPr>
              <w:t xml:space="preserve"> средства областного, местного бюджетов. Средства областного, местного бюджетов</w:t>
            </w:r>
            <w:r w:rsidR="00337CC5" w:rsidRPr="00FC59F0">
              <w:rPr>
                <w:rFonts w:ascii="Arial" w:hAnsi="Arial" w:cs="Arial"/>
                <w:sz w:val="24"/>
                <w:szCs w:val="24"/>
                <w:lang w:eastAsia="ar-SA"/>
              </w:rPr>
              <w:t xml:space="preserve"> </w:t>
            </w:r>
            <w:r w:rsidRPr="00FC59F0">
              <w:rPr>
                <w:rFonts w:ascii="Arial" w:hAnsi="Arial" w:cs="Arial"/>
                <w:sz w:val="24"/>
                <w:szCs w:val="24"/>
                <w:lang w:eastAsia="ar-SA"/>
              </w:rPr>
              <w:t>уточняются при формировании бюджета на очередной финансовый год.</w:t>
            </w:r>
          </w:p>
        </w:tc>
      </w:tr>
    </w:tbl>
    <w:p w:rsidR="00EB5027" w:rsidRPr="00FC59F0" w:rsidRDefault="00EB5027" w:rsidP="00AC09FA">
      <w:pPr>
        <w:pStyle w:val="ConsPlusNormal"/>
        <w:widowControl/>
        <w:jc w:val="both"/>
        <w:rPr>
          <w:bCs/>
          <w:sz w:val="24"/>
          <w:szCs w:val="24"/>
        </w:rPr>
      </w:pPr>
    </w:p>
    <w:p w:rsidR="00102EB4" w:rsidRPr="00337CC5" w:rsidRDefault="00102EB4" w:rsidP="00337CC5">
      <w:pPr>
        <w:numPr>
          <w:ilvl w:val="0"/>
          <w:numId w:val="26"/>
        </w:numPr>
        <w:shd w:val="clear" w:color="auto" w:fill="FFFFFF"/>
        <w:tabs>
          <w:tab w:val="left" w:pos="284"/>
          <w:tab w:val="left" w:pos="1701"/>
        </w:tabs>
        <w:suppressAutoHyphens/>
        <w:autoSpaceDE/>
        <w:autoSpaceDN/>
        <w:ind w:left="0" w:firstLine="720"/>
        <w:jc w:val="center"/>
        <w:rPr>
          <w:rFonts w:ascii="Arial" w:hAnsi="Arial" w:cs="Arial"/>
          <w:b/>
          <w:bCs/>
          <w:sz w:val="24"/>
          <w:szCs w:val="24"/>
        </w:rPr>
      </w:pPr>
      <w:r w:rsidRPr="00337CC5">
        <w:rPr>
          <w:rFonts w:ascii="Arial" w:hAnsi="Arial" w:cs="Arial"/>
          <w:b/>
          <w:bCs/>
          <w:sz w:val="24"/>
          <w:szCs w:val="24"/>
        </w:rPr>
        <w:t>Общие положения</w:t>
      </w:r>
    </w:p>
    <w:p w:rsidR="000F66A1" w:rsidRPr="00337CC5" w:rsidRDefault="000F66A1" w:rsidP="00337CC5">
      <w:pPr>
        <w:shd w:val="clear" w:color="auto" w:fill="FFFFFF"/>
        <w:tabs>
          <w:tab w:val="left" w:pos="284"/>
          <w:tab w:val="left" w:pos="1701"/>
        </w:tabs>
        <w:suppressAutoHyphens/>
        <w:autoSpaceDE/>
        <w:autoSpaceDN/>
        <w:ind w:firstLine="720"/>
        <w:jc w:val="both"/>
        <w:rPr>
          <w:rFonts w:ascii="Arial" w:hAnsi="Arial" w:cs="Arial"/>
          <w:bCs/>
          <w:sz w:val="24"/>
          <w:szCs w:val="24"/>
        </w:rPr>
      </w:pPr>
    </w:p>
    <w:p w:rsidR="0006651D" w:rsidRPr="00337CC5" w:rsidRDefault="0006651D" w:rsidP="00AC09FA">
      <w:pPr>
        <w:widowControl w:val="0"/>
        <w:autoSpaceDE/>
        <w:autoSpaceDN/>
        <w:ind w:firstLine="720"/>
        <w:jc w:val="both"/>
        <w:rPr>
          <w:rFonts w:ascii="Arial" w:hAnsi="Arial" w:cs="Arial"/>
          <w:sz w:val="24"/>
          <w:szCs w:val="24"/>
        </w:rPr>
      </w:pPr>
      <w:r w:rsidRPr="00337CC5">
        <w:rPr>
          <w:rFonts w:ascii="Arial" w:hAnsi="Arial" w:cs="Arial"/>
          <w:sz w:val="24"/>
          <w:szCs w:val="24"/>
          <w:shd w:val="clear" w:color="auto" w:fill="FFFFFF"/>
        </w:rPr>
        <w:t xml:space="preserve">Программа комплексного развития транспортной инфраструктуры </w:t>
      </w:r>
      <w:r w:rsidR="00337CC5" w:rsidRPr="00337CC5">
        <w:rPr>
          <w:rFonts w:ascii="Arial" w:hAnsi="Arial" w:cs="Arial"/>
          <w:sz w:val="24"/>
          <w:szCs w:val="24"/>
          <w:shd w:val="clear" w:color="auto" w:fill="FFFFFF"/>
        </w:rPr>
        <w:t>Перлё</w:t>
      </w:r>
      <w:r w:rsidR="004E695B" w:rsidRPr="00337CC5">
        <w:rPr>
          <w:rFonts w:ascii="Arial" w:hAnsi="Arial" w:cs="Arial"/>
          <w:sz w:val="24"/>
          <w:szCs w:val="24"/>
          <w:shd w:val="clear" w:color="auto" w:fill="FFFFFF"/>
        </w:rPr>
        <w:t>вского сельского</w:t>
      </w:r>
      <w:r w:rsidRPr="00337CC5">
        <w:rPr>
          <w:rFonts w:ascii="Arial" w:hAnsi="Arial" w:cs="Arial"/>
          <w:sz w:val="24"/>
          <w:szCs w:val="24"/>
          <w:shd w:val="clear" w:color="auto" w:fill="FFFFFF"/>
        </w:rPr>
        <w:t xml:space="preserve"> поселения - документ, устанавливающий перечень мероприятий по проектированию, строительству, реконструкции объектов транспортной инфраструктуры местного значения </w:t>
      </w:r>
      <w:r w:rsidR="00337CC5" w:rsidRPr="00337CC5">
        <w:rPr>
          <w:rFonts w:ascii="Arial" w:hAnsi="Arial" w:cs="Arial"/>
          <w:sz w:val="24"/>
          <w:szCs w:val="24"/>
          <w:shd w:val="clear" w:color="auto" w:fill="FFFFFF"/>
        </w:rPr>
        <w:t>Перлё</w:t>
      </w:r>
      <w:r w:rsidR="00D85D81" w:rsidRPr="00337CC5">
        <w:rPr>
          <w:rFonts w:ascii="Arial" w:hAnsi="Arial" w:cs="Arial"/>
          <w:sz w:val="24"/>
          <w:szCs w:val="24"/>
          <w:shd w:val="clear" w:color="auto" w:fill="FFFFFF"/>
        </w:rPr>
        <w:t xml:space="preserve">вского сельского </w:t>
      </w:r>
      <w:r w:rsidRPr="00337CC5">
        <w:rPr>
          <w:rFonts w:ascii="Arial" w:hAnsi="Arial" w:cs="Arial"/>
          <w:sz w:val="24"/>
          <w:szCs w:val="24"/>
          <w:shd w:val="clear" w:color="auto" w:fill="FFFFFF"/>
        </w:rPr>
        <w:t>поселения, который предусмотрен также государственными и муниципальными программами, стратегией социально-экономического развития муниципального образования и планом мероприятий по реализации стратегии социально-экономического развития муниципального образования, планом и программой комплексного социально</w:t>
      </w:r>
      <w:r w:rsidRPr="00337CC5">
        <w:rPr>
          <w:rFonts w:ascii="Arial" w:hAnsi="Arial" w:cs="Arial"/>
          <w:sz w:val="24"/>
          <w:szCs w:val="24"/>
          <w:shd w:val="clear" w:color="auto" w:fill="FFFFFF"/>
        </w:rPr>
        <w:softHyphen/>
        <w:t>-экономического развития муниципального образования, инвестиционными программами субъектов естественных монополий в области транспорта.</w:t>
      </w:r>
    </w:p>
    <w:p w:rsidR="0006651D" w:rsidRPr="00FC59F0" w:rsidRDefault="0006651D" w:rsidP="00AC09FA">
      <w:pPr>
        <w:widowControl w:val="0"/>
        <w:autoSpaceDE/>
        <w:autoSpaceDN/>
        <w:ind w:firstLine="720"/>
        <w:jc w:val="both"/>
        <w:rPr>
          <w:rFonts w:ascii="Arial" w:hAnsi="Arial" w:cs="Arial"/>
          <w:sz w:val="24"/>
          <w:szCs w:val="24"/>
        </w:rPr>
      </w:pPr>
      <w:r w:rsidRPr="00337CC5">
        <w:rPr>
          <w:rFonts w:ascii="Arial" w:hAnsi="Arial" w:cs="Arial"/>
          <w:sz w:val="24"/>
          <w:szCs w:val="24"/>
          <w:shd w:val="clear" w:color="auto" w:fill="FFFFFF"/>
        </w:rPr>
        <w:t>Программа комплексного развития транспортной инфраструктуры</w:t>
      </w:r>
      <w:r w:rsidR="006E5B44" w:rsidRPr="00337CC5">
        <w:rPr>
          <w:rFonts w:ascii="Arial" w:hAnsi="Arial" w:cs="Arial"/>
          <w:sz w:val="24"/>
          <w:szCs w:val="24"/>
          <w:shd w:val="clear" w:color="auto" w:fill="FFFFFF"/>
        </w:rPr>
        <w:t xml:space="preserve"> </w:t>
      </w:r>
      <w:r w:rsidR="00337CC5" w:rsidRPr="00337CC5">
        <w:rPr>
          <w:rFonts w:ascii="Arial" w:hAnsi="Arial" w:cs="Arial"/>
          <w:sz w:val="24"/>
          <w:szCs w:val="24"/>
          <w:shd w:val="clear" w:color="auto" w:fill="FFFFFF"/>
        </w:rPr>
        <w:t>Перлё</w:t>
      </w:r>
      <w:r w:rsidR="006E5B44" w:rsidRPr="00337CC5">
        <w:rPr>
          <w:rFonts w:ascii="Arial" w:hAnsi="Arial" w:cs="Arial"/>
          <w:sz w:val="24"/>
          <w:szCs w:val="24"/>
          <w:shd w:val="clear" w:color="auto" w:fill="FFFFFF"/>
        </w:rPr>
        <w:t>вского сельского</w:t>
      </w:r>
      <w:r w:rsidRPr="00337CC5">
        <w:rPr>
          <w:rFonts w:ascii="Arial" w:hAnsi="Arial" w:cs="Arial"/>
          <w:sz w:val="24"/>
          <w:szCs w:val="24"/>
          <w:shd w:val="clear" w:color="auto" w:fill="FFFFFF"/>
        </w:rPr>
        <w:t xml:space="preserve"> поселения разрабатывается и утверждается органами местного самоуправления поселения на основании утвержденного</w:t>
      </w:r>
      <w:r w:rsidRPr="00FC59F0">
        <w:rPr>
          <w:rFonts w:ascii="Arial" w:hAnsi="Arial" w:cs="Arial"/>
          <w:sz w:val="24"/>
          <w:szCs w:val="24"/>
          <w:shd w:val="clear" w:color="auto" w:fill="FFFFFF"/>
        </w:rPr>
        <w:t xml:space="preserve"> в порядке, установленном Градостроительным Кодексом РФ, генерального плана поселения.</w:t>
      </w:r>
    </w:p>
    <w:p w:rsidR="0006651D" w:rsidRPr="00FC59F0" w:rsidRDefault="0006651D" w:rsidP="00AC09FA">
      <w:pPr>
        <w:widowControl w:val="0"/>
        <w:autoSpaceDE/>
        <w:autoSpaceDN/>
        <w:ind w:firstLine="720"/>
        <w:jc w:val="both"/>
        <w:rPr>
          <w:rFonts w:ascii="Arial" w:hAnsi="Arial" w:cs="Arial"/>
          <w:sz w:val="24"/>
          <w:szCs w:val="24"/>
        </w:rPr>
      </w:pPr>
      <w:r w:rsidRPr="00FC59F0">
        <w:rPr>
          <w:rFonts w:ascii="Arial" w:hAnsi="Arial" w:cs="Arial"/>
          <w:sz w:val="24"/>
          <w:szCs w:val="24"/>
          <w:shd w:val="clear" w:color="auto" w:fill="FFFFFF"/>
        </w:rPr>
        <w:t xml:space="preserve">Реализация программы должна обеспечивать сбалансированное, перспективное развитие транспортной инфраструктуры </w:t>
      </w:r>
      <w:r w:rsidR="00337CC5">
        <w:rPr>
          <w:rFonts w:ascii="Arial" w:hAnsi="Arial" w:cs="Arial"/>
          <w:sz w:val="24"/>
          <w:szCs w:val="24"/>
          <w:shd w:val="clear" w:color="auto" w:fill="FFFFFF"/>
        </w:rPr>
        <w:t>Перлё</w:t>
      </w:r>
      <w:r w:rsidR="006E5B44" w:rsidRPr="00FC59F0">
        <w:rPr>
          <w:rFonts w:ascii="Arial" w:hAnsi="Arial" w:cs="Arial"/>
          <w:sz w:val="24"/>
          <w:szCs w:val="24"/>
          <w:shd w:val="clear" w:color="auto" w:fill="FFFFFF"/>
        </w:rPr>
        <w:t xml:space="preserve">вского сельского </w:t>
      </w:r>
      <w:r w:rsidRPr="00FC59F0">
        <w:rPr>
          <w:rFonts w:ascii="Arial" w:hAnsi="Arial" w:cs="Arial"/>
          <w:sz w:val="24"/>
          <w:szCs w:val="24"/>
          <w:shd w:val="clear" w:color="auto" w:fill="FFFFFF"/>
        </w:rPr>
        <w:t>поселения в соответствии с потребностями в строительстве, реконструкции объектов транспортной инфраструктуры местного значения.</w:t>
      </w:r>
    </w:p>
    <w:p w:rsidR="0006651D" w:rsidRPr="005E42E0" w:rsidRDefault="0006651D" w:rsidP="00AC09FA">
      <w:pPr>
        <w:widowControl w:val="0"/>
        <w:autoSpaceDE/>
        <w:autoSpaceDN/>
        <w:ind w:firstLine="720"/>
        <w:jc w:val="both"/>
        <w:rPr>
          <w:rFonts w:ascii="Arial" w:hAnsi="Arial" w:cs="Arial"/>
          <w:sz w:val="24"/>
          <w:szCs w:val="24"/>
        </w:rPr>
      </w:pPr>
      <w:r w:rsidRPr="00FC59F0">
        <w:rPr>
          <w:rFonts w:ascii="Arial" w:hAnsi="Arial" w:cs="Arial"/>
          <w:sz w:val="24"/>
          <w:szCs w:val="24"/>
          <w:shd w:val="clear" w:color="auto" w:fill="FFFFFF"/>
        </w:rPr>
        <w:t xml:space="preserve">Обеспечение надежного и устойчивого обслуживания жителей </w:t>
      </w:r>
      <w:r w:rsidR="00337CC5">
        <w:rPr>
          <w:rFonts w:ascii="Arial" w:hAnsi="Arial" w:cs="Arial"/>
          <w:sz w:val="24"/>
          <w:szCs w:val="24"/>
          <w:shd w:val="clear" w:color="auto" w:fill="FFFFFF"/>
        </w:rPr>
        <w:t>Перлё</w:t>
      </w:r>
      <w:r w:rsidR="006E5B44" w:rsidRPr="00FC59F0">
        <w:rPr>
          <w:rFonts w:ascii="Arial" w:hAnsi="Arial" w:cs="Arial"/>
          <w:sz w:val="24"/>
          <w:szCs w:val="24"/>
          <w:shd w:val="clear" w:color="auto" w:fill="FFFFFF"/>
        </w:rPr>
        <w:t>вского сельского</w:t>
      </w:r>
      <w:r w:rsidRPr="00FC59F0">
        <w:rPr>
          <w:rFonts w:ascii="Arial" w:hAnsi="Arial" w:cs="Arial"/>
          <w:sz w:val="24"/>
          <w:szCs w:val="24"/>
          <w:shd w:val="clear" w:color="auto" w:fill="FFFFFF"/>
        </w:rPr>
        <w:t xml:space="preserve"> поселения транспортными услугами, снижение износа объектов </w:t>
      </w:r>
      <w:r w:rsidRPr="00FC59F0">
        <w:rPr>
          <w:rFonts w:ascii="Arial" w:hAnsi="Arial" w:cs="Arial"/>
          <w:sz w:val="24"/>
          <w:szCs w:val="24"/>
          <w:shd w:val="clear" w:color="auto" w:fill="FFFFFF"/>
        </w:rPr>
        <w:lastRenderedPageBreak/>
        <w:t>транспортной инфраструктуры - одна из главных проблем, решение которой необходимо для повышения качества жизни жителей и обе</w:t>
      </w:r>
      <w:r w:rsidRPr="005E42E0">
        <w:rPr>
          <w:rFonts w:ascii="Arial" w:hAnsi="Arial" w:cs="Arial"/>
          <w:sz w:val="24"/>
          <w:szCs w:val="24"/>
          <w:shd w:val="clear" w:color="auto" w:fill="FFFFFF"/>
        </w:rPr>
        <w:t xml:space="preserve">спечения устойчивого развития </w:t>
      </w:r>
      <w:r w:rsidR="00337CC5">
        <w:rPr>
          <w:rFonts w:ascii="Arial" w:hAnsi="Arial" w:cs="Arial"/>
          <w:sz w:val="24"/>
          <w:szCs w:val="24"/>
          <w:shd w:val="clear" w:color="auto" w:fill="FFFFFF"/>
        </w:rPr>
        <w:t>Перлё</w:t>
      </w:r>
      <w:r w:rsidR="006E5B44" w:rsidRPr="005E42E0">
        <w:rPr>
          <w:rFonts w:ascii="Arial" w:hAnsi="Arial" w:cs="Arial"/>
          <w:sz w:val="24"/>
          <w:szCs w:val="24"/>
          <w:shd w:val="clear" w:color="auto" w:fill="FFFFFF"/>
        </w:rPr>
        <w:t>вского сельского</w:t>
      </w:r>
      <w:r w:rsidRPr="005E42E0">
        <w:rPr>
          <w:rFonts w:ascii="Arial" w:hAnsi="Arial" w:cs="Arial"/>
          <w:sz w:val="24"/>
          <w:szCs w:val="24"/>
          <w:shd w:val="clear" w:color="auto" w:fill="FFFFFF"/>
        </w:rPr>
        <w:t xml:space="preserve"> поселения.</w:t>
      </w:r>
    </w:p>
    <w:p w:rsidR="0006651D" w:rsidRPr="005E42E0" w:rsidRDefault="0006651D" w:rsidP="00AC09FA">
      <w:pPr>
        <w:widowControl w:val="0"/>
        <w:autoSpaceDE/>
        <w:autoSpaceDN/>
        <w:ind w:firstLine="720"/>
        <w:jc w:val="both"/>
        <w:rPr>
          <w:rFonts w:ascii="Arial" w:hAnsi="Arial" w:cs="Arial"/>
          <w:sz w:val="24"/>
          <w:szCs w:val="24"/>
        </w:rPr>
      </w:pPr>
      <w:r w:rsidRPr="005E42E0">
        <w:rPr>
          <w:rFonts w:ascii="Arial" w:hAnsi="Arial" w:cs="Arial"/>
          <w:sz w:val="24"/>
          <w:szCs w:val="24"/>
          <w:shd w:val="clear" w:color="auto" w:fill="FFFFFF"/>
        </w:rPr>
        <w:t>Решение проблемы носит комплексный характер, а реализация мероприятий по улучшению качества транспортной инфраструктуры возможна только при взаимодействии органов власти всех уровней, а также концентрации финансовых, технических и научных ресурсов.</w:t>
      </w:r>
    </w:p>
    <w:p w:rsidR="002924D1" w:rsidRPr="005E42E0" w:rsidRDefault="0006651D" w:rsidP="00AC09FA">
      <w:pPr>
        <w:widowControl w:val="0"/>
        <w:autoSpaceDE/>
        <w:autoSpaceDN/>
        <w:ind w:firstLine="720"/>
        <w:jc w:val="both"/>
        <w:rPr>
          <w:rFonts w:ascii="Arial" w:hAnsi="Arial" w:cs="Arial"/>
          <w:sz w:val="24"/>
          <w:szCs w:val="24"/>
        </w:rPr>
      </w:pPr>
      <w:r w:rsidRPr="005E42E0">
        <w:rPr>
          <w:rFonts w:ascii="Arial" w:hAnsi="Arial" w:cs="Arial"/>
          <w:sz w:val="24"/>
          <w:szCs w:val="24"/>
          <w:shd w:val="clear" w:color="auto" w:fill="FFFFFF"/>
        </w:rPr>
        <w:t xml:space="preserve">Система основных мероприятий Программы определяет приоритетные направления в сфере дорожного хозяйства на территории </w:t>
      </w:r>
      <w:r w:rsidR="00337CC5">
        <w:rPr>
          <w:rFonts w:ascii="Arial" w:hAnsi="Arial" w:cs="Arial"/>
          <w:sz w:val="24"/>
          <w:szCs w:val="24"/>
          <w:shd w:val="clear" w:color="auto" w:fill="FFFFFF"/>
        </w:rPr>
        <w:t>Перлё</w:t>
      </w:r>
      <w:r w:rsidR="006E5B44" w:rsidRPr="005E42E0">
        <w:rPr>
          <w:rFonts w:ascii="Arial" w:hAnsi="Arial" w:cs="Arial"/>
          <w:sz w:val="24"/>
          <w:szCs w:val="24"/>
          <w:shd w:val="clear" w:color="auto" w:fill="FFFFFF"/>
        </w:rPr>
        <w:t xml:space="preserve">вского сельского </w:t>
      </w:r>
      <w:r w:rsidRPr="005E42E0">
        <w:rPr>
          <w:rFonts w:ascii="Arial" w:hAnsi="Arial" w:cs="Arial"/>
          <w:sz w:val="24"/>
          <w:szCs w:val="24"/>
          <w:shd w:val="clear" w:color="auto" w:fill="FFFFFF"/>
        </w:rPr>
        <w:t>поселения и предполагает реализацию следующих мероприятий:</w:t>
      </w:r>
    </w:p>
    <w:p w:rsidR="002924D1" w:rsidRPr="005E42E0" w:rsidRDefault="002924D1" w:rsidP="00AC09FA">
      <w:pPr>
        <w:widowControl w:val="0"/>
        <w:autoSpaceDE/>
        <w:autoSpaceDN/>
        <w:ind w:firstLine="720"/>
        <w:jc w:val="both"/>
        <w:rPr>
          <w:rFonts w:ascii="Arial" w:hAnsi="Arial" w:cs="Arial"/>
          <w:sz w:val="24"/>
          <w:szCs w:val="24"/>
        </w:rPr>
      </w:pPr>
      <w:r w:rsidRPr="005E42E0">
        <w:rPr>
          <w:rFonts w:ascii="Arial" w:hAnsi="Arial" w:cs="Arial"/>
          <w:sz w:val="24"/>
          <w:szCs w:val="24"/>
        </w:rPr>
        <w:t>- проектировани</w:t>
      </w:r>
      <w:r w:rsidR="002602F6" w:rsidRPr="005E42E0">
        <w:rPr>
          <w:rFonts w:ascii="Arial" w:hAnsi="Arial" w:cs="Arial"/>
          <w:sz w:val="24"/>
          <w:szCs w:val="24"/>
        </w:rPr>
        <w:t>е</w:t>
      </w:r>
    </w:p>
    <w:p w:rsidR="002924D1" w:rsidRPr="005E42E0" w:rsidRDefault="002924D1" w:rsidP="00AC09FA">
      <w:pPr>
        <w:widowControl w:val="0"/>
        <w:autoSpaceDE/>
        <w:autoSpaceDN/>
        <w:ind w:firstLine="720"/>
        <w:jc w:val="both"/>
        <w:rPr>
          <w:rFonts w:ascii="Arial" w:hAnsi="Arial" w:cs="Arial"/>
          <w:sz w:val="24"/>
          <w:szCs w:val="24"/>
        </w:rPr>
      </w:pPr>
      <w:r w:rsidRPr="005E42E0">
        <w:rPr>
          <w:rFonts w:ascii="Arial" w:hAnsi="Arial" w:cs="Arial"/>
          <w:sz w:val="24"/>
          <w:szCs w:val="24"/>
        </w:rPr>
        <w:t>- строительств</w:t>
      </w:r>
      <w:r w:rsidR="002602F6" w:rsidRPr="005E42E0">
        <w:rPr>
          <w:rFonts w:ascii="Arial" w:hAnsi="Arial" w:cs="Arial"/>
          <w:sz w:val="24"/>
          <w:szCs w:val="24"/>
        </w:rPr>
        <w:t>о</w:t>
      </w:r>
    </w:p>
    <w:p w:rsidR="002924D1" w:rsidRPr="005E42E0" w:rsidRDefault="002924D1" w:rsidP="00AC09FA">
      <w:pPr>
        <w:widowControl w:val="0"/>
        <w:autoSpaceDE/>
        <w:autoSpaceDN/>
        <w:ind w:firstLine="720"/>
        <w:jc w:val="both"/>
        <w:rPr>
          <w:rFonts w:ascii="Arial" w:hAnsi="Arial" w:cs="Arial"/>
          <w:sz w:val="24"/>
          <w:szCs w:val="24"/>
        </w:rPr>
      </w:pPr>
      <w:r w:rsidRPr="005E42E0">
        <w:rPr>
          <w:rFonts w:ascii="Arial" w:hAnsi="Arial" w:cs="Arial"/>
          <w:sz w:val="24"/>
          <w:szCs w:val="24"/>
        </w:rPr>
        <w:t>-реконструкци</w:t>
      </w:r>
      <w:r w:rsidR="002602F6" w:rsidRPr="005E42E0">
        <w:rPr>
          <w:rFonts w:ascii="Arial" w:hAnsi="Arial" w:cs="Arial"/>
          <w:sz w:val="24"/>
          <w:szCs w:val="24"/>
        </w:rPr>
        <w:t>я</w:t>
      </w:r>
    </w:p>
    <w:p w:rsidR="002924D1" w:rsidRPr="005E42E0" w:rsidRDefault="002924D1" w:rsidP="00AC09FA">
      <w:pPr>
        <w:widowControl w:val="0"/>
        <w:autoSpaceDE/>
        <w:autoSpaceDN/>
        <w:ind w:firstLine="720"/>
        <w:jc w:val="both"/>
        <w:rPr>
          <w:rFonts w:ascii="Arial" w:hAnsi="Arial" w:cs="Arial"/>
          <w:sz w:val="24"/>
          <w:szCs w:val="24"/>
        </w:rPr>
      </w:pPr>
      <w:r w:rsidRPr="005E42E0">
        <w:rPr>
          <w:rFonts w:ascii="Arial" w:hAnsi="Arial" w:cs="Arial"/>
          <w:sz w:val="24"/>
          <w:szCs w:val="24"/>
        </w:rPr>
        <w:t>- капитальн</w:t>
      </w:r>
      <w:r w:rsidR="002602F6" w:rsidRPr="005E42E0">
        <w:rPr>
          <w:rFonts w:ascii="Arial" w:hAnsi="Arial" w:cs="Arial"/>
          <w:sz w:val="24"/>
          <w:szCs w:val="24"/>
        </w:rPr>
        <w:t>ый</w:t>
      </w:r>
      <w:r w:rsidR="00AC09FA" w:rsidRPr="005E42E0">
        <w:rPr>
          <w:rFonts w:ascii="Arial" w:hAnsi="Arial" w:cs="Arial"/>
          <w:sz w:val="24"/>
          <w:szCs w:val="24"/>
        </w:rPr>
        <w:t xml:space="preserve"> </w:t>
      </w:r>
      <w:r w:rsidRPr="005E42E0">
        <w:rPr>
          <w:rFonts w:ascii="Arial" w:hAnsi="Arial" w:cs="Arial"/>
          <w:sz w:val="24"/>
          <w:szCs w:val="24"/>
        </w:rPr>
        <w:t>ремонт и ремонт</w:t>
      </w:r>
      <w:r w:rsidR="00AC09FA" w:rsidRPr="005E42E0">
        <w:rPr>
          <w:rFonts w:ascii="Arial" w:hAnsi="Arial" w:cs="Arial"/>
          <w:sz w:val="24"/>
          <w:szCs w:val="24"/>
        </w:rPr>
        <w:t xml:space="preserve"> </w:t>
      </w:r>
      <w:r w:rsidRPr="005E42E0">
        <w:rPr>
          <w:rFonts w:ascii="Arial" w:hAnsi="Arial" w:cs="Arial"/>
          <w:sz w:val="24"/>
          <w:szCs w:val="24"/>
        </w:rPr>
        <w:t>объектов транспортной инфраструктуры</w:t>
      </w:r>
    </w:p>
    <w:p w:rsidR="0006651D" w:rsidRPr="005E42E0" w:rsidRDefault="0006651D" w:rsidP="00AC09FA">
      <w:pPr>
        <w:widowControl w:val="0"/>
        <w:numPr>
          <w:ilvl w:val="0"/>
          <w:numId w:val="24"/>
        </w:numPr>
        <w:tabs>
          <w:tab w:val="left" w:pos="854"/>
        </w:tabs>
        <w:autoSpaceDE/>
        <w:autoSpaceDN/>
        <w:ind w:firstLine="720"/>
        <w:jc w:val="both"/>
        <w:rPr>
          <w:rFonts w:ascii="Arial" w:hAnsi="Arial" w:cs="Arial"/>
          <w:sz w:val="24"/>
          <w:szCs w:val="24"/>
        </w:rPr>
      </w:pPr>
      <w:r w:rsidRPr="005E42E0">
        <w:rPr>
          <w:rFonts w:ascii="Arial" w:hAnsi="Arial" w:cs="Arial"/>
          <w:sz w:val="24"/>
          <w:szCs w:val="24"/>
          <w:shd w:val="clear" w:color="auto" w:fill="FFFFFF"/>
        </w:rPr>
        <w:t xml:space="preserve">Мероприятия по </w:t>
      </w:r>
      <w:r w:rsidR="002924D1" w:rsidRPr="005E42E0">
        <w:rPr>
          <w:rFonts w:ascii="Arial" w:hAnsi="Arial" w:cs="Arial"/>
          <w:sz w:val="24"/>
          <w:szCs w:val="24"/>
          <w:shd w:val="clear" w:color="auto" w:fill="FFFFFF"/>
        </w:rPr>
        <w:t>проектированию автомобильных дорог общего пользования местного значения</w:t>
      </w:r>
      <w:r w:rsidRPr="005E42E0">
        <w:rPr>
          <w:rFonts w:ascii="Arial" w:hAnsi="Arial" w:cs="Arial"/>
          <w:sz w:val="24"/>
          <w:szCs w:val="24"/>
          <w:shd w:val="clear" w:color="auto" w:fill="FFFFFF"/>
        </w:rPr>
        <w:t>.</w:t>
      </w:r>
    </w:p>
    <w:p w:rsidR="002924D1" w:rsidRPr="005E42E0" w:rsidRDefault="002924D1" w:rsidP="00AC09FA">
      <w:pPr>
        <w:widowControl w:val="0"/>
        <w:numPr>
          <w:ilvl w:val="0"/>
          <w:numId w:val="24"/>
        </w:numPr>
        <w:tabs>
          <w:tab w:val="left" w:pos="854"/>
        </w:tabs>
        <w:autoSpaceDE/>
        <w:autoSpaceDN/>
        <w:ind w:firstLine="720"/>
        <w:jc w:val="both"/>
        <w:rPr>
          <w:rFonts w:ascii="Arial" w:hAnsi="Arial" w:cs="Arial"/>
          <w:sz w:val="24"/>
          <w:szCs w:val="24"/>
        </w:rPr>
      </w:pPr>
      <w:r w:rsidRPr="005E42E0">
        <w:rPr>
          <w:rFonts w:ascii="Arial" w:hAnsi="Arial" w:cs="Arial"/>
          <w:sz w:val="24"/>
          <w:szCs w:val="24"/>
          <w:shd w:val="clear" w:color="auto" w:fill="FFFFFF"/>
        </w:rPr>
        <w:t>Мероприятия по строительству автомобильных дорог общего пользования местного значения, в том числе к</w:t>
      </w:r>
      <w:r w:rsidR="00AC09FA" w:rsidRPr="005E42E0">
        <w:rPr>
          <w:rFonts w:ascii="Arial" w:hAnsi="Arial" w:cs="Arial"/>
          <w:sz w:val="24"/>
          <w:szCs w:val="24"/>
          <w:shd w:val="clear" w:color="auto" w:fill="FFFFFF"/>
        </w:rPr>
        <w:t xml:space="preserve"> </w:t>
      </w:r>
      <w:r w:rsidRPr="005E42E0">
        <w:rPr>
          <w:rFonts w:ascii="Arial" w:hAnsi="Arial" w:cs="Arial"/>
          <w:sz w:val="24"/>
          <w:szCs w:val="24"/>
          <w:shd w:val="clear" w:color="auto" w:fill="FFFFFF"/>
        </w:rPr>
        <w:t>ближайшим общественно значимым</w:t>
      </w:r>
      <w:r w:rsidR="00AC09FA" w:rsidRPr="005E42E0">
        <w:rPr>
          <w:rFonts w:ascii="Arial" w:hAnsi="Arial" w:cs="Arial"/>
          <w:sz w:val="24"/>
          <w:szCs w:val="24"/>
          <w:shd w:val="clear" w:color="auto" w:fill="FFFFFF"/>
        </w:rPr>
        <w:t xml:space="preserve"> </w:t>
      </w:r>
      <w:r w:rsidRPr="005E42E0">
        <w:rPr>
          <w:rFonts w:ascii="Arial" w:hAnsi="Arial" w:cs="Arial"/>
          <w:sz w:val="24"/>
          <w:szCs w:val="24"/>
          <w:shd w:val="clear" w:color="auto" w:fill="FFFFFF"/>
        </w:rPr>
        <w:t>объектам сельских населенных пунктов, а также к объектам производства и переработки сельскохозяйственной продукции.</w:t>
      </w:r>
    </w:p>
    <w:p w:rsidR="0006651D" w:rsidRPr="005E42E0" w:rsidRDefault="0006651D" w:rsidP="00AC09FA">
      <w:pPr>
        <w:widowControl w:val="0"/>
        <w:numPr>
          <w:ilvl w:val="0"/>
          <w:numId w:val="24"/>
        </w:numPr>
        <w:tabs>
          <w:tab w:val="left" w:pos="783"/>
        </w:tabs>
        <w:autoSpaceDE/>
        <w:autoSpaceDN/>
        <w:ind w:firstLine="720"/>
        <w:jc w:val="both"/>
        <w:rPr>
          <w:rFonts w:ascii="Arial" w:hAnsi="Arial" w:cs="Arial"/>
          <w:sz w:val="24"/>
          <w:szCs w:val="24"/>
        </w:rPr>
      </w:pPr>
      <w:r w:rsidRPr="005E42E0">
        <w:rPr>
          <w:rFonts w:ascii="Arial" w:hAnsi="Arial" w:cs="Arial"/>
          <w:sz w:val="24"/>
          <w:szCs w:val="24"/>
          <w:shd w:val="clear" w:color="auto" w:fill="FFFFFF"/>
        </w:rPr>
        <w:t>Мероприятия по ре</w:t>
      </w:r>
      <w:r w:rsidR="002924D1" w:rsidRPr="005E42E0">
        <w:rPr>
          <w:rFonts w:ascii="Arial" w:hAnsi="Arial" w:cs="Arial"/>
          <w:sz w:val="24"/>
          <w:szCs w:val="24"/>
          <w:shd w:val="clear" w:color="auto" w:fill="FFFFFF"/>
        </w:rPr>
        <w:t>конструкции</w:t>
      </w:r>
      <w:r w:rsidR="00AC09FA" w:rsidRPr="005E42E0">
        <w:rPr>
          <w:rFonts w:ascii="Arial" w:hAnsi="Arial" w:cs="Arial"/>
          <w:sz w:val="24"/>
          <w:szCs w:val="24"/>
          <w:shd w:val="clear" w:color="auto" w:fill="FFFFFF"/>
        </w:rPr>
        <w:t xml:space="preserve"> </w:t>
      </w:r>
      <w:r w:rsidRPr="005E42E0">
        <w:rPr>
          <w:rFonts w:ascii="Arial" w:hAnsi="Arial" w:cs="Arial"/>
          <w:sz w:val="24"/>
          <w:szCs w:val="24"/>
          <w:shd w:val="clear" w:color="auto" w:fill="FFFFFF"/>
        </w:rPr>
        <w:t>автомобильных дорог общего пользования местного значения и искусственных сооружений на них.</w:t>
      </w:r>
    </w:p>
    <w:p w:rsidR="0006651D" w:rsidRPr="005E42E0" w:rsidRDefault="0006651D" w:rsidP="00AC09FA">
      <w:pPr>
        <w:widowControl w:val="0"/>
        <w:autoSpaceDE/>
        <w:autoSpaceDN/>
        <w:ind w:firstLine="720"/>
        <w:jc w:val="both"/>
        <w:rPr>
          <w:rFonts w:ascii="Arial" w:hAnsi="Arial" w:cs="Arial"/>
          <w:sz w:val="24"/>
          <w:szCs w:val="24"/>
        </w:rPr>
      </w:pPr>
      <w:r w:rsidRPr="005E42E0">
        <w:rPr>
          <w:rFonts w:ascii="Arial" w:hAnsi="Arial" w:cs="Arial"/>
          <w:sz w:val="24"/>
          <w:szCs w:val="24"/>
          <w:shd w:val="clear" w:color="auto" w:fill="FFFFFF"/>
        </w:rPr>
        <w:t>Реализация мероприятий позволит сохранить протяженность участков автомобильных дорог общего пользования местного значения, на которых показатели их транспортно-эксплуатационного состояния соответствуют требованиям стандартов к эксплуатационным показателям автомобильных дорог.</w:t>
      </w:r>
    </w:p>
    <w:p w:rsidR="0006651D" w:rsidRPr="005E42E0" w:rsidRDefault="0006651D" w:rsidP="00AC09FA">
      <w:pPr>
        <w:widowControl w:val="0"/>
        <w:numPr>
          <w:ilvl w:val="0"/>
          <w:numId w:val="24"/>
        </w:numPr>
        <w:tabs>
          <w:tab w:val="left" w:pos="922"/>
        </w:tabs>
        <w:autoSpaceDE/>
        <w:autoSpaceDN/>
        <w:ind w:firstLine="720"/>
        <w:jc w:val="both"/>
        <w:rPr>
          <w:rFonts w:ascii="Arial" w:hAnsi="Arial" w:cs="Arial"/>
          <w:sz w:val="24"/>
          <w:szCs w:val="24"/>
        </w:rPr>
      </w:pPr>
      <w:r w:rsidRPr="005E42E0">
        <w:rPr>
          <w:rFonts w:ascii="Arial" w:hAnsi="Arial" w:cs="Arial"/>
          <w:sz w:val="24"/>
          <w:szCs w:val="24"/>
          <w:shd w:val="clear" w:color="auto" w:fill="FFFFFF"/>
        </w:rPr>
        <w:t>Мероприятия по капитальному ремонту</w:t>
      </w:r>
      <w:r w:rsidR="002924D1" w:rsidRPr="005E42E0">
        <w:rPr>
          <w:rFonts w:ascii="Arial" w:hAnsi="Arial" w:cs="Arial"/>
          <w:sz w:val="24"/>
          <w:szCs w:val="24"/>
          <w:shd w:val="clear" w:color="auto" w:fill="FFFFFF"/>
        </w:rPr>
        <w:t xml:space="preserve"> и ремонту</w:t>
      </w:r>
      <w:r w:rsidR="00AC09FA" w:rsidRPr="005E42E0">
        <w:rPr>
          <w:rFonts w:ascii="Arial" w:hAnsi="Arial" w:cs="Arial"/>
          <w:sz w:val="24"/>
          <w:szCs w:val="24"/>
          <w:shd w:val="clear" w:color="auto" w:fill="FFFFFF"/>
        </w:rPr>
        <w:t xml:space="preserve"> </w:t>
      </w:r>
      <w:r w:rsidRPr="005E42E0">
        <w:rPr>
          <w:rFonts w:ascii="Arial" w:hAnsi="Arial" w:cs="Arial"/>
          <w:sz w:val="24"/>
          <w:szCs w:val="24"/>
          <w:shd w:val="clear" w:color="auto" w:fill="FFFFFF"/>
        </w:rPr>
        <w:t>автомобильных дорог общего пользования местного значения и искусственных сооружений на них.</w:t>
      </w:r>
    </w:p>
    <w:p w:rsidR="0006651D" w:rsidRPr="005E42E0" w:rsidRDefault="0006651D" w:rsidP="00AC09FA">
      <w:pPr>
        <w:widowControl w:val="0"/>
        <w:autoSpaceDE/>
        <w:autoSpaceDN/>
        <w:ind w:firstLine="720"/>
        <w:jc w:val="both"/>
        <w:rPr>
          <w:rFonts w:ascii="Arial" w:hAnsi="Arial" w:cs="Arial"/>
          <w:sz w:val="24"/>
          <w:szCs w:val="24"/>
        </w:rPr>
      </w:pPr>
      <w:r w:rsidRPr="005E42E0">
        <w:rPr>
          <w:rFonts w:ascii="Arial" w:hAnsi="Arial" w:cs="Arial"/>
          <w:sz w:val="24"/>
          <w:szCs w:val="24"/>
          <w:shd w:val="clear" w:color="auto" w:fill="FFFFFF"/>
        </w:rPr>
        <w:t>Реализация мероприятий позволит сохранить протяженность участков автомобильных дорог общего пользования местного значения, на которых показатели их транспортно-эксплуатационного состояния соответствуют категории дороги.</w:t>
      </w:r>
    </w:p>
    <w:p w:rsidR="0006651D" w:rsidRPr="005E42E0" w:rsidRDefault="0006651D" w:rsidP="00AC09FA">
      <w:pPr>
        <w:widowControl w:val="0"/>
        <w:autoSpaceDE/>
        <w:autoSpaceDN/>
        <w:ind w:firstLine="720"/>
        <w:jc w:val="both"/>
        <w:rPr>
          <w:rFonts w:ascii="Arial" w:hAnsi="Arial" w:cs="Arial"/>
          <w:sz w:val="24"/>
          <w:szCs w:val="24"/>
        </w:rPr>
      </w:pPr>
      <w:r w:rsidRPr="005E42E0">
        <w:rPr>
          <w:rFonts w:ascii="Arial" w:hAnsi="Arial" w:cs="Arial"/>
          <w:sz w:val="24"/>
          <w:szCs w:val="24"/>
          <w:shd w:val="clear" w:color="auto" w:fill="FFFFFF"/>
        </w:rPr>
        <w:t>В ходе реализации Программы содержание мероприятий и их ресурсы обеспечения могут быть скорректированы в случае существенно изменившихся условий.</w:t>
      </w:r>
    </w:p>
    <w:p w:rsidR="0006651D" w:rsidRPr="005E42E0" w:rsidRDefault="0006651D" w:rsidP="00AC09FA">
      <w:pPr>
        <w:widowControl w:val="0"/>
        <w:autoSpaceDE/>
        <w:autoSpaceDN/>
        <w:ind w:firstLine="720"/>
        <w:jc w:val="both"/>
        <w:rPr>
          <w:rFonts w:ascii="Arial" w:hAnsi="Arial" w:cs="Arial"/>
          <w:sz w:val="24"/>
          <w:szCs w:val="24"/>
        </w:rPr>
      </w:pPr>
      <w:r w:rsidRPr="005E42E0">
        <w:rPr>
          <w:rFonts w:ascii="Arial" w:hAnsi="Arial" w:cs="Arial"/>
          <w:sz w:val="24"/>
          <w:szCs w:val="24"/>
          <w:shd w:val="clear" w:color="auto" w:fill="FFFFFF"/>
        </w:rPr>
        <w:t>Администрация поселения ежегодно с учетом выделяемых финансовых средств на реализацию Программы готовит предложения по корректировке целевых показателей, затрат по мероприятиям Программы, механизма ее реализации, состава участников Программы и вносит необходимые изменения в Программу.</w:t>
      </w:r>
    </w:p>
    <w:p w:rsidR="0006651D" w:rsidRPr="005E42E0" w:rsidRDefault="0006651D" w:rsidP="00AC09FA">
      <w:pPr>
        <w:widowControl w:val="0"/>
        <w:autoSpaceDE/>
        <w:autoSpaceDN/>
        <w:ind w:firstLine="720"/>
        <w:jc w:val="both"/>
        <w:rPr>
          <w:rFonts w:ascii="Arial" w:hAnsi="Arial" w:cs="Arial"/>
          <w:sz w:val="24"/>
          <w:szCs w:val="24"/>
          <w:shd w:val="clear" w:color="auto" w:fill="FFFFFF"/>
        </w:rPr>
      </w:pPr>
      <w:r w:rsidRPr="005E42E0">
        <w:rPr>
          <w:rFonts w:ascii="Arial" w:hAnsi="Arial" w:cs="Arial"/>
          <w:sz w:val="24"/>
          <w:szCs w:val="24"/>
          <w:shd w:val="clear" w:color="auto" w:fill="FFFFFF"/>
        </w:rPr>
        <w:t>Программа комплексного развития транспортной инфраструктуры</w:t>
      </w:r>
      <w:r w:rsidR="006E5B44" w:rsidRPr="005E42E0">
        <w:rPr>
          <w:rFonts w:ascii="Arial" w:hAnsi="Arial" w:cs="Arial"/>
          <w:sz w:val="24"/>
          <w:szCs w:val="24"/>
          <w:shd w:val="clear" w:color="auto" w:fill="FFFFFF"/>
        </w:rPr>
        <w:t xml:space="preserve"> </w:t>
      </w:r>
      <w:r w:rsidR="00337CC5">
        <w:rPr>
          <w:rFonts w:ascii="Arial" w:hAnsi="Arial" w:cs="Arial"/>
          <w:sz w:val="24"/>
          <w:szCs w:val="24"/>
          <w:shd w:val="clear" w:color="auto" w:fill="FFFFFF"/>
        </w:rPr>
        <w:t>Перлё</w:t>
      </w:r>
      <w:r w:rsidR="006E5B44" w:rsidRPr="005E42E0">
        <w:rPr>
          <w:rFonts w:ascii="Arial" w:hAnsi="Arial" w:cs="Arial"/>
          <w:sz w:val="24"/>
          <w:szCs w:val="24"/>
          <w:shd w:val="clear" w:color="auto" w:fill="FFFFFF"/>
        </w:rPr>
        <w:t xml:space="preserve">вского </w:t>
      </w:r>
      <w:r w:rsidRPr="005E42E0">
        <w:rPr>
          <w:rFonts w:ascii="Arial" w:hAnsi="Arial" w:cs="Arial"/>
          <w:sz w:val="24"/>
          <w:szCs w:val="24"/>
          <w:shd w:val="clear" w:color="auto" w:fill="FFFFFF"/>
        </w:rPr>
        <w:t xml:space="preserve">сельского поселения на </w:t>
      </w:r>
      <w:r w:rsidR="006E5B44" w:rsidRPr="005E42E0">
        <w:rPr>
          <w:rFonts w:ascii="Arial" w:hAnsi="Arial" w:cs="Arial"/>
          <w:sz w:val="24"/>
          <w:szCs w:val="24"/>
          <w:shd w:val="clear" w:color="auto" w:fill="FFFFFF"/>
        </w:rPr>
        <w:t>2017-2030</w:t>
      </w:r>
      <w:r w:rsidR="002924D1" w:rsidRPr="005E42E0">
        <w:rPr>
          <w:rFonts w:ascii="Arial" w:hAnsi="Arial" w:cs="Arial"/>
          <w:sz w:val="24"/>
          <w:szCs w:val="24"/>
          <w:shd w:val="clear" w:color="auto" w:fill="FFFFFF"/>
        </w:rPr>
        <w:t>годы</w:t>
      </w:r>
      <w:r w:rsidR="00AC09FA" w:rsidRPr="005E42E0">
        <w:rPr>
          <w:rFonts w:ascii="Arial" w:hAnsi="Arial" w:cs="Arial"/>
          <w:sz w:val="24"/>
          <w:szCs w:val="24"/>
          <w:shd w:val="clear" w:color="auto" w:fill="FFFFFF"/>
        </w:rPr>
        <w:t xml:space="preserve"> </w:t>
      </w:r>
      <w:r w:rsidRPr="005E42E0">
        <w:rPr>
          <w:rFonts w:ascii="Arial" w:hAnsi="Arial" w:cs="Arial"/>
          <w:sz w:val="24"/>
          <w:szCs w:val="24"/>
          <w:shd w:val="clear" w:color="auto" w:fill="FFFFFF"/>
        </w:rPr>
        <w:t>подготовлена на основании:</w:t>
      </w:r>
    </w:p>
    <w:p w:rsidR="0006651D" w:rsidRPr="005E42E0" w:rsidRDefault="00AE6F40" w:rsidP="00AC09FA">
      <w:pPr>
        <w:widowControl w:val="0"/>
        <w:tabs>
          <w:tab w:val="left" w:pos="174"/>
        </w:tabs>
        <w:autoSpaceDE/>
        <w:autoSpaceDN/>
        <w:ind w:firstLine="720"/>
        <w:jc w:val="both"/>
        <w:rPr>
          <w:rFonts w:ascii="Arial" w:hAnsi="Arial" w:cs="Arial"/>
          <w:sz w:val="24"/>
          <w:szCs w:val="24"/>
        </w:rPr>
      </w:pPr>
      <w:r w:rsidRPr="005E42E0">
        <w:rPr>
          <w:rFonts w:ascii="Arial" w:hAnsi="Arial" w:cs="Arial"/>
          <w:sz w:val="24"/>
          <w:szCs w:val="24"/>
          <w:shd w:val="clear" w:color="auto" w:fill="FFFFFF"/>
        </w:rPr>
        <w:tab/>
        <w:t xml:space="preserve">- </w:t>
      </w:r>
      <w:r w:rsidR="0006651D" w:rsidRPr="005E42E0">
        <w:rPr>
          <w:rFonts w:ascii="Arial" w:hAnsi="Arial" w:cs="Arial"/>
          <w:sz w:val="24"/>
          <w:szCs w:val="24"/>
          <w:shd w:val="clear" w:color="auto" w:fill="FFFFFF"/>
        </w:rPr>
        <w:t>Градостроительного кодекса РФ от 29</w:t>
      </w:r>
      <w:r w:rsidR="002924D1" w:rsidRPr="005E42E0">
        <w:rPr>
          <w:rFonts w:ascii="Arial" w:hAnsi="Arial" w:cs="Arial"/>
          <w:sz w:val="24"/>
          <w:szCs w:val="24"/>
          <w:shd w:val="clear" w:color="auto" w:fill="FFFFFF"/>
        </w:rPr>
        <w:t>.12.</w:t>
      </w:r>
      <w:r w:rsidR="0006651D" w:rsidRPr="005E42E0">
        <w:rPr>
          <w:rFonts w:ascii="Arial" w:hAnsi="Arial" w:cs="Arial"/>
          <w:sz w:val="24"/>
          <w:szCs w:val="24"/>
          <w:shd w:val="clear" w:color="auto" w:fill="FFFFFF"/>
        </w:rPr>
        <w:t>2004 №190 - ФЗ</w:t>
      </w:r>
    </w:p>
    <w:p w:rsidR="0006651D" w:rsidRPr="005E42E0" w:rsidRDefault="00AE6F40" w:rsidP="00AC09FA">
      <w:pPr>
        <w:widowControl w:val="0"/>
        <w:tabs>
          <w:tab w:val="left" w:pos="222"/>
        </w:tabs>
        <w:autoSpaceDE/>
        <w:autoSpaceDN/>
        <w:ind w:firstLine="720"/>
        <w:jc w:val="both"/>
        <w:rPr>
          <w:rFonts w:ascii="Arial" w:hAnsi="Arial" w:cs="Arial"/>
          <w:sz w:val="24"/>
          <w:szCs w:val="24"/>
        </w:rPr>
      </w:pPr>
      <w:r w:rsidRPr="005E42E0">
        <w:rPr>
          <w:rFonts w:ascii="Arial" w:hAnsi="Arial" w:cs="Arial"/>
          <w:sz w:val="24"/>
          <w:szCs w:val="24"/>
          <w:shd w:val="clear" w:color="auto" w:fill="FFFFFF"/>
        </w:rPr>
        <w:tab/>
        <w:t xml:space="preserve">- </w:t>
      </w:r>
      <w:r w:rsidR="0006651D" w:rsidRPr="005E42E0">
        <w:rPr>
          <w:rFonts w:ascii="Arial" w:hAnsi="Arial" w:cs="Arial"/>
          <w:sz w:val="24"/>
          <w:szCs w:val="24"/>
          <w:shd w:val="clear" w:color="auto" w:fill="FFFFFF"/>
        </w:rPr>
        <w:t>Федерального закона от 29</w:t>
      </w:r>
      <w:r w:rsidR="001B4E37" w:rsidRPr="005E42E0">
        <w:rPr>
          <w:rFonts w:ascii="Arial" w:hAnsi="Arial" w:cs="Arial"/>
          <w:sz w:val="24"/>
          <w:szCs w:val="24"/>
          <w:shd w:val="clear" w:color="auto" w:fill="FFFFFF"/>
        </w:rPr>
        <w:t>.12.</w:t>
      </w:r>
      <w:r w:rsidR="0006651D" w:rsidRPr="005E42E0">
        <w:rPr>
          <w:rFonts w:ascii="Arial" w:hAnsi="Arial" w:cs="Arial"/>
          <w:sz w:val="24"/>
          <w:szCs w:val="24"/>
          <w:shd w:val="clear" w:color="auto" w:fill="FFFFFF"/>
        </w:rPr>
        <w:t>2014года №456 - ФЗ «О внесении изменений в Градостроительный кодекс РФ и отдельные законные акты РФ»</w:t>
      </w:r>
    </w:p>
    <w:p w:rsidR="0006651D" w:rsidRPr="005E42E0" w:rsidRDefault="00AE6F40" w:rsidP="00AC09FA">
      <w:pPr>
        <w:widowControl w:val="0"/>
        <w:tabs>
          <w:tab w:val="left" w:pos="246"/>
        </w:tabs>
        <w:autoSpaceDE/>
        <w:autoSpaceDN/>
        <w:ind w:firstLine="720"/>
        <w:jc w:val="both"/>
        <w:rPr>
          <w:rFonts w:ascii="Arial" w:hAnsi="Arial" w:cs="Arial"/>
          <w:sz w:val="24"/>
          <w:szCs w:val="24"/>
        </w:rPr>
      </w:pPr>
      <w:r w:rsidRPr="005E42E0">
        <w:rPr>
          <w:rFonts w:ascii="Arial" w:hAnsi="Arial" w:cs="Arial"/>
          <w:sz w:val="24"/>
          <w:szCs w:val="24"/>
          <w:shd w:val="clear" w:color="auto" w:fill="FFFFFF"/>
        </w:rPr>
        <w:tab/>
        <w:t xml:space="preserve">- </w:t>
      </w:r>
      <w:r w:rsidR="0006651D" w:rsidRPr="005E42E0">
        <w:rPr>
          <w:rFonts w:ascii="Arial" w:hAnsi="Arial" w:cs="Arial"/>
          <w:sz w:val="24"/>
          <w:szCs w:val="24"/>
          <w:shd w:val="clear" w:color="auto" w:fill="FFFFFF"/>
        </w:rPr>
        <w:t>Федерального закона от 06</w:t>
      </w:r>
      <w:r w:rsidR="001B4E37" w:rsidRPr="005E42E0">
        <w:rPr>
          <w:rFonts w:ascii="Arial" w:hAnsi="Arial" w:cs="Arial"/>
          <w:sz w:val="24"/>
          <w:szCs w:val="24"/>
          <w:shd w:val="clear" w:color="auto" w:fill="FFFFFF"/>
        </w:rPr>
        <w:t>.10.</w:t>
      </w:r>
      <w:r w:rsidR="0006651D" w:rsidRPr="005E42E0">
        <w:rPr>
          <w:rFonts w:ascii="Arial" w:hAnsi="Arial" w:cs="Arial"/>
          <w:sz w:val="24"/>
          <w:szCs w:val="24"/>
          <w:shd w:val="clear" w:color="auto" w:fill="FFFFFF"/>
        </w:rPr>
        <w:t>2003 года</w:t>
      </w:r>
      <w:hyperlink r:id="rId10" w:history="1">
        <w:r w:rsidR="0006651D" w:rsidRPr="005E42E0">
          <w:rPr>
            <w:rFonts w:ascii="Arial" w:hAnsi="Arial" w:cs="Arial"/>
            <w:sz w:val="24"/>
            <w:szCs w:val="24"/>
          </w:rPr>
          <w:t xml:space="preserve"> № 131-ФЗ </w:t>
        </w:r>
      </w:hyperlink>
      <w:r w:rsidR="0006651D" w:rsidRPr="005E42E0">
        <w:rPr>
          <w:rFonts w:ascii="Arial" w:hAnsi="Arial" w:cs="Arial"/>
          <w:sz w:val="24"/>
          <w:szCs w:val="24"/>
          <w:shd w:val="clear" w:color="auto" w:fill="FFFFFF"/>
        </w:rPr>
        <w:t>«Об общих принципах организации местного самоуправления в Российской Федерации»;</w:t>
      </w:r>
    </w:p>
    <w:p w:rsidR="0006651D" w:rsidRPr="005E42E0" w:rsidRDefault="00AE6F40" w:rsidP="00AC09FA">
      <w:pPr>
        <w:widowControl w:val="0"/>
        <w:autoSpaceDE/>
        <w:autoSpaceDN/>
        <w:ind w:firstLine="720"/>
        <w:jc w:val="both"/>
        <w:rPr>
          <w:rFonts w:ascii="Arial" w:hAnsi="Arial" w:cs="Arial"/>
          <w:sz w:val="24"/>
          <w:szCs w:val="24"/>
        </w:rPr>
      </w:pPr>
      <w:r w:rsidRPr="005E42E0">
        <w:rPr>
          <w:rFonts w:ascii="Arial" w:hAnsi="Arial" w:cs="Arial"/>
          <w:sz w:val="24"/>
          <w:szCs w:val="24"/>
          <w:shd w:val="clear" w:color="auto" w:fill="FFFFFF"/>
        </w:rPr>
        <w:t xml:space="preserve">- </w:t>
      </w:r>
      <w:r w:rsidR="0006651D" w:rsidRPr="005E42E0">
        <w:rPr>
          <w:rFonts w:ascii="Arial" w:hAnsi="Arial" w:cs="Arial"/>
          <w:sz w:val="24"/>
          <w:szCs w:val="24"/>
          <w:shd w:val="clear" w:color="auto" w:fill="FFFFFF"/>
        </w:rPr>
        <w:t>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06651D" w:rsidRPr="005E42E0" w:rsidRDefault="00AE6F40" w:rsidP="00AC09FA">
      <w:pPr>
        <w:widowControl w:val="0"/>
        <w:autoSpaceDE/>
        <w:autoSpaceDN/>
        <w:ind w:firstLine="720"/>
        <w:jc w:val="both"/>
        <w:rPr>
          <w:rFonts w:ascii="Arial" w:hAnsi="Arial" w:cs="Arial"/>
          <w:sz w:val="24"/>
          <w:szCs w:val="24"/>
        </w:rPr>
      </w:pPr>
      <w:r w:rsidRPr="005E42E0">
        <w:rPr>
          <w:rFonts w:ascii="Arial" w:hAnsi="Arial" w:cs="Arial"/>
          <w:sz w:val="24"/>
          <w:szCs w:val="24"/>
          <w:shd w:val="clear" w:color="auto" w:fill="FFFFFF"/>
        </w:rPr>
        <w:t>-</w:t>
      </w:r>
      <w:r w:rsidR="0006651D" w:rsidRPr="005E42E0">
        <w:rPr>
          <w:rFonts w:ascii="Arial" w:hAnsi="Arial" w:cs="Arial"/>
          <w:sz w:val="24"/>
          <w:szCs w:val="24"/>
          <w:shd w:val="clear" w:color="auto" w:fill="FFFFFF"/>
        </w:rPr>
        <w:t>постановлени</w:t>
      </w:r>
      <w:r w:rsidRPr="005E42E0">
        <w:rPr>
          <w:rFonts w:ascii="Arial" w:hAnsi="Arial" w:cs="Arial"/>
          <w:sz w:val="24"/>
          <w:szCs w:val="24"/>
          <w:shd w:val="clear" w:color="auto" w:fill="FFFFFF"/>
        </w:rPr>
        <w:t>я</w:t>
      </w:r>
      <w:r w:rsidR="0006651D" w:rsidRPr="005E42E0">
        <w:rPr>
          <w:rFonts w:ascii="Arial" w:hAnsi="Arial" w:cs="Arial"/>
          <w:sz w:val="24"/>
          <w:szCs w:val="24"/>
          <w:shd w:val="clear" w:color="auto" w:fill="FFFFFF"/>
        </w:rPr>
        <w:t xml:space="preserve"> Правительства Российской Федерации от 25</w:t>
      </w:r>
      <w:r w:rsidR="001B4E37" w:rsidRPr="005E42E0">
        <w:rPr>
          <w:rFonts w:ascii="Arial" w:hAnsi="Arial" w:cs="Arial"/>
          <w:sz w:val="24"/>
          <w:szCs w:val="24"/>
          <w:shd w:val="clear" w:color="auto" w:fill="FFFFFF"/>
        </w:rPr>
        <w:t>.12.</w:t>
      </w:r>
      <w:r w:rsidR="0006651D" w:rsidRPr="005E42E0">
        <w:rPr>
          <w:rFonts w:ascii="Arial" w:hAnsi="Arial" w:cs="Arial"/>
          <w:sz w:val="24"/>
          <w:szCs w:val="24"/>
          <w:shd w:val="clear" w:color="auto" w:fill="FFFFFF"/>
        </w:rPr>
        <w:t xml:space="preserve">2015 </w:t>
      </w:r>
      <w:r w:rsidR="001B4E37" w:rsidRPr="005E42E0">
        <w:rPr>
          <w:rFonts w:ascii="Arial" w:hAnsi="Arial" w:cs="Arial"/>
          <w:sz w:val="24"/>
          <w:szCs w:val="24"/>
          <w:shd w:val="clear" w:color="auto" w:fill="FFFFFF"/>
        </w:rPr>
        <w:t>№</w:t>
      </w:r>
      <w:r w:rsidR="0006651D" w:rsidRPr="005E42E0">
        <w:rPr>
          <w:rFonts w:ascii="Arial" w:hAnsi="Arial" w:cs="Arial"/>
          <w:sz w:val="24"/>
          <w:szCs w:val="24"/>
          <w:shd w:val="clear" w:color="auto" w:fill="FFFFFF"/>
          <w:lang w:eastAsia="en-US"/>
        </w:rPr>
        <w:t xml:space="preserve">1440 </w:t>
      </w:r>
      <w:r w:rsidR="0006651D" w:rsidRPr="005E42E0">
        <w:rPr>
          <w:rFonts w:ascii="Arial" w:hAnsi="Arial" w:cs="Arial"/>
          <w:sz w:val="24"/>
          <w:szCs w:val="24"/>
          <w:shd w:val="clear" w:color="auto" w:fill="FFFFFF"/>
        </w:rPr>
        <w:lastRenderedPageBreak/>
        <w:t>«Об утверждении требований к программам комплексного развития транспортной инфраструктуры поселений, городских округов»</w:t>
      </w:r>
    </w:p>
    <w:p w:rsidR="002C7200" w:rsidRPr="005E42E0" w:rsidRDefault="00AE6F40" w:rsidP="00AC09FA">
      <w:pPr>
        <w:ind w:firstLine="720"/>
        <w:jc w:val="both"/>
        <w:rPr>
          <w:rFonts w:ascii="Arial" w:hAnsi="Arial" w:cs="Arial"/>
          <w:sz w:val="24"/>
          <w:szCs w:val="24"/>
        </w:rPr>
      </w:pPr>
      <w:r w:rsidRPr="005E42E0">
        <w:rPr>
          <w:rFonts w:ascii="Arial" w:hAnsi="Arial" w:cs="Arial"/>
          <w:sz w:val="24"/>
          <w:szCs w:val="24"/>
          <w:shd w:val="clear" w:color="auto" w:fill="FFFFFF"/>
        </w:rPr>
        <w:t xml:space="preserve">- </w:t>
      </w:r>
      <w:r w:rsidR="0006651D" w:rsidRPr="005E42E0">
        <w:rPr>
          <w:rFonts w:ascii="Arial" w:hAnsi="Arial" w:cs="Arial"/>
          <w:sz w:val="24"/>
          <w:szCs w:val="24"/>
          <w:shd w:val="clear" w:color="auto" w:fill="FFFFFF"/>
        </w:rPr>
        <w:t xml:space="preserve">Генерального плана </w:t>
      </w:r>
      <w:r w:rsidR="00337CC5">
        <w:rPr>
          <w:rFonts w:ascii="Arial" w:hAnsi="Arial" w:cs="Arial"/>
          <w:sz w:val="24"/>
          <w:szCs w:val="24"/>
          <w:shd w:val="clear" w:color="auto" w:fill="FFFFFF"/>
        </w:rPr>
        <w:t>Перлё</w:t>
      </w:r>
      <w:r w:rsidR="006E5B44" w:rsidRPr="005E42E0">
        <w:rPr>
          <w:rFonts w:ascii="Arial" w:hAnsi="Arial" w:cs="Arial"/>
          <w:sz w:val="24"/>
          <w:szCs w:val="24"/>
          <w:shd w:val="clear" w:color="auto" w:fill="FFFFFF"/>
        </w:rPr>
        <w:t xml:space="preserve">вского сельского </w:t>
      </w:r>
      <w:r w:rsidR="003B6659" w:rsidRPr="005E42E0">
        <w:rPr>
          <w:rFonts w:ascii="Arial" w:hAnsi="Arial" w:cs="Arial"/>
          <w:sz w:val="24"/>
          <w:szCs w:val="24"/>
          <w:shd w:val="clear" w:color="auto" w:fill="FFFFFF"/>
        </w:rPr>
        <w:t>поселения</w:t>
      </w:r>
      <w:r w:rsidR="002C7200" w:rsidRPr="005E42E0">
        <w:rPr>
          <w:rFonts w:ascii="Arial" w:hAnsi="Arial" w:cs="Arial"/>
          <w:sz w:val="24"/>
          <w:szCs w:val="24"/>
          <w:shd w:val="clear" w:color="auto" w:fill="FFFFFF"/>
        </w:rPr>
        <w:t xml:space="preserve"> от </w:t>
      </w:r>
      <w:r w:rsidR="002C7200" w:rsidRPr="005E42E0">
        <w:rPr>
          <w:rFonts w:ascii="Arial" w:hAnsi="Arial" w:cs="Arial"/>
          <w:sz w:val="24"/>
          <w:szCs w:val="24"/>
        </w:rPr>
        <w:t xml:space="preserve">03.10. </w:t>
      </w:r>
      <w:smartTag w:uri="urn:schemas-microsoft-com:office:smarttags" w:element="metricconverter">
        <w:smartTagPr>
          <w:attr w:name="ProductID" w:val="2011 г"/>
        </w:smartTagPr>
        <w:r w:rsidR="002C7200" w:rsidRPr="005E42E0">
          <w:rPr>
            <w:rFonts w:ascii="Arial" w:hAnsi="Arial" w:cs="Arial"/>
            <w:sz w:val="24"/>
            <w:szCs w:val="24"/>
          </w:rPr>
          <w:t>2011 г</w:t>
        </w:r>
      </w:smartTag>
      <w:r w:rsidR="002C7200" w:rsidRPr="005E42E0">
        <w:rPr>
          <w:rFonts w:ascii="Arial" w:hAnsi="Arial" w:cs="Arial"/>
          <w:sz w:val="24"/>
          <w:szCs w:val="24"/>
        </w:rPr>
        <w:t>. № 44 «Об утверждении генерального плана</w:t>
      </w:r>
      <w:r w:rsidR="00AC09FA" w:rsidRPr="005E42E0">
        <w:rPr>
          <w:rFonts w:ascii="Arial" w:hAnsi="Arial" w:cs="Arial"/>
          <w:sz w:val="24"/>
          <w:szCs w:val="24"/>
        </w:rPr>
        <w:t xml:space="preserve"> </w:t>
      </w:r>
      <w:r w:rsidR="00337CC5">
        <w:rPr>
          <w:rFonts w:ascii="Arial" w:hAnsi="Arial" w:cs="Arial"/>
          <w:sz w:val="24"/>
          <w:szCs w:val="24"/>
        </w:rPr>
        <w:t>Перлё</w:t>
      </w:r>
      <w:r w:rsidR="002C7200" w:rsidRPr="005E42E0">
        <w:rPr>
          <w:rFonts w:ascii="Arial" w:hAnsi="Arial" w:cs="Arial"/>
          <w:sz w:val="24"/>
          <w:szCs w:val="24"/>
        </w:rPr>
        <w:t>вского</w:t>
      </w:r>
      <w:r w:rsidR="00AC09FA" w:rsidRPr="005E42E0">
        <w:rPr>
          <w:rFonts w:ascii="Arial" w:hAnsi="Arial" w:cs="Arial"/>
          <w:sz w:val="24"/>
          <w:szCs w:val="24"/>
        </w:rPr>
        <w:t xml:space="preserve"> </w:t>
      </w:r>
      <w:r w:rsidR="002C7200" w:rsidRPr="005E42E0">
        <w:rPr>
          <w:rFonts w:ascii="Arial" w:hAnsi="Arial" w:cs="Arial"/>
          <w:sz w:val="24"/>
          <w:szCs w:val="24"/>
        </w:rPr>
        <w:t>сельского поселения Семилукского муниципального района Воронежской области»</w:t>
      </w:r>
    </w:p>
    <w:p w:rsidR="0006651D" w:rsidRDefault="003B6659" w:rsidP="00AC09FA">
      <w:pPr>
        <w:widowControl w:val="0"/>
        <w:tabs>
          <w:tab w:val="left" w:pos="188"/>
        </w:tabs>
        <w:autoSpaceDE/>
        <w:autoSpaceDN/>
        <w:ind w:firstLine="720"/>
        <w:jc w:val="both"/>
        <w:rPr>
          <w:rFonts w:ascii="Arial" w:hAnsi="Arial" w:cs="Arial"/>
          <w:sz w:val="24"/>
          <w:szCs w:val="24"/>
          <w:shd w:val="clear" w:color="auto" w:fill="FFFFFF"/>
        </w:rPr>
      </w:pPr>
      <w:r w:rsidRPr="005E42E0">
        <w:rPr>
          <w:rFonts w:ascii="Arial" w:hAnsi="Arial" w:cs="Arial"/>
          <w:sz w:val="24"/>
          <w:szCs w:val="24"/>
          <w:shd w:val="clear" w:color="auto" w:fill="FFFFFF"/>
        </w:rPr>
        <w:tab/>
      </w:r>
      <w:r w:rsidRPr="005E42E0">
        <w:rPr>
          <w:rFonts w:ascii="Arial" w:hAnsi="Arial" w:cs="Arial"/>
          <w:sz w:val="24"/>
          <w:szCs w:val="24"/>
          <w:shd w:val="clear" w:color="auto" w:fill="FFFFFF"/>
        </w:rPr>
        <w:tab/>
      </w:r>
      <w:r w:rsidR="0006651D" w:rsidRPr="005E42E0">
        <w:rPr>
          <w:rFonts w:ascii="Arial" w:hAnsi="Arial" w:cs="Arial"/>
          <w:sz w:val="24"/>
          <w:szCs w:val="24"/>
          <w:shd w:val="clear" w:color="auto" w:fill="FFFFFF"/>
        </w:rPr>
        <w:t xml:space="preserve">Таким образом, Программа является инструментом реализации приоритетных направлений развития </w:t>
      </w:r>
      <w:r w:rsidR="00337CC5">
        <w:rPr>
          <w:rFonts w:ascii="Arial" w:hAnsi="Arial" w:cs="Arial"/>
          <w:sz w:val="24"/>
          <w:szCs w:val="24"/>
          <w:shd w:val="clear" w:color="auto" w:fill="FFFFFF"/>
        </w:rPr>
        <w:t>Перлё</w:t>
      </w:r>
      <w:r w:rsidR="006E5B44" w:rsidRPr="005E42E0">
        <w:rPr>
          <w:rFonts w:ascii="Arial" w:hAnsi="Arial" w:cs="Arial"/>
          <w:sz w:val="24"/>
          <w:szCs w:val="24"/>
          <w:shd w:val="clear" w:color="auto" w:fill="FFFFFF"/>
        </w:rPr>
        <w:t xml:space="preserve">всеого </w:t>
      </w:r>
      <w:r w:rsidR="0006651D" w:rsidRPr="005E42E0">
        <w:rPr>
          <w:rFonts w:ascii="Arial" w:hAnsi="Arial" w:cs="Arial"/>
          <w:sz w:val="24"/>
          <w:szCs w:val="24"/>
          <w:shd w:val="clear" w:color="auto" w:fill="FFFFFF"/>
        </w:rPr>
        <w:t>сельского поселения на долгосрочную перспективу, ориентирована на устойчивое развитие поселения и соответствует государственной политике реформирования транспортной системы Российской Федерации.</w:t>
      </w:r>
    </w:p>
    <w:p w:rsidR="00337CC5" w:rsidRPr="005E42E0" w:rsidRDefault="00337CC5" w:rsidP="00AC09FA">
      <w:pPr>
        <w:widowControl w:val="0"/>
        <w:tabs>
          <w:tab w:val="left" w:pos="188"/>
        </w:tabs>
        <w:autoSpaceDE/>
        <w:autoSpaceDN/>
        <w:ind w:firstLine="720"/>
        <w:jc w:val="both"/>
        <w:rPr>
          <w:rFonts w:ascii="Arial" w:hAnsi="Arial" w:cs="Arial"/>
          <w:sz w:val="24"/>
          <w:szCs w:val="24"/>
          <w:shd w:val="clear" w:color="auto" w:fill="FFFFFF"/>
        </w:rPr>
      </w:pPr>
    </w:p>
    <w:p w:rsidR="00D5048B" w:rsidRPr="005E42E0" w:rsidRDefault="00D5048B" w:rsidP="00337CC5">
      <w:pPr>
        <w:numPr>
          <w:ilvl w:val="0"/>
          <w:numId w:val="26"/>
        </w:numPr>
        <w:shd w:val="clear" w:color="auto" w:fill="FFFFFF"/>
        <w:tabs>
          <w:tab w:val="left" w:pos="284"/>
        </w:tabs>
        <w:suppressAutoHyphens/>
        <w:autoSpaceDE/>
        <w:autoSpaceDN/>
        <w:ind w:left="0" w:firstLine="720"/>
        <w:jc w:val="both"/>
        <w:rPr>
          <w:rFonts w:ascii="Arial" w:hAnsi="Arial" w:cs="Arial"/>
          <w:b/>
          <w:bCs/>
          <w:sz w:val="24"/>
          <w:szCs w:val="24"/>
        </w:rPr>
      </w:pPr>
      <w:r w:rsidRPr="005E42E0">
        <w:rPr>
          <w:rFonts w:ascii="Arial" w:hAnsi="Arial" w:cs="Arial"/>
          <w:b/>
          <w:bCs/>
          <w:sz w:val="24"/>
          <w:szCs w:val="24"/>
        </w:rPr>
        <w:t xml:space="preserve">Характеристика существующего состояния транспортной инфраструктуры </w:t>
      </w:r>
      <w:r w:rsidR="00337CC5">
        <w:rPr>
          <w:rFonts w:ascii="Arial" w:hAnsi="Arial" w:cs="Arial"/>
          <w:b/>
          <w:bCs/>
          <w:sz w:val="24"/>
          <w:szCs w:val="24"/>
        </w:rPr>
        <w:t>Перлё</w:t>
      </w:r>
      <w:r w:rsidR="006E5B44" w:rsidRPr="005E42E0">
        <w:rPr>
          <w:rFonts w:ascii="Arial" w:hAnsi="Arial" w:cs="Arial"/>
          <w:b/>
          <w:bCs/>
          <w:sz w:val="24"/>
          <w:szCs w:val="24"/>
        </w:rPr>
        <w:t>вского</w:t>
      </w:r>
      <w:r w:rsidRPr="005E42E0">
        <w:rPr>
          <w:rFonts w:ascii="Arial" w:hAnsi="Arial" w:cs="Arial"/>
          <w:b/>
          <w:bCs/>
          <w:sz w:val="24"/>
          <w:szCs w:val="24"/>
        </w:rPr>
        <w:t xml:space="preserve"> с</w:t>
      </w:r>
      <w:r w:rsidR="00102EB4" w:rsidRPr="005E42E0">
        <w:rPr>
          <w:rFonts w:ascii="Arial" w:hAnsi="Arial" w:cs="Arial"/>
          <w:b/>
          <w:bCs/>
          <w:sz w:val="24"/>
          <w:szCs w:val="24"/>
        </w:rPr>
        <w:t>ельского поселения</w:t>
      </w:r>
    </w:p>
    <w:p w:rsidR="0022495B" w:rsidRPr="00337CC5" w:rsidRDefault="0022495B" w:rsidP="00AC09FA">
      <w:pPr>
        <w:suppressAutoHyphens/>
        <w:ind w:firstLine="720"/>
        <w:jc w:val="both"/>
        <w:rPr>
          <w:rFonts w:ascii="Arial" w:hAnsi="Arial" w:cs="Arial"/>
          <w:sz w:val="24"/>
          <w:szCs w:val="24"/>
          <w:lang w:eastAsia="ar-SA"/>
        </w:rPr>
      </w:pPr>
      <w:r w:rsidRPr="00337CC5">
        <w:rPr>
          <w:rFonts w:ascii="Arial" w:hAnsi="Arial" w:cs="Arial"/>
          <w:bCs/>
          <w:sz w:val="24"/>
          <w:szCs w:val="24"/>
          <w:lang w:eastAsia="ar-SA"/>
        </w:rPr>
        <w:t>В</w:t>
      </w:r>
      <w:r w:rsidR="00AC09FA" w:rsidRPr="00337CC5">
        <w:rPr>
          <w:rFonts w:ascii="Arial" w:hAnsi="Arial" w:cs="Arial"/>
          <w:bCs/>
          <w:sz w:val="24"/>
          <w:szCs w:val="24"/>
          <w:lang w:eastAsia="ar-SA"/>
        </w:rPr>
        <w:t xml:space="preserve"> </w:t>
      </w:r>
      <w:r w:rsidRPr="00337CC5">
        <w:rPr>
          <w:rFonts w:ascii="Arial" w:hAnsi="Arial" w:cs="Arial"/>
          <w:bCs/>
          <w:sz w:val="24"/>
          <w:szCs w:val="24"/>
          <w:lang w:eastAsia="ar-SA"/>
        </w:rPr>
        <w:t>соответствии</w:t>
      </w:r>
      <w:r w:rsidR="00AC09FA" w:rsidRPr="00337CC5">
        <w:rPr>
          <w:rFonts w:ascii="Arial" w:hAnsi="Arial" w:cs="Arial"/>
          <w:bCs/>
          <w:sz w:val="24"/>
          <w:szCs w:val="24"/>
          <w:lang w:eastAsia="ar-SA"/>
        </w:rPr>
        <w:t xml:space="preserve"> </w:t>
      </w:r>
      <w:r w:rsidRPr="00337CC5">
        <w:rPr>
          <w:rFonts w:ascii="Arial" w:hAnsi="Arial" w:cs="Arial"/>
          <w:bCs/>
          <w:sz w:val="24"/>
          <w:szCs w:val="24"/>
          <w:lang w:eastAsia="ar-SA"/>
        </w:rPr>
        <w:t>с</w:t>
      </w:r>
      <w:r w:rsidR="00AC09FA" w:rsidRPr="00337CC5">
        <w:rPr>
          <w:rFonts w:ascii="Arial" w:hAnsi="Arial" w:cs="Arial"/>
          <w:bCs/>
          <w:sz w:val="24"/>
          <w:szCs w:val="24"/>
          <w:lang w:eastAsia="ar-SA"/>
        </w:rPr>
        <w:t xml:space="preserve"> </w:t>
      </w:r>
      <w:r w:rsidRPr="00337CC5">
        <w:rPr>
          <w:rFonts w:ascii="Arial" w:hAnsi="Arial" w:cs="Arial"/>
          <w:bCs/>
          <w:sz w:val="24"/>
          <w:szCs w:val="24"/>
          <w:lang w:eastAsia="ar-SA"/>
        </w:rPr>
        <w:t>Федеральным законом от 06.10.2003 года №131-ФЗ «Об общих принципах</w:t>
      </w:r>
      <w:r w:rsidR="00AC09FA" w:rsidRPr="00337CC5">
        <w:rPr>
          <w:rFonts w:ascii="Arial" w:hAnsi="Arial" w:cs="Arial"/>
          <w:bCs/>
          <w:sz w:val="24"/>
          <w:szCs w:val="24"/>
          <w:lang w:eastAsia="ar-SA"/>
        </w:rPr>
        <w:t xml:space="preserve"> </w:t>
      </w:r>
      <w:r w:rsidRPr="00337CC5">
        <w:rPr>
          <w:rFonts w:ascii="Arial" w:hAnsi="Arial" w:cs="Arial"/>
          <w:bCs/>
          <w:sz w:val="24"/>
          <w:szCs w:val="24"/>
          <w:lang w:eastAsia="ar-SA"/>
        </w:rPr>
        <w:t>организации местного самоуправления в Российской</w:t>
      </w:r>
      <w:r w:rsidR="00AC09FA" w:rsidRPr="00337CC5">
        <w:rPr>
          <w:rFonts w:ascii="Arial" w:hAnsi="Arial" w:cs="Arial"/>
          <w:bCs/>
          <w:sz w:val="24"/>
          <w:szCs w:val="24"/>
          <w:lang w:eastAsia="ar-SA"/>
        </w:rPr>
        <w:t xml:space="preserve"> </w:t>
      </w:r>
      <w:r w:rsidRPr="00337CC5">
        <w:rPr>
          <w:rFonts w:ascii="Arial" w:hAnsi="Arial" w:cs="Arial"/>
          <w:bCs/>
          <w:sz w:val="24"/>
          <w:szCs w:val="24"/>
          <w:lang w:eastAsia="ar-SA"/>
        </w:rPr>
        <w:t xml:space="preserve">Федерации» создано муниципальное образование </w:t>
      </w:r>
      <w:r w:rsidR="00337CC5" w:rsidRPr="00337CC5">
        <w:rPr>
          <w:rFonts w:ascii="Arial" w:hAnsi="Arial" w:cs="Arial"/>
          <w:bCs/>
          <w:sz w:val="24"/>
          <w:szCs w:val="24"/>
          <w:lang w:eastAsia="ar-SA"/>
        </w:rPr>
        <w:t>Перлё</w:t>
      </w:r>
      <w:r w:rsidR="00133B5F" w:rsidRPr="00337CC5">
        <w:rPr>
          <w:rFonts w:ascii="Arial" w:hAnsi="Arial" w:cs="Arial"/>
          <w:bCs/>
          <w:sz w:val="24"/>
          <w:szCs w:val="24"/>
          <w:lang w:eastAsia="ar-SA"/>
        </w:rPr>
        <w:t>вское</w:t>
      </w:r>
      <w:r w:rsidRPr="00337CC5">
        <w:rPr>
          <w:rFonts w:ascii="Arial" w:hAnsi="Arial" w:cs="Arial"/>
          <w:bCs/>
          <w:sz w:val="24"/>
          <w:szCs w:val="24"/>
          <w:lang w:eastAsia="ar-SA"/>
        </w:rPr>
        <w:t xml:space="preserve"> сельское поселение, которое</w:t>
      </w:r>
      <w:r w:rsidR="00AC09FA" w:rsidRPr="00337CC5">
        <w:rPr>
          <w:rFonts w:ascii="Arial" w:hAnsi="Arial" w:cs="Arial"/>
          <w:bCs/>
          <w:sz w:val="24"/>
          <w:szCs w:val="24"/>
          <w:lang w:eastAsia="ar-SA"/>
        </w:rPr>
        <w:t xml:space="preserve"> </w:t>
      </w:r>
      <w:r w:rsidRPr="00337CC5">
        <w:rPr>
          <w:rFonts w:ascii="Arial" w:hAnsi="Arial" w:cs="Arial"/>
          <w:bCs/>
          <w:sz w:val="24"/>
          <w:szCs w:val="24"/>
          <w:lang w:eastAsia="ar-SA"/>
        </w:rPr>
        <w:t>входит в состав муниципального образования</w:t>
      </w:r>
      <w:r w:rsidR="00AC09FA" w:rsidRPr="00337CC5">
        <w:rPr>
          <w:rFonts w:ascii="Arial" w:hAnsi="Arial" w:cs="Arial"/>
          <w:bCs/>
          <w:sz w:val="24"/>
          <w:szCs w:val="24"/>
          <w:lang w:eastAsia="ar-SA"/>
        </w:rPr>
        <w:t xml:space="preserve"> </w:t>
      </w:r>
      <w:r w:rsidRPr="00337CC5">
        <w:rPr>
          <w:rFonts w:ascii="Arial" w:hAnsi="Arial" w:cs="Arial"/>
          <w:bCs/>
          <w:sz w:val="24"/>
          <w:szCs w:val="24"/>
          <w:lang w:eastAsia="ar-SA"/>
        </w:rPr>
        <w:t>Семилукский</w:t>
      </w:r>
      <w:r w:rsidR="00AC09FA" w:rsidRPr="00337CC5">
        <w:rPr>
          <w:rFonts w:ascii="Arial" w:hAnsi="Arial" w:cs="Arial"/>
          <w:bCs/>
          <w:sz w:val="24"/>
          <w:szCs w:val="24"/>
          <w:lang w:eastAsia="ar-SA"/>
        </w:rPr>
        <w:t xml:space="preserve"> </w:t>
      </w:r>
      <w:r w:rsidRPr="00337CC5">
        <w:rPr>
          <w:rFonts w:ascii="Arial" w:hAnsi="Arial" w:cs="Arial"/>
          <w:bCs/>
          <w:sz w:val="24"/>
          <w:szCs w:val="24"/>
          <w:lang w:eastAsia="ar-SA"/>
        </w:rPr>
        <w:t>район. А</w:t>
      </w:r>
      <w:r w:rsidRPr="00337CC5">
        <w:rPr>
          <w:rFonts w:ascii="Arial" w:hAnsi="Arial" w:cs="Arial"/>
          <w:sz w:val="24"/>
          <w:szCs w:val="24"/>
          <w:lang w:eastAsia="ar-SA"/>
        </w:rPr>
        <w:t xml:space="preserve">дминистративным центром </w:t>
      </w:r>
      <w:r w:rsidR="00337CC5" w:rsidRPr="00337CC5">
        <w:rPr>
          <w:rFonts w:ascii="Arial" w:hAnsi="Arial" w:cs="Arial"/>
          <w:sz w:val="24"/>
          <w:szCs w:val="24"/>
          <w:lang w:eastAsia="ar-SA"/>
        </w:rPr>
        <w:t>Перлё</w:t>
      </w:r>
      <w:r w:rsidR="00133B5F" w:rsidRPr="00337CC5">
        <w:rPr>
          <w:rFonts w:ascii="Arial" w:hAnsi="Arial" w:cs="Arial"/>
          <w:sz w:val="24"/>
          <w:szCs w:val="24"/>
          <w:lang w:eastAsia="ar-SA"/>
        </w:rPr>
        <w:t xml:space="preserve">вского </w:t>
      </w:r>
      <w:r w:rsidRPr="00337CC5">
        <w:rPr>
          <w:rFonts w:ascii="Arial" w:hAnsi="Arial" w:cs="Arial"/>
          <w:sz w:val="24"/>
          <w:szCs w:val="24"/>
          <w:lang w:eastAsia="ar-SA"/>
        </w:rPr>
        <w:t xml:space="preserve">сельского поселения является село </w:t>
      </w:r>
      <w:r w:rsidR="00337CC5" w:rsidRPr="00337CC5">
        <w:rPr>
          <w:rFonts w:ascii="Arial" w:hAnsi="Arial" w:cs="Arial"/>
          <w:sz w:val="24"/>
          <w:szCs w:val="24"/>
          <w:lang w:eastAsia="ar-SA"/>
        </w:rPr>
        <w:t>Перлё</w:t>
      </w:r>
      <w:r w:rsidRPr="00337CC5">
        <w:rPr>
          <w:rFonts w:ascii="Arial" w:hAnsi="Arial" w:cs="Arial"/>
          <w:sz w:val="24"/>
          <w:szCs w:val="24"/>
          <w:lang w:eastAsia="ar-SA"/>
        </w:rPr>
        <w:t>вка.</w:t>
      </w:r>
    </w:p>
    <w:p w:rsidR="002C7200" w:rsidRPr="00337CC5" w:rsidRDefault="0022495B" w:rsidP="00AC09FA">
      <w:pPr>
        <w:suppressAutoHyphens/>
        <w:ind w:firstLine="720"/>
        <w:jc w:val="both"/>
        <w:rPr>
          <w:rFonts w:ascii="Arial" w:hAnsi="Arial" w:cs="Arial"/>
          <w:sz w:val="24"/>
          <w:szCs w:val="24"/>
          <w:lang w:eastAsia="ar-SA"/>
        </w:rPr>
      </w:pPr>
      <w:r w:rsidRPr="00337CC5">
        <w:rPr>
          <w:rFonts w:ascii="Arial" w:hAnsi="Arial" w:cs="Arial"/>
          <w:sz w:val="24"/>
          <w:szCs w:val="24"/>
          <w:lang w:eastAsia="ar-SA"/>
        </w:rPr>
        <w:t>На 1 января 20</w:t>
      </w:r>
      <w:r w:rsidR="00253FE6">
        <w:rPr>
          <w:rFonts w:ascii="Arial" w:hAnsi="Arial" w:cs="Arial"/>
          <w:sz w:val="24"/>
          <w:szCs w:val="24"/>
          <w:lang w:eastAsia="ar-SA"/>
        </w:rPr>
        <w:t>21</w:t>
      </w:r>
      <w:r w:rsidRPr="00337CC5">
        <w:rPr>
          <w:rFonts w:ascii="Arial" w:hAnsi="Arial" w:cs="Arial"/>
          <w:sz w:val="24"/>
          <w:szCs w:val="24"/>
          <w:lang w:eastAsia="ar-SA"/>
        </w:rPr>
        <w:t xml:space="preserve"> года общая численность</w:t>
      </w:r>
      <w:r w:rsidR="002C7200" w:rsidRPr="00337CC5">
        <w:rPr>
          <w:rFonts w:ascii="Arial" w:hAnsi="Arial" w:cs="Arial"/>
          <w:sz w:val="24"/>
          <w:szCs w:val="24"/>
          <w:lang w:eastAsia="ar-SA"/>
        </w:rPr>
        <w:t xml:space="preserve"> населения</w:t>
      </w:r>
      <w:r w:rsidRPr="00337CC5">
        <w:rPr>
          <w:rFonts w:ascii="Arial" w:hAnsi="Arial" w:cs="Arial"/>
          <w:sz w:val="24"/>
          <w:szCs w:val="24"/>
          <w:lang w:eastAsia="ar-SA"/>
        </w:rPr>
        <w:t xml:space="preserve"> поселения составляет</w:t>
      </w:r>
      <w:r w:rsidR="00AC09FA" w:rsidRPr="00337CC5">
        <w:rPr>
          <w:rFonts w:ascii="Arial" w:hAnsi="Arial" w:cs="Arial"/>
          <w:sz w:val="24"/>
          <w:szCs w:val="24"/>
          <w:lang w:eastAsia="ar-SA"/>
        </w:rPr>
        <w:t xml:space="preserve"> </w:t>
      </w:r>
      <w:r w:rsidRPr="00337CC5">
        <w:rPr>
          <w:rFonts w:ascii="Arial" w:hAnsi="Arial" w:cs="Arial"/>
          <w:sz w:val="24"/>
          <w:szCs w:val="24"/>
          <w:lang w:eastAsia="ar-SA"/>
        </w:rPr>
        <w:t>1</w:t>
      </w:r>
      <w:r w:rsidR="00253FE6">
        <w:rPr>
          <w:rFonts w:ascii="Arial" w:hAnsi="Arial" w:cs="Arial"/>
          <w:sz w:val="24"/>
          <w:szCs w:val="24"/>
          <w:lang w:eastAsia="ar-SA"/>
        </w:rPr>
        <w:t>056</w:t>
      </w:r>
      <w:r w:rsidRPr="00337CC5">
        <w:rPr>
          <w:rFonts w:ascii="Arial" w:hAnsi="Arial" w:cs="Arial"/>
          <w:sz w:val="24"/>
          <w:szCs w:val="24"/>
          <w:lang w:eastAsia="ar-SA"/>
        </w:rPr>
        <w:t xml:space="preserve"> человек. </w:t>
      </w:r>
    </w:p>
    <w:p w:rsidR="0022495B" w:rsidRPr="00337CC5" w:rsidRDefault="0022495B" w:rsidP="00AC09FA">
      <w:pPr>
        <w:suppressAutoHyphens/>
        <w:ind w:firstLine="720"/>
        <w:jc w:val="both"/>
        <w:rPr>
          <w:rFonts w:ascii="Arial" w:hAnsi="Arial" w:cs="Arial"/>
          <w:sz w:val="24"/>
          <w:szCs w:val="24"/>
          <w:lang w:eastAsia="ar-SA"/>
        </w:rPr>
      </w:pPr>
      <w:r w:rsidRPr="00337CC5">
        <w:rPr>
          <w:rFonts w:ascii="Arial" w:hAnsi="Arial" w:cs="Arial"/>
          <w:sz w:val="24"/>
          <w:szCs w:val="24"/>
          <w:lang w:eastAsia="ar-SA"/>
        </w:rPr>
        <w:t>Общая площадь населенного пункта 1418,28га</w:t>
      </w:r>
    </w:p>
    <w:p w:rsidR="0022495B" w:rsidRPr="00337CC5" w:rsidRDefault="0022495B" w:rsidP="00AC09FA">
      <w:pPr>
        <w:shd w:val="clear" w:color="auto" w:fill="FFFFFF"/>
        <w:suppressAutoHyphens/>
        <w:ind w:firstLine="720"/>
        <w:jc w:val="both"/>
        <w:rPr>
          <w:rFonts w:ascii="Arial" w:hAnsi="Arial" w:cs="Arial"/>
          <w:bCs/>
          <w:iCs/>
          <w:sz w:val="24"/>
          <w:szCs w:val="24"/>
          <w:lang w:eastAsia="ar-SA"/>
        </w:rPr>
      </w:pPr>
      <w:r w:rsidRPr="00337CC5">
        <w:rPr>
          <w:rFonts w:ascii="Arial" w:hAnsi="Arial" w:cs="Arial"/>
          <w:sz w:val="24"/>
          <w:szCs w:val="24"/>
          <w:lang w:eastAsia="ar-SA"/>
        </w:rPr>
        <w:t xml:space="preserve">Село </w:t>
      </w:r>
      <w:r w:rsidR="00337CC5" w:rsidRPr="00337CC5">
        <w:rPr>
          <w:rFonts w:ascii="Arial" w:hAnsi="Arial" w:cs="Arial"/>
          <w:sz w:val="24"/>
          <w:szCs w:val="24"/>
          <w:lang w:eastAsia="ar-SA"/>
        </w:rPr>
        <w:t>Перлё</w:t>
      </w:r>
      <w:r w:rsidRPr="00337CC5">
        <w:rPr>
          <w:rFonts w:ascii="Arial" w:hAnsi="Arial" w:cs="Arial"/>
          <w:sz w:val="24"/>
          <w:szCs w:val="24"/>
          <w:lang w:eastAsia="ar-SA"/>
        </w:rPr>
        <w:t xml:space="preserve">вка - </w:t>
      </w:r>
      <w:r w:rsidRPr="00337CC5">
        <w:rPr>
          <w:rFonts w:ascii="Arial" w:hAnsi="Arial" w:cs="Arial"/>
          <w:bCs/>
          <w:iCs/>
          <w:sz w:val="24"/>
          <w:szCs w:val="24"/>
          <w:lang w:eastAsia="ar-SA"/>
        </w:rPr>
        <w:t xml:space="preserve">административный центр сельского поселения, центр местной хозяйственной активности. Связь между населенными пунктами внутри поселения и выход за его границы осуществляется автомобильным видом транспорта. </w:t>
      </w:r>
    </w:p>
    <w:p w:rsidR="0022495B" w:rsidRPr="00337CC5" w:rsidRDefault="0022495B" w:rsidP="00AC09FA">
      <w:pPr>
        <w:shd w:val="clear" w:color="auto" w:fill="FFFFFF"/>
        <w:suppressAutoHyphens/>
        <w:ind w:firstLine="720"/>
        <w:jc w:val="both"/>
        <w:rPr>
          <w:rFonts w:ascii="Arial" w:hAnsi="Arial" w:cs="Arial"/>
          <w:sz w:val="24"/>
          <w:szCs w:val="24"/>
          <w:lang w:eastAsia="ar-SA"/>
        </w:rPr>
      </w:pPr>
      <w:r w:rsidRPr="00337CC5">
        <w:rPr>
          <w:rFonts w:ascii="Arial" w:hAnsi="Arial" w:cs="Arial"/>
          <w:bCs/>
          <w:iCs/>
          <w:sz w:val="24"/>
          <w:szCs w:val="24"/>
          <w:lang w:eastAsia="ar-SA"/>
        </w:rPr>
        <w:t xml:space="preserve">Село </w:t>
      </w:r>
      <w:r w:rsidR="00337CC5" w:rsidRPr="00337CC5">
        <w:rPr>
          <w:rFonts w:ascii="Arial" w:hAnsi="Arial" w:cs="Arial"/>
          <w:bCs/>
          <w:iCs/>
          <w:sz w:val="24"/>
          <w:szCs w:val="24"/>
          <w:lang w:eastAsia="ar-SA"/>
        </w:rPr>
        <w:t>Перлё</w:t>
      </w:r>
      <w:r w:rsidRPr="00337CC5">
        <w:rPr>
          <w:rFonts w:ascii="Arial" w:hAnsi="Arial" w:cs="Arial"/>
          <w:bCs/>
          <w:iCs/>
          <w:sz w:val="24"/>
          <w:szCs w:val="24"/>
          <w:lang w:eastAsia="ar-SA"/>
        </w:rPr>
        <w:t>вка расположено в 22 км от районного центра</w:t>
      </w:r>
      <w:r w:rsidR="00AC09FA" w:rsidRPr="00337CC5">
        <w:rPr>
          <w:rFonts w:ascii="Arial" w:hAnsi="Arial" w:cs="Arial"/>
          <w:bCs/>
          <w:iCs/>
          <w:sz w:val="24"/>
          <w:szCs w:val="24"/>
          <w:lang w:eastAsia="ar-SA"/>
        </w:rPr>
        <w:t xml:space="preserve"> </w:t>
      </w:r>
      <w:r w:rsidRPr="00337CC5">
        <w:rPr>
          <w:rFonts w:ascii="Arial" w:hAnsi="Arial" w:cs="Arial"/>
          <w:bCs/>
          <w:iCs/>
          <w:sz w:val="24"/>
          <w:szCs w:val="24"/>
          <w:lang w:eastAsia="ar-SA"/>
        </w:rPr>
        <w:t xml:space="preserve">г. Семилуки. </w:t>
      </w:r>
    </w:p>
    <w:p w:rsidR="0022495B" w:rsidRDefault="0022495B" w:rsidP="00AC09FA">
      <w:pPr>
        <w:suppressAutoHyphens/>
        <w:ind w:firstLine="720"/>
        <w:jc w:val="both"/>
        <w:rPr>
          <w:rFonts w:ascii="Arial" w:hAnsi="Arial" w:cs="Arial"/>
          <w:sz w:val="24"/>
          <w:szCs w:val="24"/>
          <w:lang w:eastAsia="ar-SA"/>
        </w:rPr>
      </w:pPr>
      <w:r w:rsidRPr="00337CC5">
        <w:rPr>
          <w:rFonts w:ascii="Arial" w:hAnsi="Arial" w:cs="Arial"/>
          <w:sz w:val="24"/>
          <w:szCs w:val="24"/>
          <w:lang w:eastAsia="ar-SA"/>
        </w:rPr>
        <w:t xml:space="preserve">Общая протяженность дорог местного значения – </w:t>
      </w:r>
      <w:r w:rsidR="00253FE6">
        <w:rPr>
          <w:rFonts w:ascii="Arial" w:hAnsi="Arial" w:cs="Arial"/>
          <w:sz w:val="24"/>
          <w:szCs w:val="24"/>
          <w:lang w:eastAsia="ar-SA"/>
        </w:rPr>
        <w:t>52,68</w:t>
      </w:r>
      <w:r w:rsidRPr="00337CC5">
        <w:rPr>
          <w:rFonts w:ascii="Arial" w:hAnsi="Arial" w:cs="Arial"/>
          <w:sz w:val="24"/>
          <w:szCs w:val="24"/>
          <w:lang w:eastAsia="ar-SA"/>
        </w:rPr>
        <w:t xml:space="preserve"> км.</w:t>
      </w:r>
    </w:p>
    <w:p w:rsidR="00337CC5" w:rsidRPr="00337CC5" w:rsidRDefault="00337CC5" w:rsidP="00AC09FA">
      <w:pPr>
        <w:suppressAutoHyphens/>
        <w:ind w:firstLine="720"/>
        <w:jc w:val="both"/>
        <w:rPr>
          <w:rFonts w:ascii="Arial" w:hAnsi="Arial" w:cs="Arial"/>
          <w:sz w:val="24"/>
          <w:szCs w:val="24"/>
          <w:lang w:eastAsia="ar-SA"/>
        </w:rPr>
      </w:pPr>
    </w:p>
    <w:p w:rsidR="002602F6" w:rsidRPr="005E42E0" w:rsidRDefault="00133B5F" w:rsidP="00AC09FA">
      <w:pPr>
        <w:shd w:val="clear" w:color="auto" w:fill="FFFFFF"/>
        <w:tabs>
          <w:tab w:val="left" w:pos="284"/>
        </w:tabs>
        <w:suppressAutoHyphens/>
        <w:autoSpaceDE/>
        <w:autoSpaceDN/>
        <w:ind w:firstLine="720"/>
        <w:jc w:val="both"/>
        <w:rPr>
          <w:rFonts w:ascii="Arial" w:hAnsi="Arial" w:cs="Arial"/>
          <w:b/>
          <w:bCs/>
          <w:sz w:val="24"/>
          <w:szCs w:val="24"/>
        </w:rPr>
      </w:pPr>
      <w:r w:rsidRPr="00337CC5">
        <w:rPr>
          <w:rFonts w:ascii="Arial" w:hAnsi="Arial" w:cs="Arial"/>
          <w:b/>
          <w:bCs/>
          <w:sz w:val="24"/>
          <w:szCs w:val="24"/>
        </w:rPr>
        <w:t>2.1.</w:t>
      </w:r>
      <w:r w:rsidR="003B6659" w:rsidRPr="00337CC5">
        <w:rPr>
          <w:rFonts w:ascii="Arial" w:hAnsi="Arial" w:cs="Arial"/>
          <w:b/>
          <w:bCs/>
          <w:sz w:val="24"/>
          <w:szCs w:val="24"/>
        </w:rPr>
        <w:t xml:space="preserve">Положение </w:t>
      </w:r>
      <w:r w:rsidR="00337CC5" w:rsidRPr="00337CC5">
        <w:rPr>
          <w:rFonts w:ascii="Arial" w:hAnsi="Arial" w:cs="Arial"/>
          <w:b/>
          <w:bCs/>
          <w:sz w:val="24"/>
          <w:szCs w:val="24"/>
        </w:rPr>
        <w:t>Перлё</w:t>
      </w:r>
      <w:r w:rsidR="00530FA3" w:rsidRPr="00337CC5">
        <w:rPr>
          <w:rFonts w:ascii="Arial" w:hAnsi="Arial" w:cs="Arial"/>
          <w:b/>
          <w:bCs/>
          <w:sz w:val="24"/>
          <w:szCs w:val="24"/>
        </w:rPr>
        <w:t xml:space="preserve">вского </w:t>
      </w:r>
      <w:r w:rsidR="003B6659" w:rsidRPr="00337CC5">
        <w:rPr>
          <w:rFonts w:ascii="Arial" w:hAnsi="Arial" w:cs="Arial"/>
          <w:b/>
          <w:bCs/>
          <w:sz w:val="24"/>
          <w:szCs w:val="24"/>
        </w:rPr>
        <w:t>сельского поселения</w:t>
      </w:r>
    </w:p>
    <w:p w:rsidR="00D5048B" w:rsidRPr="005E42E0" w:rsidRDefault="003B6659" w:rsidP="00AC09FA">
      <w:pPr>
        <w:shd w:val="clear" w:color="auto" w:fill="FFFFFF"/>
        <w:tabs>
          <w:tab w:val="left" w:pos="284"/>
        </w:tabs>
        <w:ind w:firstLine="720"/>
        <w:jc w:val="both"/>
        <w:rPr>
          <w:rFonts w:ascii="Arial" w:hAnsi="Arial" w:cs="Arial"/>
          <w:b/>
          <w:bCs/>
          <w:sz w:val="24"/>
          <w:szCs w:val="24"/>
        </w:rPr>
      </w:pPr>
      <w:r w:rsidRPr="005E42E0">
        <w:rPr>
          <w:rFonts w:ascii="Arial" w:hAnsi="Arial" w:cs="Arial"/>
          <w:b/>
          <w:bCs/>
          <w:sz w:val="24"/>
          <w:szCs w:val="24"/>
        </w:rPr>
        <w:t>в структуре пространственной организации Воронежской области</w:t>
      </w:r>
    </w:p>
    <w:p w:rsidR="003B6659" w:rsidRPr="005E42E0" w:rsidRDefault="003B6659" w:rsidP="00AC09FA">
      <w:pPr>
        <w:widowControl w:val="0"/>
        <w:autoSpaceDE/>
        <w:autoSpaceDN/>
        <w:ind w:firstLine="720"/>
        <w:jc w:val="both"/>
        <w:rPr>
          <w:rFonts w:ascii="Arial" w:hAnsi="Arial" w:cs="Arial"/>
          <w:sz w:val="24"/>
          <w:szCs w:val="24"/>
        </w:rPr>
      </w:pPr>
      <w:r w:rsidRPr="005E42E0">
        <w:rPr>
          <w:rFonts w:ascii="Arial" w:hAnsi="Arial" w:cs="Arial"/>
          <w:sz w:val="24"/>
          <w:szCs w:val="24"/>
          <w:shd w:val="clear" w:color="auto" w:fill="FFFFFF"/>
        </w:rPr>
        <w:t>Основными факторами, определяющими направления разработки Программы, являются:</w:t>
      </w:r>
    </w:p>
    <w:p w:rsidR="003B6659" w:rsidRPr="005E42E0" w:rsidRDefault="003B6659" w:rsidP="00AC09FA">
      <w:pPr>
        <w:widowControl w:val="0"/>
        <w:numPr>
          <w:ilvl w:val="0"/>
          <w:numId w:val="25"/>
        </w:numPr>
        <w:tabs>
          <w:tab w:val="left" w:pos="322"/>
        </w:tabs>
        <w:autoSpaceDE/>
        <w:autoSpaceDN/>
        <w:ind w:firstLine="720"/>
        <w:jc w:val="both"/>
        <w:rPr>
          <w:rFonts w:ascii="Arial" w:hAnsi="Arial" w:cs="Arial"/>
          <w:sz w:val="24"/>
          <w:szCs w:val="24"/>
        </w:rPr>
      </w:pPr>
      <w:r w:rsidRPr="005E42E0">
        <w:rPr>
          <w:rFonts w:ascii="Arial" w:hAnsi="Arial" w:cs="Arial"/>
          <w:sz w:val="24"/>
          <w:szCs w:val="24"/>
          <w:shd w:val="clear" w:color="auto" w:fill="FFFFFF"/>
        </w:rPr>
        <w:t>тенденции социально-экономического развития поселения, характеризующиеся незначительным повышением численности населения, развитием рынка жилья;</w:t>
      </w:r>
    </w:p>
    <w:p w:rsidR="003B6659" w:rsidRPr="005E42E0" w:rsidRDefault="003B6659" w:rsidP="00AC09FA">
      <w:pPr>
        <w:widowControl w:val="0"/>
        <w:numPr>
          <w:ilvl w:val="0"/>
          <w:numId w:val="25"/>
        </w:numPr>
        <w:tabs>
          <w:tab w:val="left" w:pos="322"/>
        </w:tabs>
        <w:autoSpaceDE/>
        <w:autoSpaceDN/>
        <w:ind w:firstLine="720"/>
        <w:jc w:val="both"/>
        <w:rPr>
          <w:rFonts w:ascii="Arial" w:hAnsi="Arial" w:cs="Arial"/>
          <w:sz w:val="24"/>
          <w:szCs w:val="24"/>
        </w:rPr>
      </w:pPr>
      <w:r w:rsidRPr="005E42E0">
        <w:rPr>
          <w:rFonts w:ascii="Arial" w:hAnsi="Arial" w:cs="Arial"/>
          <w:sz w:val="24"/>
          <w:szCs w:val="24"/>
          <w:shd w:val="clear" w:color="auto" w:fill="FFFFFF"/>
        </w:rPr>
        <w:t>состояние существующей системы транспортной инфраструктуры.</w:t>
      </w:r>
    </w:p>
    <w:p w:rsidR="008D3A44" w:rsidRPr="005E42E0" w:rsidRDefault="003B6659" w:rsidP="00AC09FA">
      <w:pPr>
        <w:ind w:firstLine="720"/>
        <w:jc w:val="both"/>
        <w:rPr>
          <w:rFonts w:ascii="Arial" w:hAnsi="Arial" w:cs="Arial"/>
          <w:iCs/>
          <w:sz w:val="24"/>
          <w:szCs w:val="24"/>
          <w:shd w:val="clear" w:color="auto" w:fill="FFFFFF"/>
        </w:rPr>
      </w:pPr>
      <w:r w:rsidRPr="005E42E0">
        <w:rPr>
          <w:rFonts w:ascii="Arial" w:hAnsi="Arial" w:cs="Arial"/>
          <w:sz w:val="24"/>
          <w:szCs w:val="24"/>
          <w:shd w:val="clear" w:color="auto" w:fill="FFFFFF"/>
        </w:rPr>
        <w:t xml:space="preserve">Территория </w:t>
      </w:r>
      <w:r w:rsidR="00337CC5">
        <w:rPr>
          <w:rFonts w:ascii="Arial" w:hAnsi="Arial" w:cs="Arial"/>
          <w:sz w:val="24"/>
          <w:szCs w:val="24"/>
          <w:shd w:val="clear" w:color="auto" w:fill="FFFFFF"/>
        </w:rPr>
        <w:t>Перлё</w:t>
      </w:r>
      <w:r w:rsidR="003C129D" w:rsidRPr="005E42E0">
        <w:rPr>
          <w:rFonts w:ascii="Arial" w:hAnsi="Arial" w:cs="Arial"/>
          <w:sz w:val="24"/>
          <w:szCs w:val="24"/>
          <w:shd w:val="clear" w:color="auto" w:fill="FFFFFF"/>
        </w:rPr>
        <w:t>вского</w:t>
      </w:r>
      <w:r w:rsidRPr="005E42E0">
        <w:rPr>
          <w:rFonts w:ascii="Arial" w:hAnsi="Arial" w:cs="Arial"/>
          <w:sz w:val="24"/>
          <w:szCs w:val="24"/>
          <w:shd w:val="clear" w:color="auto" w:fill="FFFFFF"/>
        </w:rPr>
        <w:t xml:space="preserve"> сельского поселения входит в состав территории </w:t>
      </w:r>
      <w:r w:rsidR="003C129D" w:rsidRPr="005E42E0">
        <w:rPr>
          <w:rFonts w:ascii="Arial" w:hAnsi="Arial" w:cs="Arial"/>
          <w:sz w:val="24"/>
          <w:szCs w:val="24"/>
          <w:shd w:val="clear" w:color="auto" w:fill="FFFFFF"/>
        </w:rPr>
        <w:t xml:space="preserve">Семилукского </w:t>
      </w:r>
      <w:r w:rsidRPr="005E42E0">
        <w:rPr>
          <w:rFonts w:ascii="Arial" w:hAnsi="Arial" w:cs="Arial"/>
          <w:sz w:val="24"/>
          <w:szCs w:val="24"/>
          <w:shd w:val="clear" w:color="auto" w:fill="FFFFFF"/>
        </w:rPr>
        <w:t>муниципального района Воронежской</w:t>
      </w:r>
      <w:r w:rsidR="00AC09FA" w:rsidRPr="005E42E0">
        <w:rPr>
          <w:rFonts w:ascii="Arial" w:hAnsi="Arial" w:cs="Arial"/>
          <w:sz w:val="24"/>
          <w:szCs w:val="24"/>
          <w:shd w:val="clear" w:color="auto" w:fill="FFFFFF"/>
        </w:rPr>
        <w:t xml:space="preserve"> </w:t>
      </w:r>
      <w:r w:rsidRPr="005E42E0">
        <w:rPr>
          <w:rFonts w:ascii="Arial" w:hAnsi="Arial" w:cs="Arial"/>
          <w:sz w:val="24"/>
          <w:szCs w:val="24"/>
          <w:shd w:val="clear" w:color="auto" w:fill="FFFFFF"/>
        </w:rPr>
        <w:t xml:space="preserve">области, расположена в западной его части, занимает площадь </w:t>
      </w:r>
      <w:r w:rsidR="003C129D" w:rsidRPr="005E42E0">
        <w:rPr>
          <w:rFonts w:ascii="Arial" w:hAnsi="Arial" w:cs="Arial"/>
          <w:sz w:val="24"/>
          <w:szCs w:val="24"/>
          <w:shd w:val="clear" w:color="auto" w:fill="FFFFFF"/>
        </w:rPr>
        <w:t>14182800</w:t>
      </w:r>
      <w:r w:rsidRPr="005E42E0">
        <w:rPr>
          <w:rFonts w:ascii="Arial" w:hAnsi="Arial" w:cs="Arial"/>
          <w:sz w:val="24"/>
          <w:szCs w:val="24"/>
          <w:shd w:val="clear" w:color="auto" w:fill="FFFFFF"/>
        </w:rPr>
        <w:t xml:space="preserve"> кв. км., административный</w:t>
      </w:r>
      <w:r w:rsidR="00AC09FA" w:rsidRPr="005E42E0">
        <w:rPr>
          <w:rFonts w:ascii="Arial" w:hAnsi="Arial" w:cs="Arial"/>
          <w:sz w:val="24"/>
          <w:szCs w:val="24"/>
          <w:shd w:val="clear" w:color="auto" w:fill="FFFFFF"/>
        </w:rPr>
        <w:t xml:space="preserve"> </w:t>
      </w:r>
      <w:r w:rsidRPr="005E42E0">
        <w:rPr>
          <w:rFonts w:ascii="Arial" w:hAnsi="Arial" w:cs="Arial"/>
          <w:sz w:val="24"/>
          <w:szCs w:val="24"/>
          <w:shd w:val="clear" w:color="auto" w:fill="FFFFFF"/>
        </w:rPr>
        <w:t xml:space="preserve">центр – </w:t>
      </w:r>
      <w:r w:rsidR="003C129D" w:rsidRPr="005E42E0">
        <w:rPr>
          <w:rFonts w:ascii="Arial" w:hAnsi="Arial" w:cs="Arial"/>
          <w:sz w:val="24"/>
          <w:szCs w:val="24"/>
          <w:shd w:val="clear" w:color="auto" w:fill="FFFFFF"/>
        </w:rPr>
        <w:t xml:space="preserve">с. </w:t>
      </w:r>
      <w:r w:rsidR="00337CC5">
        <w:rPr>
          <w:rFonts w:ascii="Arial" w:hAnsi="Arial" w:cs="Arial"/>
          <w:sz w:val="24"/>
          <w:szCs w:val="24"/>
          <w:shd w:val="clear" w:color="auto" w:fill="FFFFFF"/>
        </w:rPr>
        <w:t>Перлё</w:t>
      </w:r>
      <w:r w:rsidR="003C129D" w:rsidRPr="005E42E0">
        <w:rPr>
          <w:rFonts w:ascii="Arial" w:hAnsi="Arial" w:cs="Arial"/>
          <w:sz w:val="24"/>
          <w:szCs w:val="24"/>
          <w:shd w:val="clear" w:color="auto" w:fill="FFFFFF"/>
        </w:rPr>
        <w:t>вка</w:t>
      </w:r>
      <w:r w:rsidRPr="005E42E0">
        <w:rPr>
          <w:rFonts w:ascii="Arial" w:hAnsi="Arial" w:cs="Arial"/>
          <w:sz w:val="24"/>
          <w:szCs w:val="24"/>
          <w:shd w:val="clear" w:color="auto" w:fill="FFFFFF"/>
        </w:rPr>
        <w:t xml:space="preserve">.. </w:t>
      </w:r>
      <w:r w:rsidR="00337CC5">
        <w:rPr>
          <w:rFonts w:ascii="Arial" w:hAnsi="Arial" w:cs="Arial"/>
          <w:bCs/>
          <w:sz w:val="24"/>
          <w:szCs w:val="24"/>
        </w:rPr>
        <w:t>Перлё</w:t>
      </w:r>
      <w:r w:rsidR="008D3A44" w:rsidRPr="005E42E0">
        <w:rPr>
          <w:rFonts w:ascii="Arial" w:hAnsi="Arial" w:cs="Arial"/>
          <w:bCs/>
          <w:sz w:val="24"/>
          <w:szCs w:val="24"/>
        </w:rPr>
        <w:t xml:space="preserve">вское </w:t>
      </w:r>
      <w:r w:rsidR="008D3A44" w:rsidRPr="005E42E0">
        <w:rPr>
          <w:rFonts w:ascii="Arial" w:hAnsi="Arial" w:cs="Arial"/>
          <w:iCs/>
          <w:sz w:val="24"/>
          <w:szCs w:val="24"/>
          <w:shd w:val="clear" w:color="auto" w:fill="FFFFFF"/>
        </w:rPr>
        <w:t xml:space="preserve">сельское поселение расположено в центральной части Семилукского муниципального района Воронежской области. Сельское поселение характеризуется выгодным географическим положением. </w:t>
      </w:r>
      <w:r w:rsidR="008D3A44" w:rsidRPr="005E42E0">
        <w:rPr>
          <w:rFonts w:ascii="Arial" w:hAnsi="Arial" w:cs="Arial"/>
          <w:bCs/>
          <w:sz w:val="24"/>
          <w:szCs w:val="24"/>
        </w:rPr>
        <w:t>Перлёвское</w:t>
      </w:r>
      <w:r w:rsidR="008D3A44" w:rsidRPr="005E42E0">
        <w:rPr>
          <w:rFonts w:ascii="Arial" w:hAnsi="Arial" w:cs="Arial"/>
          <w:iCs/>
          <w:sz w:val="24"/>
          <w:szCs w:val="24"/>
          <w:shd w:val="clear" w:color="auto" w:fill="FFFFFF"/>
        </w:rPr>
        <w:t xml:space="preserve"> сельское поселение граничит:</w:t>
      </w:r>
    </w:p>
    <w:p w:rsidR="008D3A44" w:rsidRPr="005E42E0" w:rsidRDefault="008D3A44" w:rsidP="00AC09FA">
      <w:pPr>
        <w:numPr>
          <w:ilvl w:val="0"/>
          <w:numId w:val="31"/>
        </w:numPr>
        <w:autoSpaceDE/>
        <w:autoSpaceDN/>
        <w:ind w:left="0" w:firstLine="720"/>
        <w:jc w:val="both"/>
        <w:rPr>
          <w:rFonts w:ascii="Arial" w:hAnsi="Arial" w:cs="Arial"/>
          <w:iCs/>
          <w:sz w:val="24"/>
          <w:szCs w:val="24"/>
          <w:shd w:val="clear" w:color="auto" w:fill="FFFFFF"/>
        </w:rPr>
      </w:pPr>
      <w:r w:rsidRPr="005E42E0">
        <w:rPr>
          <w:rFonts w:ascii="Arial" w:hAnsi="Arial" w:cs="Arial"/>
          <w:iCs/>
          <w:sz w:val="24"/>
          <w:szCs w:val="24"/>
          <w:shd w:val="clear" w:color="auto" w:fill="FFFFFF"/>
        </w:rPr>
        <w:t>на севере – с Рамонским муниципальным районом Воронежской области;</w:t>
      </w:r>
    </w:p>
    <w:p w:rsidR="008D3A44" w:rsidRPr="005E42E0" w:rsidRDefault="008D3A44" w:rsidP="00AC09FA">
      <w:pPr>
        <w:numPr>
          <w:ilvl w:val="0"/>
          <w:numId w:val="31"/>
        </w:numPr>
        <w:autoSpaceDE/>
        <w:autoSpaceDN/>
        <w:ind w:left="0" w:firstLine="720"/>
        <w:jc w:val="both"/>
        <w:rPr>
          <w:rFonts w:ascii="Arial" w:hAnsi="Arial" w:cs="Arial"/>
          <w:iCs/>
          <w:sz w:val="24"/>
          <w:szCs w:val="24"/>
          <w:shd w:val="clear" w:color="auto" w:fill="FFFFFF"/>
        </w:rPr>
      </w:pPr>
      <w:r w:rsidRPr="005E42E0">
        <w:rPr>
          <w:rFonts w:ascii="Arial" w:hAnsi="Arial" w:cs="Arial"/>
          <w:iCs/>
          <w:sz w:val="24"/>
          <w:szCs w:val="24"/>
          <w:shd w:val="clear" w:color="auto" w:fill="FFFFFF"/>
        </w:rPr>
        <w:t>на востоке</w:t>
      </w:r>
      <w:r w:rsidR="00AC09FA" w:rsidRPr="005E42E0">
        <w:rPr>
          <w:rFonts w:ascii="Arial" w:hAnsi="Arial" w:cs="Arial"/>
          <w:iCs/>
          <w:sz w:val="24"/>
          <w:szCs w:val="24"/>
          <w:shd w:val="clear" w:color="auto" w:fill="FFFFFF"/>
        </w:rPr>
        <w:t xml:space="preserve"> </w:t>
      </w:r>
      <w:r w:rsidRPr="005E42E0">
        <w:rPr>
          <w:rFonts w:ascii="Arial" w:hAnsi="Arial" w:cs="Arial"/>
          <w:iCs/>
          <w:sz w:val="24"/>
          <w:szCs w:val="24"/>
          <w:shd w:val="clear" w:color="auto" w:fill="FFFFFF"/>
        </w:rPr>
        <w:t>– с Медвеженским сельским поселением;</w:t>
      </w:r>
    </w:p>
    <w:p w:rsidR="008D3A44" w:rsidRPr="005E42E0" w:rsidRDefault="008D3A44" w:rsidP="00AC09FA">
      <w:pPr>
        <w:numPr>
          <w:ilvl w:val="0"/>
          <w:numId w:val="31"/>
        </w:numPr>
        <w:autoSpaceDE/>
        <w:autoSpaceDN/>
        <w:ind w:left="0" w:firstLine="720"/>
        <w:jc w:val="both"/>
        <w:rPr>
          <w:rFonts w:ascii="Arial" w:hAnsi="Arial" w:cs="Arial"/>
          <w:iCs/>
          <w:sz w:val="24"/>
          <w:szCs w:val="24"/>
          <w:shd w:val="clear" w:color="auto" w:fill="FFFFFF"/>
        </w:rPr>
      </w:pPr>
      <w:r w:rsidRPr="005E42E0">
        <w:rPr>
          <w:rFonts w:ascii="Arial" w:hAnsi="Arial" w:cs="Arial"/>
          <w:iCs/>
          <w:sz w:val="24"/>
          <w:szCs w:val="24"/>
          <w:shd w:val="clear" w:color="auto" w:fill="FFFFFF"/>
        </w:rPr>
        <w:t xml:space="preserve">на юго-востоке – с Губаревским и Семилукским сельским поселением; </w:t>
      </w:r>
    </w:p>
    <w:p w:rsidR="008D3A44" w:rsidRPr="005E42E0" w:rsidRDefault="008D3A44" w:rsidP="00AC09FA">
      <w:pPr>
        <w:numPr>
          <w:ilvl w:val="0"/>
          <w:numId w:val="31"/>
        </w:numPr>
        <w:autoSpaceDE/>
        <w:autoSpaceDN/>
        <w:ind w:left="0" w:firstLine="720"/>
        <w:jc w:val="both"/>
        <w:rPr>
          <w:rFonts w:ascii="Arial" w:hAnsi="Arial" w:cs="Arial"/>
          <w:iCs/>
          <w:sz w:val="24"/>
          <w:szCs w:val="24"/>
          <w:shd w:val="clear" w:color="auto" w:fill="FFFFFF"/>
        </w:rPr>
      </w:pPr>
      <w:r w:rsidRPr="005E42E0">
        <w:rPr>
          <w:rFonts w:ascii="Arial" w:hAnsi="Arial" w:cs="Arial"/>
          <w:iCs/>
          <w:sz w:val="24"/>
          <w:szCs w:val="24"/>
          <w:shd w:val="clear" w:color="auto" w:fill="FFFFFF"/>
        </w:rPr>
        <w:t>на юге – с Лосевским сельским поселением;</w:t>
      </w:r>
    </w:p>
    <w:p w:rsidR="008D3A44" w:rsidRPr="005E42E0" w:rsidRDefault="008D3A44" w:rsidP="00AC09FA">
      <w:pPr>
        <w:numPr>
          <w:ilvl w:val="0"/>
          <w:numId w:val="31"/>
        </w:numPr>
        <w:autoSpaceDE/>
        <w:autoSpaceDN/>
        <w:ind w:left="0" w:firstLine="720"/>
        <w:jc w:val="both"/>
        <w:rPr>
          <w:rFonts w:ascii="Arial" w:hAnsi="Arial" w:cs="Arial"/>
          <w:iCs/>
          <w:sz w:val="24"/>
          <w:szCs w:val="24"/>
          <w:shd w:val="clear" w:color="auto" w:fill="FFFFFF"/>
        </w:rPr>
      </w:pPr>
      <w:r w:rsidRPr="005E42E0">
        <w:rPr>
          <w:rFonts w:ascii="Arial" w:hAnsi="Arial" w:cs="Arial"/>
          <w:iCs/>
          <w:sz w:val="24"/>
          <w:szCs w:val="24"/>
          <w:shd w:val="clear" w:color="auto" w:fill="FFFFFF"/>
        </w:rPr>
        <w:t>на западе – со Стадницким и Землянским сельским поселением.</w:t>
      </w:r>
    </w:p>
    <w:p w:rsidR="008D3A44" w:rsidRPr="005E42E0" w:rsidRDefault="008D3A44" w:rsidP="00AC09FA">
      <w:pPr>
        <w:ind w:firstLine="720"/>
        <w:jc w:val="both"/>
        <w:rPr>
          <w:rFonts w:ascii="Arial" w:hAnsi="Arial" w:cs="Arial"/>
          <w:sz w:val="24"/>
          <w:szCs w:val="24"/>
        </w:rPr>
      </w:pPr>
      <w:r w:rsidRPr="005E42E0">
        <w:rPr>
          <w:rFonts w:ascii="Arial" w:hAnsi="Arial" w:cs="Arial"/>
          <w:iCs/>
          <w:sz w:val="24"/>
          <w:szCs w:val="24"/>
          <w:shd w:val="clear" w:color="auto" w:fill="FFFFFF"/>
        </w:rPr>
        <w:lastRenderedPageBreak/>
        <w:t>По территории сельского поселения проходит автотрасса регионального значения 1-28 «г. Семилуки – с. Землянск»</w:t>
      </w:r>
      <w:r w:rsidRPr="005E42E0">
        <w:rPr>
          <w:rFonts w:ascii="Arial" w:hAnsi="Arial" w:cs="Arial"/>
          <w:sz w:val="24"/>
          <w:szCs w:val="24"/>
        </w:rPr>
        <w:t>, которая связывает с г. Воронеж.</w:t>
      </w:r>
    </w:p>
    <w:p w:rsidR="00AC034B" w:rsidRDefault="00862992" w:rsidP="00AC09FA">
      <w:pPr>
        <w:widowControl w:val="0"/>
        <w:autoSpaceDE/>
        <w:autoSpaceDN/>
        <w:ind w:firstLine="720"/>
        <w:jc w:val="both"/>
        <w:rPr>
          <w:i/>
          <w:color w:val="000000"/>
          <w:sz w:val="24"/>
          <w:szCs w:val="24"/>
          <w:shd w:val="clear" w:color="auto" w:fill="FFFFFF"/>
        </w:rPr>
      </w:pPr>
      <w:r>
        <w:rPr>
          <w:i/>
          <w:noProof/>
          <w:color w:val="000000"/>
          <w:sz w:val="24"/>
          <w:szCs w:val="24"/>
          <w:shd w:val="clear" w:color="auto" w:fill="FFFFFF"/>
        </w:rPr>
        <w:drawing>
          <wp:inline distT="0" distB="0" distL="0" distR="0">
            <wp:extent cx="5780615" cy="4886325"/>
            <wp:effectExtent l="19050" t="0" r="0" b="0"/>
            <wp:docPr id="2" name="Рисунок 1" descr="C:\Users\Svetlana\Desktop\Рисунок (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Svetlana\Desktop\Рисунок (6)1.jpg"/>
                    <pic:cNvPicPr>
                      <a:picLocks noChangeAspect="1" noChangeArrowheads="1"/>
                    </pic:cNvPicPr>
                  </pic:nvPicPr>
                  <pic:blipFill>
                    <a:blip r:embed="rId11" cstate="print"/>
                    <a:srcRect l="2802" b="22839"/>
                    <a:stretch>
                      <a:fillRect/>
                    </a:stretch>
                  </pic:blipFill>
                  <pic:spPr bwMode="auto">
                    <a:xfrm>
                      <a:off x="0" y="0"/>
                      <a:ext cx="5782324" cy="4887770"/>
                    </a:xfrm>
                    <a:prstGeom prst="rect">
                      <a:avLst/>
                    </a:prstGeom>
                    <a:noFill/>
                    <a:ln w="9525">
                      <a:noFill/>
                      <a:miter lim="800000"/>
                      <a:headEnd/>
                      <a:tailEnd/>
                    </a:ln>
                  </pic:spPr>
                </pic:pic>
              </a:graphicData>
            </a:graphic>
          </wp:inline>
        </w:drawing>
      </w:r>
    </w:p>
    <w:p w:rsidR="008F7950" w:rsidRPr="005E42E0" w:rsidRDefault="00133B5F" w:rsidP="00AC09FA">
      <w:pPr>
        <w:shd w:val="clear" w:color="auto" w:fill="FFFFFF"/>
        <w:tabs>
          <w:tab w:val="left" w:pos="284"/>
        </w:tabs>
        <w:ind w:firstLine="720"/>
        <w:jc w:val="both"/>
        <w:rPr>
          <w:rFonts w:ascii="Arial" w:hAnsi="Arial" w:cs="Arial"/>
          <w:b/>
          <w:bCs/>
          <w:sz w:val="24"/>
          <w:szCs w:val="24"/>
        </w:rPr>
      </w:pPr>
      <w:r w:rsidRPr="005E42E0">
        <w:rPr>
          <w:rFonts w:ascii="Arial" w:hAnsi="Arial" w:cs="Arial"/>
          <w:b/>
          <w:bCs/>
          <w:sz w:val="24"/>
          <w:szCs w:val="24"/>
        </w:rPr>
        <w:t xml:space="preserve">2.2. </w:t>
      </w:r>
      <w:r w:rsidR="008F7950" w:rsidRPr="005E42E0">
        <w:rPr>
          <w:rFonts w:ascii="Arial" w:hAnsi="Arial" w:cs="Arial"/>
          <w:b/>
          <w:bCs/>
          <w:sz w:val="24"/>
          <w:szCs w:val="24"/>
        </w:rPr>
        <w:t xml:space="preserve">Социально-экономическая характеристика </w:t>
      </w:r>
      <w:r w:rsidR="00337CC5">
        <w:rPr>
          <w:rFonts w:ascii="Arial" w:hAnsi="Arial" w:cs="Arial"/>
          <w:b/>
          <w:bCs/>
          <w:sz w:val="24"/>
          <w:szCs w:val="24"/>
        </w:rPr>
        <w:t>Перлё</w:t>
      </w:r>
      <w:r w:rsidR="002C7C70" w:rsidRPr="005E42E0">
        <w:rPr>
          <w:rFonts w:ascii="Arial" w:hAnsi="Arial" w:cs="Arial"/>
          <w:b/>
          <w:bCs/>
          <w:sz w:val="24"/>
          <w:szCs w:val="24"/>
        </w:rPr>
        <w:t xml:space="preserve">вского </w:t>
      </w:r>
      <w:r w:rsidR="008F7950" w:rsidRPr="005E42E0">
        <w:rPr>
          <w:rFonts w:ascii="Arial" w:hAnsi="Arial" w:cs="Arial"/>
          <w:b/>
          <w:bCs/>
          <w:sz w:val="24"/>
          <w:szCs w:val="24"/>
        </w:rPr>
        <w:t xml:space="preserve">сельского поселения </w:t>
      </w:r>
      <w:r w:rsidR="002C7C70" w:rsidRPr="005E42E0">
        <w:rPr>
          <w:rFonts w:ascii="Arial" w:hAnsi="Arial" w:cs="Arial"/>
          <w:b/>
          <w:bCs/>
          <w:sz w:val="24"/>
          <w:szCs w:val="24"/>
        </w:rPr>
        <w:t>Семилукского муниципального</w:t>
      </w:r>
      <w:r w:rsidR="00AC09FA" w:rsidRPr="005E42E0">
        <w:rPr>
          <w:rFonts w:ascii="Arial" w:hAnsi="Arial" w:cs="Arial"/>
          <w:b/>
          <w:bCs/>
          <w:sz w:val="24"/>
          <w:szCs w:val="24"/>
        </w:rPr>
        <w:t xml:space="preserve"> </w:t>
      </w:r>
      <w:r w:rsidR="008F7950" w:rsidRPr="005E42E0">
        <w:rPr>
          <w:rFonts w:ascii="Arial" w:hAnsi="Arial" w:cs="Arial"/>
          <w:b/>
          <w:bCs/>
          <w:sz w:val="24"/>
          <w:szCs w:val="24"/>
        </w:rPr>
        <w:t>района Воронежской области</w:t>
      </w:r>
    </w:p>
    <w:p w:rsidR="00990F02" w:rsidRPr="005E42E0" w:rsidRDefault="00990F02" w:rsidP="00AC09FA">
      <w:pPr>
        <w:shd w:val="clear" w:color="auto" w:fill="FFFFFF"/>
        <w:tabs>
          <w:tab w:val="left" w:pos="284"/>
        </w:tabs>
        <w:ind w:firstLine="720"/>
        <w:jc w:val="both"/>
        <w:rPr>
          <w:rFonts w:ascii="Arial" w:hAnsi="Arial" w:cs="Arial"/>
          <w:b/>
          <w:bCs/>
          <w:sz w:val="24"/>
          <w:szCs w:val="24"/>
        </w:rPr>
      </w:pPr>
    </w:p>
    <w:p w:rsidR="008F7950" w:rsidRPr="005E42E0" w:rsidRDefault="008F7950" w:rsidP="00AC09FA">
      <w:pPr>
        <w:shd w:val="clear" w:color="auto" w:fill="FFFFFF"/>
        <w:tabs>
          <w:tab w:val="left" w:pos="284"/>
        </w:tabs>
        <w:ind w:firstLine="720"/>
        <w:jc w:val="both"/>
        <w:rPr>
          <w:rFonts w:ascii="Arial" w:hAnsi="Arial" w:cs="Arial"/>
          <w:bCs/>
          <w:sz w:val="24"/>
          <w:szCs w:val="24"/>
        </w:rPr>
      </w:pPr>
      <w:r w:rsidRPr="005E42E0">
        <w:rPr>
          <w:rFonts w:ascii="Arial" w:hAnsi="Arial" w:cs="Arial"/>
          <w:bCs/>
          <w:sz w:val="24"/>
          <w:szCs w:val="24"/>
        </w:rPr>
        <w:tab/>
      </w:r>
      <w:r w:rsidRPr="005E42E0">
        <w:rPr>
          <w:rFonts w:ascii="Arial" w:hAnsi="Arial" w:cs="Arial"/>
          <w:bCs/>
          <w:sz w:val="24"/>
          <w:szCs w:val="24"/>
        </w:rPr>
        <w:tab/>
        <w:t xml:space="preserve">Одним из показателей экономического развития </w:t>
      </w:r>
      <w:r w:rsidR="00337CC5">
        <w:rPr>
          <w:rFonts w:ascii="Arial" w:hAnsi="Arial" w:cs="Arial"/>
          <w:bCs/>
          <w:sz w:val="24"/>
          <w:szCs w:val="24"/>
        </w:rPr>
        <w:t>Перлё</w:t>
      </w:r>
      <w:r w:rsidR="00BF6129" w:rsidRPr="005E42E0">
        <w:rPr>
          <w:rFonts w:ascii="Arial" w:hAnsi="Arial" w:cs="Arial"/>
          <w:bCs/>
          <w:sz w:val="24"/>
          <w:szCs w:val="24"/>
        </w:rPr>
        <w:t>вского сельского поселения</w:t>
      </w:r>
      <w:r w:rsidRPr="005E42E0">
        <w:rPr>
          <w:rFonts w:ascii="Arial" w:hAnsi="Arial" w:cs="Arial"/>
          <w:bCs/>
          <w:sz w:val="24"/>
          <w:szCs w:val="24"/>
        </w:rPr>
        <w:t xml:space="preserve"> является численность его населения. Изменение численности населения служит индикатором уровня жизни поселения, привлекательности территории для проживания, осуществления деятельности.</w:t>
      </w:r>
    </w:p>
    <w:p w:rsidR="00E25D8E" w:rsidRPr="005E42E0" w:rsidRDefault="008F7950" w:rsidP="00AC09FA">
      <w:pPr>
        <w:shd w:val="clear" w:color="auto" w:fill="FFFFFF"/>
        <w:tabs>
          <w:tab w:val="left" w:pos="284"/>
        </w:tabs>
        <w:ind w:firstLine="720"/>
        <w:jc w:val="both"/>
        <w:rPr>
          <w:rFonts w:ascii="Arial" w:hAnsi="Arial" w:cs="Arial"/>
          <w:b/>
          <w:bCs/>
          <w:sz w:val="24"/>
          <w:szCs w:val="24"/>
        </w:rPr>
      </w:pPr>
      <w:r w:rsidRPr="005E42E0">
        <w:rPr>
          <w:rFonts w:ascii="Arial" w:hAnsi="Arial" w:cs="Arial"/>
          <w:bCs/>
          <w:sz w:val="24"/>
          <w:szCs w:val="24"/>
        </w:rPr>
        <w:tab/>
        <w:t xml:space="preserve">Численность населения </w:t>
      </w:r>
      <w:r w:rsidR="00337CC5">
        <w:rPr>
          <w:rFonts w:ascii="Arial" w:hAnsi="Arial" w:cs="Arial"/>
          <w:bCs/>
          <w:sz w:val="24"/>
          <w:szCs w:val="24"/>
        </w:rPr>
        <w:t>Перлё</w:t>
      </w:r>
      <w:r w:rsidR="00BF6129" w:rsidRPr="005E42E0">
        <w:rPr>
          <w:rFonts w:ascii="Arial" w:hAnsi="Arial" w:cs="Arial"/>
          <w:bCs/>
          <w:sz w:val="24"/>
          <w:szCs w:val="24"/>
        </w:rPr>
        <w:t>вского</w:t>
      </w:r>
      <w:r w:rsidRPr="005E42E0">
        <w:rPr>
          <w:rFonts w:ascii="Arial" w:hAnsi="Arial" w:cs="Arial"/>
          <w:bCs/>
          <w:sz w:val="24"/>
          <w:szCs w:val="24"/>
        </w:rPr>
        <w:t xml:space="preserve"> сельского поселения по состоянию на 01.01.2017 года составила </w:t>
      </w:r>
      <w:r w:rsidR="00BF6129" w:rsidRPr="005E42E0">
        <w:rPr>
          <w:rFonts w:ascii="Arial" w:hAnsi="Arial" w:cs="Arial"/>
          <w:bCs/>
          <w:sz w:val="24"/>
          <w:szCs w:val="24"/>
        </w:rPr>
        <w:t>1138</w:t>
      </w:r>
      <w:r w:rsidRPr="005E42E0">
        <w:rPr>
          <w:rFonts w:ascii="Arial" w:hAnsi="Arial" w:cs="Arial"/>
          <w:bCs/>
          <w:sz w:val="24"/>
          <w:szCs w:val="24"/>
        </w:rPr>
        <w:t xml:space="preserve"> человек. </w:t>
      </w:r>
    </w:p>
    <w:p w:rsidR="00081BB9" w:rsidRPr="005E42E0" w:rsidRDefault="00081BB9" w:rsidP="00AC09FA">
      <w:pPr>
        <w:shd w:val="clear" w:color="auto" w:fill="FFFFFF"/>
        <w:tabs>
          <w:tab w:val="left" w:pos="284"/>
        </w:tabs>
        <w:ind w:firstLine="720"/>
        <w:jc w:val="both"/>
        <w:rPr>
          <w:rFonts w:ascii="Arial" w:hAnsi="Arial" w:cs="Arial"/>
          <w:b/>
          <w:bCs/>
          <w:sz w:val="24"/>
          <w:szCs w:val="24"/>
        </w:rPr>
      </w:pPr>
      <w:r w:rsidRPr="005E42E0">
        <w:rPr>
          <w:rFonts w:ascii="Arial" w:hAnsi="Arial" w:cs="Arial"/>
          <w:b/>
          <w:bCs/>
          <w:sz w:val="24"/>
          <w:szCs w:val="24"/>
        </w:rPr>
        <w:t>2.3.</w:t>
      </w:r>
      <w:r w:rsidRPr="005E42E0">
        <w:rPr>
          <w:rFonts w:ascii="Arial" w:hAnsi="Arial" w:cs="Arial"/>
          <w:b/>
          <w:sz w:val="24"/>
          <w:szCs w:val="24"/>
        </w:rPr>
        <w:t xml:space="preserve"> </w:t>
      </w:r>
      <w:r w:rsidRPr="005E42E0">
        <w:rPr>
          <w:rFonts w:ascii="Arial" w:hAnsi="Arial" w:cs="Arial"/>
          <w:b/>
          <w:bCs/>
          <w:sz w:val="24"/>
          <w:szCs w:val="24"/>
        </w:rPr>
        <w:tab/>
        <w:t xml:space="preserve">Характеристика функционирования и показатели работы транспортной инфраструктуры по видам транспорта, имеющегося на территории </w:t>
      </w:r>
      <w:r w:rsidR="00337CC5">
        <w:rPr>
          <w:rFonts w:ascii="Arial" w:hAnsi="Arial" w:cs="Arial"/>
          <w:b/>
          <w:bCs/>
          <w:sz w:val="24"/>
          <w:szCs w:val="24"/>
        </w:rPr>
        <w:t>Перлё</w:t>
      </w:r>
      <w:r w:rsidR="00BF6129" w:rsidRPr="005E42E0">
        <w:rPr>
          <w:rFonts w:ascii="Arial" w:hAnsi="Arial" w:cs="Arial"/>
          <w:b/>
          <w:bCs/>
          <w:sz w:val="24"/>
          <w:szCs w:val="24"/>
        </w:rPr>
        <w:t>вского</w:t>
      </w:r>
      <w:r w:rsidRPr="005E42E0">
        <w:rPr>
          <w:rFonts w:ascii="Arial" w:hAnsi="Arial" w:cs="Arial"/>
          <w:b/>
          <w:bCs/>
          <w:sz w:val="24"/>
          <w:szCs w:val="24"/>
        </w:rPr>
        <w:t xml:space="preserve"> сельского поселения.</w:t>
      </w:r>
    </w:p>
    <w:p w:rsidR="00081BB9" w:rsidRPr="005E42E0" w:rsidRDefault="00081BB9" w:rsidP="00AC09FA">
      <w:pPr>
        <w:shd w:val="clear" w:color="auto" w:fill="FFFFFF"/>
        <w:tabs>
          <w:tab w:val="left" w:pos="284"/>
        </w:tabs>
        <w:ind w:firstLine="720"/>
        <w:jc w:val="both"/>
        <w:rPr>
          <w:rFonts w:ascii="Arial" w:hAnsi="Arial" w:cs="Arial"/>
          <w:bCs/>
          <w:sz w:val="24"/>
          <w:szCs w:val="24"/>
        </w:rPr>
      </w:pPr>
      <w:r w:rsidRPr="005E42E0">
        <w:rPr>
          <w:rFonts w:ascii="Arial" w:hAnsi="Arial" w:cs="Arial"/>
          <w:bCs/>
          <w:sz w:val="24"/>
          <w:szCs w:val="24"/>
        </w:rPr>
        <w:tab/>
        <w:t xml:space="preserve">Развитие транспортной системы </w:t>
      </w:r>
      <w:r w:rsidR="00337CC5">
        <w:rPr>
          <w:rFonts w:ascii="Arial" w:hAnsi="Arial" w:cs="Arial"/>
          <w:bCs/>
          <w:sz w:val="24"/>
          <w:szCs w:val="24"/>
        </w:rPr>
        <w:t>Перлё</w:t>
      </w:r>
      <w:r w:rsidR="00BF6129" w:rsidRPr="005E42E0">
        <w:rPr>
          <w:rFonts w:ascii="Arial" w:hAnsi="Arial" w:cs="Arial"/>
          <w:bCs/>
          <w:sz w:val="24"/>
          <w:szCs w:val="24"/>
        </w:rPr>
        <w:t>вского</w:t>
      </w:r>
      <w:r w:rsidRPr="005E42E0">
        <w:rPr>
          <w:rFonts w:ascii="Arial" w:hAnsi="Arial" w:cs="Arial"/>
          <w:bCs/>
          <w:sz w:val="24"/>
          <w:szCs w:val="24"/>
        </w:rPr>
        <w:t xml:space="preserve"> сельского поселения является необходимым условием улучшения качества жизни жителей в поселении.</w:t>
      </w:r>
    </w:p>
    <w:p w:rsidR="00081BB9" w:rsidRPr="005E42E0" w:rsidRDefault="00081BB9" w:rsidP="00AC09FA">
      <w:pPr>
        <w:shd w:val="clear" w:color="auto" w:fill="FFFFFF"/>
        <w:tabs>
          <w:tab w:val="left" w:pos="284"/>
        </w:tabs>
        <w:ind w:firstLine="720"/>
        <w:jc w:val="both"/>
        <w:rPr>
          <w:rFonts w:ascii="Arial" w:hAnsi="Arial" w:cs="Arial"/>
          <w:bCs/>
          <w:sz w:val="24"/>
          <w:szCs w:val="24"/>
        </w:rPr>
      </w:pPr>
      <w:r w:rsidRPr="005E42E0">
        <w:rPr>
          <w:rFonts w:ascii="Arial" w:hAnsi="Arial" w:cs="Arial"/>
          <w:bCs/>
          <w:sz w:val="24"/>
          <w:szCs w:val="24"/>
        </w:rPr>
        <w:tab/>
        <w:t xml:space="preserve">Транспортная инфраструктура </w:t>
      </w:r>
      <w:r w:rsidR="00337CC5">
        <w:rPr>
          <w:rFonts w:ascii="Arial" w:hAnsi="Arial" w:cs="Arial"/>
          <w:bCs/>
          <w:sz w:val="24"/>
          <w:szCs w:val="24"/>
        </w:rPr>
        <w:t>Перлё</w:t>
      </w:r>
      <w:r w:rsidR="00BF6129" w:rsidRPr="005E42E0">
        <w:rPr>
          <w:rFonts w:ascii="Arial" w:hAnsi="Arial" w:cs="Arial"/>
          <w:bCs/>
          <w:sz w:val="24"/>
          <w:szCs w:val="24"/>
        </w:rPr>
        <w:t xml:space="preserve">вского </w:t>
      </w:r>
      <w:r w:rsidRPr="005E42E0">
        <w:rPr>
          <w:rFonts w:ascii="Arial" w:hAnsi="Arial" w:cs="Arial"/>
          <w:bCs/>
          <w:sz w:val="24"/>
          <w:szCs w:val="24"/>
        </w:rPr>
        <w:t xml:space="preserve">сельского поселения является составляющей инфраструктуры </w:t>
      </w:r>
      <w:r w:rsidR="00BF6129" w:rsidRPr="005E42E0">
        <w:rPr>
          <w:rFonts w:ascii="Arial" w:hAnsi="Arial" w:cs="Arial"/>
          <w:bCs/>
          <w:sz w:val="24"/>
          <w:szCs w:val="24"/>
        </w:rPr>
        <w:t>Семилукского</w:t>
      </w:r>
      <w:r w:rsidRPr="005E42E0">
        <w:rPr>
          <w:rFonts w:ascii="Arial" w:hAnsi="Arial" w:cs="Arial"/>
          <w:bCs/>
          <w:sz w:val="24"/>
          <w:szCs w:val="24"/>
        </w:rPr>
        <w:t xml:space="preserve"> района </w:t>
      </w:r>
      <w:r w:rsidRPr="005E42E0">
        <w:rPr>
          <w:rFonts w:ascii="Arial" w:hAnsi="Arial" w:cs="Arial"/>
          <w:bCs/>
          <w:sz w:val="24"/>
          <w:szCs w:val="24"/>
        </w:rPr>
        <w:tab/>
        <w:t>Воронежской</w:t>
      </w:r>
      <w:r w:rsidR="00AC09FA" w:rsidRPr="005E42E0">
        <w:rPr>
          <w:rFonts w:ascii="Arial" w:hAnsi="Arial" w:cs="Arial"/>
          <w:bCs/>
          <w:sz w:val="24"/>
          <w:szCs w:val="24"/>
        </w:rPr>
        <w:t xml:space="preserve"> </w:t>
      </w:r>
      <w:r w:rsidRPr="005E42E0">
        <w:rPr>
          <w:rFonts w:ascii="Arial" w:hAnsi="Arial" w:cs="Arial"/>
          <w:bCs/>
          <w:sz w:val="24"/>
          <w:szCs w:val="24"/>
        </w:rPr>
        <w:t>области, что обеспечивает конституционные гарантии граждан на свободу передвижения и делает возможным свободное перемещение товаров и услуг.</w:t>
      </w:r>
    </w:p>
    <w:p w:rsidR="00081BB9" w:rsidRPr="005E42E0" w:rsidRDefault="00081BB9" w:rsidP="00AC09FA">
      <w:pPr>
        <w:shd w:val="clear" w:color="auto" w:fill="FFFFFF"/>
        <w:tabs>
          <w:tab w:val="left" w:pos="284"/>
        </w:tabs>
        <w:ind w:firstLine="720"/>
        <w:jc w:val="both"/>
        <w:rPr>
          <w:rFonts w:ascii="Arial" w:hAnsi="Arial" w:cs="Arial"/>
          <w:bCs/>
          <w:sz w:val="24"/>
          <w:szCs w:val="24"/>
        </w:rPr>
      </w:pPr>
      <w:r w:rsidRPr="005E42E0">
        <w:rPr>
          <w:rFonts w:ascii="Arial" w:hAnsi="Arial" w:cs="Arial"/>
          <w:bCs/>
          <w:sz w:val="24"/>
          <w:szCs w:val="24"/>
        </w:rPr>
        <w:tab/>
        <w:t xml:space="preserve">Наличием и состоянием сети автомобильных дорог определяется территориальная целостность и единство экономического пространства. Недооценка </w:t>
      </w:r>
      <w:r w:rsidRPr="005E42E0">
        <w:rPr>
          <w:rFonts w:ascii="Arial" w:hAnsi="Arial" w:cs="Arial"/>
          <w:bCs/>
          <w:sz w:val="24"/>
          <w:szCs w:val="24"/>
        </w:rPr>
        <w:lastRenderedPageBreak/>
        <w:t>проблемы несоответствия состояния дорог и инфраструктуры местного значения социально-экономическим потребностям общества является одной из причин экономических трудностей и негативных социальных процессов.</w:t>
      </w:r>
    </w:p>
    <w:p w:rsidR="00081BB9" w:rsidRPr="005E42E0" w:rsidRDefault="004C1079" w:rsidP="00AC09FA">
      <w:pPr>
        <w:shd w:val="clear" w:color="auto" w:fill="FFFFFF"/>
        <w:tabs>
          <w:tab w:val="left" w:pos="284"/>
        </w:tabs>
        <w:ind w:firstLine="720"/>
        <w:jc w:val="both"/>
        <w:rPr>
          <w:rFonts w:ascii="Arial" w:hAnsi="Arial" w:cs="Arial"/>
          <w:bCs/>
          <w:sz w:val="24"/>
          <w:szCs w:val="24"/>
        </w:rPr>
      </w:pPr>
      <w:r w:rsidRPr="005E42E0">
        <w:rPr>
          <w:rFonts w:ascii="Arial" w:hAnsi="Arial" w:cs="Arial"/>
          <w:bCs/>
          <w:sz w:val="24"/>
          <w:szCs w:val="24"/>
        </w:rPr>
        <w:tab/>
      </w:r>
      <w:r w:rsidR="00081BB9" w:rsidRPr="005E42E0">
        <w:rPr>
          <w:rFonts w:ascii="Arial" w:hAnsi="Arial" w:cs="Arial"/>
          <w:bCs/>
          <w:sz w:val="24"/>
          <w:szCs w:val="24"/>
        </w:rPr>
        <w:t>Транспортную инфраструктуру поселения образуют линии, сооружения и устройства городского, пригородного, внешнего транспорта. Основными структурными элементами транспортной инфраструктуры поселения являются: сеть улиц и дорог и сопряженная с ней сеть пассажирского транспорта.</w:t>
      </w:r>
    </w:p>
    <w:p w:rsidR="00081BB9" w:rsidRPr="005E42E0" w:rsidRDefault="004C1079" w:rsidP="00AC09FA">
      <w:pPr>
        <w:shd w:val="clear" w:color="auto" w:fill="FFFFFF"/>
        <w:tabs>
          <w:tab w:val="left" w:pos="284"/>
        </w:tabs>
        <w:ind w:firstLine="720"/>
        <w:jc w:val="both"/>
        <w:rPr>
          <w:rFonts w:ascii="Arial" w:hAnsi="Arial" w:cs="Arial"/>
          <w:bCs/>
          <w:sz w:val="24"/>
          <w:szCs w:val="24"/>
        </w:rPr>
      </w:pPr>
      <w:r w:rsidRPr="005E42E0">
        <w:rPr>
          <w:rFonts w:ascii="Arial" w:hAnsi="Arial" w:cs="Arial"/>
          <w:bCs/>
          <w:sz w:val="24"/>
          <w:szCs w:val="24"/>
        </w:rPr>
        <w:tab/>
      </w:r>
      <w:r w:rsidR="00081BB9" w:rsidRPr="005E42E0">
        <w:rPr>
          <w:rFonts w:ascii="Arial" w:hAnsi="Arial" w:cs="Arial"/>
          <w:bCs/>
          <w:sz w:val="24"/>
          <w:szCs w:val="24"/>
        </w:rPr>
        <w:t xml:space="preserve">Внешние транспортно-экономические связи </w:t>
      </w:r>
      <w:r w:rsidR="00337CC5">
        <w:rPr>
          <w:rFonts w:ascii="Arial" w:hAnsi="Arial" w:cs="Arial"/>
          <w:bCs/>
          <w:sz w:val="24"/>
          <w:szCs w:val="24"/>
        </w:rPr>
        <w:t>Перлё</w:t>
      </w:r>
      <w:r w:rsidR="0019174C" w:rsidRPr="005E42E0">
        <w:rPr>
          <w:rFonts w:ascii="Arial" w:hAnsi="Arial" w:cs="Arial"/>
          <w:bCs/>
          <w:sz w:val="24"/>
          <w:szCs w:val="24"/>
        </w:rPr>
        <w:t>вского</w:t>
      </w:r>
      <w:r w:rsidR="00081BB9" w:rsidRPr="005E42E0">
        <w:rPr>
          <w:rFonts w:ascii="Arial" w:hAnsi="Arial" w:cs="Arial"/>
          <w:bCs/>
          <w:sz w:val="24"/>
          <w:szCs w:val="24"/>
        </w:rPr>
        <w:t xml:space="preserve"> сельского поселения с другими </w:t>
      </w:r>
      <w:r w:rsidRPr="005E42E0">
        <w:rPr>
          <w:rFonts w:ascii="Arial" w:hAnsi="Arial" w:cs="Arial"/>
          <w:bCs/>
          <w:sz w:val="24"/>
          <w:szCs w:val="24"/>
        </w:rPr>
        <w:t>населенными пунктами</w:t>
      </w:r>
      <w:r w:rsidR="00081BB9" w:rsidRPr="005E42E0">
        <w:rPr>
          <w:rFonts w:ascii="Arial" w:hAnsi="Arial" w:cs="Arial"/>
          <w:bCs/>
          <w:sz w:val="24"/>
          <w:szCs w:val="24"/>
        </w:rPr>
        <w:t xml:space="preserve"> осуществляются одним видом транспорта: автомобильным.</w:t>
      </w:r>
    </w:p>
    <w:p w:rsidR="001B4E37" w:rsidRPr="005E42E0" w:rsidRDefault="004C1079" w:rsidP="00AC09FA">
      <w:pPr>
        <w:shd w:val="clear" w:color="auto" w:fill="FFFFFF"/>
        <w:tabs>
          <w:tab w:val="left" w:pos="284"/>
        </w:tabs>
        <w:ind w:firstLine="720"/>
        <w:jc w:val="both"/>
        <w:rPr>
          <w:rFonts w:ascii="Arial" w:hAnsi="Arial" w:cs="Arial"/>
          <w:b/>
          <w:bCs/>
          <w:sz w:val="24"/>
          <w:szCs w:val="24"/>
        </w:rPr>
      </w:pPr>
      <w:r w:rsidRPr="005E42E0">
        <w:rPr>
          <w:rFonts w:ascii="Arial" w:hAnsi="Arial" w:cs="Arial"/>
          <w:b/>
          <w:bCs/>
          <w:sz w:val="24"/>
          <w:szCs w:val="24"/>
        </w:rPr>
        <w:tab/>
      </w:r>
      <w:r w:rsidR="00133B5F" w:rsidRPr="005E42E0">
        <w:rPr>
          <w:rFonts w:ascii="Arial" w:hAnsi="Arial" w:cs="Arial"/>
          <w:b/>
          <w:bCs/>
          <w:sz w:val="24"/>
          <w:szCs w:val="24"/>
        </w:rPr>
        <w:t xml:space="preserve">2.4. </w:t>
      </w:r>
      <w:r w:rsidR="001B4E37" w:rsidRPr="005E42E0">
        <w:rPr>
          <w:rFonts w:ascii="Arial" w:hAnsi="Arial" w:cs="Arial"/>
          <w:b/>
          <w:bCs/>
          <w:sz w:val="24"/>
          <w:szCs w:val="24"/>
        </w:rPr>
        <w:t>Характеристика сети дорог</w:t>
      </w:r>
      <w:r w:rsidR="00530FA3" w:rsidRPr="005E42E0">
        <w:rPr>
          <w:rFonts w:ascii="Arial" w:hAnsi="Arial" w:cs="Arial"/>
          <w:b/>
          <w:bCs/>
          <w:sz w:val="24"/>
          <w:szCs w:val="24"/>
        </w:rPr>
        <w:t xml:space="preserve"> </w:t>
      </w:r>
      <w:r w:rsidR="00337CC5">
        <w:rPr>
          <w:rFonts w:ascii="Arial" w:hAnsi="Arial" w:cs="Arial"/>
          <w:b/>
          <w:bCs/>
          <w:sz w:val="24"/>
          <w:szCs w:val="24"/>
        </w:rPr>
        <w:t>Перлё</w:t>
      </w:r>
      <w:r w:rsidR="002C7C70" w:rsidRPr="005E42E0">
        <w:rPr>
          <w:rFonts w:ascii="Arial" w:hAnsi="Arial" w:cs="Arial"/>
          <w:b/>
          <w:bCs/>
          <w:sz w:val="24"/>
          <w:szCs w:val="24"/>
        </w:rPr>
        <w:t>вского сельского</w:t>
      </w:r>
      <w:r w:rsidR="001B4E37" w:rsidRPr="005E42E0">
        <w:rPr>
          <w:rFonts w:ascii="Arial" w:hAnsi="Arial" w:cs="Arial"/>
          <w:b/>
          <w:bCs/>
          <w:sz w:val="24"/>
          <w:szCs w:val="24"/>
        </w:rPr>
        <w:t xml:space="preserve"> поселения</w:t>
      </w:r>
    </w:p>
    <w:p w:rsidR="00EE3474" w:rsidRPr="005E42E0" w:rsidRDefault="00EE3474" w:rsidP="00AC09FA">
      <w:pPr>
        <w:widowControl w:val="0"/>
        <w:autoSpaceDE/>
        <w:autoSpaceDN/>
        <w:ind w:firstLine="720"/>
        <w:jc w:val="both"/>
        <w:rPr>
          <w:rFonts w:ascii="Arial" w:hAnsi="Arial" w:cs="Arial"/>
          <w:sz w:val="24"/>
          <w:szCs w:val="24"/>
          <w:shd w:val="clear" w:color="auto" w:fill="FFFFFF"/>
        </w:rPr>
      </w:pPr>
      <w:r w:rsidRPr="005E42E0">
        <w:rPr>
          <w:rFonts w:ascii="Arial" w:hAnsi="Arial" w:cs="Arial"/>
          <w:sz w:val="24"/>
          <w:szCs w:val="24"/>
          <w:shd w:val="clear" w:color="auto" w:fill="FFFFFF"/>
        </w:rPr>
        <w:t xml:space="preserve">Автомобильные дороги являются важнейшей составной частью транспортной инфраструктуры </w:t>
      </w:r>
      <w:r w:rsidR="00337CC5">
        <w:rPr>
          <w:rFonts w:ascii="Arial" w:hAnsi="Arial" w:cs="Arial"/>
          <w:sz w:val="24"/>
          <w:szCs w:val="24"/>
          <w:shd w:val="clear" w:color="auto" w:fill="FFFFFF"/>
        </w:rPr>
        <w:t>Перлё</w:t>
      </w:r>
      <w:r w:rsidR="0019174C" w:rsidRPr="005E42E0">
        <w:rPr>
          <w:rFonts w:ascii="Arial" w:hAnsi="Arial" w:cs="Arial"/>
          <w:sz w:val="24"/>
          <w:szCs w:val="24"/>
          <w:shd w:val="clear" w:color="auto" w:fill="FFFFFF"/>
        </w:rPr>
        <w:t xml:space="preserve">вского </w:t>
      </w:r>
      <w:r w:rsidRPr="005E42E0">
        <w:rPr>
          <w:rFonts w:ascii="Arial" w:hAnsi="Arial" w:cs="Arial"/>
          <w:sz w:val="24"/>
          <w:szCs w:val="24"/>
          <w:shd w:val="clear" w:color="auto" w:fill="FFFFFF"/>
        </w:rPr>
        <w:t>сельского поселения. Они связывают территорию поселения с соседними территориями, населенные пункты поселения с районным центром, обеспечивают жизнедеятельность всех населенных пунктов поселения, во многом определяют возможности развития поселения, по ним осуществляются автомобильные перевозки грузов и пассажиров. От уровня развития сети автомобильных дорог во многом зависит решение задач достижения устойчивого экономического роста поселения, повышения конкурентоспособности местных производителей и улучшения качества жизни населения.</w:t>
      </w:r>
    </w:p>
    <w:p w:rsidR="00E25D8E" w:rsidRPr="005E42E0" w:rsidRDefault="00B25B92" w:rsidP="00AC09FA">
      <w:pPr>
        <w:widowControl w:val="0"/>
        <w:autoSpaceDE/>
        <w:autoSpaceDN/>
        <w:ind w:firstLine="720"/>
        <w:jc w:val="both"/>
        <w:rPr>
          <w:rFonts w:ascii="Arial" w:hAnsi="Arial" w:cs="Arial"/>
          <w:sz w:val="24"/>
          <w:szCs w:val="24"/>
          <w:shd w:val="clear" w:color="auto" w:fill="FFFFFF"/>
        </w:rPr>
      </w:pPr>
      <w:r w:rsidRPr="005E42E0">
        <w:rPr>
          <w:rFonts w:ascii="Arial" w:hAnsi="Arial" w:cs="Arial"/>
          <w:sz w:val="24"/>
          <w:szCs w:val="24"/>
          <w:shd w:val="clear" w:color="auto" w:fill="FFFFFF"/>
        </w:rPr>
        <w:t>В дополнение</w:t>
      </w:r>
      <w:r w:rsidR="00AC09FA" w:rsidRPr="005E42E0">
        <w:rPr>
          <w:rFonts w:ascii="Arial" w:hAnsi="Arial" w:cs="Arial"/>
          <w:sz w:val="24"/>
          <w:szCs w:val="24"/>
          <w:shd w:val="clear" w:color="auto" w:fill="FFFFFF"/>
        </w:rPr>
        <w:t xml:space="preserve"> </w:t>
      </w:r>
      <w:r w:rsidRPr="005E42E0">
        <w:rPr>
          <w:rFonts w:ascii="Arial" w:hAnsi="Arial" w:cs="Arial"/>
          <w:sz w:val="24"/>
          <w:szCs w:val="24"/>
          <w:shd w:val="clear" w:color="auto" w:fill="FFFFFF"/>
        </w:rPr>
        <w:t>к вышеперечисленным магистральным улицам существует сеть улиц и проездов местного значения, обеспечивающая связи жилых групп, домов, предприятий с</w:t>
      </w:r>
      <w:r w:rsidR="00AC09FA" w:rsidRPr="005E42E0">
        <w:rPr>
          <w:rFonts w:ascii="Arial" w:hAnsi="Arial" w:cs="Arial"/>
          <w:sz w:val="24"/>
          <w:szCs w:val="24"/>
          <w:shd w:val="clear" w:color="auto" w:fill="FFFFFF"/>
        </w:rPr>
        <w:t xml:space="preserve"> </w:t>
      </w:r>
      <w:r w:rsidRPr="005E42E0">
        <w:rPr>
          <w:rFonts w:ascii="Arial" w:hAnsi="Arial" w:cs="Arial"/>
          <w:sz w:val="24"/>
          <w:szCs w:val="24"/>
          <w:shd w:val="clear" w:color="auto" w:fill="FFFFFF"/>
        </w:rPr>
        <w:t>магистралями поселения и района.</w:t>
      </w:r>
    </w:p>
    <w:p w:rsidR="00F61A7A" w:rsidRPr="005E42E0" w:rsidRDefault="00F61A7A" w:rsidP="00AC09FA">
      <w:pPr>
        <w:widowControl w:val="0"/>
        <w:autoSpaceDE/>
        <w:autoSpaceDN/>
        <w:ind w:firstLine="720"/>
        <w:jc w:val="both"/>
        <w:rPr>
          <w:rFonts w:ascii="Arial" w:hAnsi="Arial" w:cs="Arial"/>
          <w:i/>
          <w:color w:val="000000"/>
          <w:sz w:val="24"/>
          <w:szCs w:val="24"/>
          <w:shd w:val="clear" w:color="auto" w:fill="FFFFFF"/>
        </w:rPr>
      </w:pPr>
    </w:p>
    <w:p w:rsidR="00FC59F0" w:rsidRDefault="00547F3C" w:rsidP="00AC09FA">
      <w:pPr>
        <w:widowControl w:val="0"/>
        <w:autoSpaceDE/>
        <w:autoSpaceDN/>
        <w:ind w:firstLine="720"/>
        <w:jc w:val="both"/>
        <w:rPr>
          <w:rFonts w:ascii="Arial" w:hAnsi="Arial" w:cs="Arial"/>
          <w:b/>
          <w:color w:val="000000"/>
          <w:sz w:val="24"/>
          <w:szCs w:val="24"/>
          <w:shd w:val="clear" w:color="auto" w:fill="FFFFFF"/>
        </w:rPr>
      </w:pPr>
      <w:r w:rsidRPr="005E42E0">
        <w:rPr>
          <w:rFonts w:ascii="Arial" w:hAnsi="Arial" w:cs="Arial"/>
          <w:b/>
          <w:color w:val="000000"/>
          <w:sz w:val="24"/>
          <w:szCs w:val="24"/>
          <w:shd w:val="clear" w:color="auto" w:fill="FFFFFF"/>
        </w:rPr>
        <w:t>Перечень автомобильных дорог общего пользования местного значения в границах поселения</w:t>
      </w:r>
    </w:p>
    <w:tbl>
      <w:tblPr>
        <w:tblpPr w:leftFromText="180" w:rightFromText="180" w:vertAnchor="text" w:horzAnchor="margin" w:tblpXSpec="center" w:tblpY="542"/>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93"/>
        <w:gridCol w:w="2410"/>
        <w:gridCol w:w="1417"/>
        <w:gridCol w:w="851"/>
        <w:gridCol w:w="850"/>
        <w:gridCol w:w="851"/>
        <w:gridCol w:w="850"/>
      </w:tblGrid>
      <w:tr w:rsidR="00F055E8" w:rsidRPr="009D1829" w:rsidTr="00CA11E7">
        <w:trPr>
          <w:trHeight w:val="413"/>
        </w:trPr>
        <w:tc>
          <w:tcPr>
            <w:tcW w:w="2093" w:type="dxa"/>
            <w:vMerge w:val="restart"/>
          </w:tcPr>
          <w:p w:rsidR="004B3BD7" w:rsidRPr="009D1829" w:rsidRDefault="004B3BD7" w:rsidP="00CA11E7">
            <w:pPr>
              <w:ind w:left="360"/>
              <w:rPr>
                <w:rFonts w:ascii="Arial" w:hAnsi="Arial" w:cs="Arial"/>
                <w:sz w:val="18"/>
                <w:szCs w:val="18"/>
              </w:rPr>
            </w:pPr>
          </w:p>
          <w:p w:rsidR="004B3BD7" w:rsidRPr="009D1829" w:rsidRDefault="004B3BD7" w:rsidP="00CA11E7">
            <w:pPr>
              <w:ind w:left="360"/>
              <w:rPr>
                <w:rFonts w:ascii="Arial" w:hAnsi="Arial" w:cs="Arial"/>
                <w:sz w:val="18"/>
                <w:szCs w:val="18"/>
              </w:rPr>
            </w:pPr>
          </w:p>
          <w:p w:rsidR="004B3BD7" w:rsidRPr="009D1829" w:rsidRDefault="004B3BD7" w:rsidP="00CA11E7">
            <w:pPr>
              <w:ind w:left="360"/>
              <w:rPr>
                <w:rFonts w:ascii="Arial" w:hAnsi="Arial" w:cs="Arial"/>
                <w:sz w:val="18"/>
                <w:szCs w:val="18"/>
              </w:rPr>
            </w:pPr>
          </w:p>
          <w:p w:rsidR="004B3BD7" w:rsidRPr="009D1829" w:rsidRDefault="004B3BD7" w:rsidP="00CA11E7">
            <w:pPr>
              <w:ind w:left="360"/>
              <w:rPr>
                <w:rFonts w:ascii="Arial" w:hAnsi="Arial" w:cs="Arial"/>
                <w:sz w:val="18"/>
                <w:szCs w:val="18"/>
              </w:rPr>
            </w:pPr>
          </w:p>
          <w:p w:rsidR="004B3BD7" w:rsidRPr="009D1829" w:rsidRDefault="004B3BD7" w:rsidP="00CA11E7">
            <w:pPr>
              <w:ind w:left="360"/>
              <w:rPr>
                <w:rFonts w:ascii="Arial" w:hAnsi="Arial" w:cs="Arial"/>
                <w:sz w:val="18"/>
                <w:szCs w:val="18"/>
              </w:rPr>
            </w:pPr>
          </w:p>
          <w:p w:rsidR="00F055E8" w:rsidRPr="009D1829" w:rsidRDefault="00F055E8" w:rsidP="00CA11E7">
            <w:pPr>
              <w:ind w:left="360"/>
              <w:rPr>
                <w:rFonts w:ascii="Arial" w:hAnsi="Arial" w:cs="Arial"/>
                <w:sz w:val="18"/>
                <w:szCs w:val="18"/>
              </w:rPr>
            </w:pPr>
            <w:r w:rsidRPr="009D1829">
              <w:rPr>
                <w:rFonts w:ascii="Arial" w:hAnsi="Arial" w:cs="Arial"/>
                <w:sz w:val="18"/>
                <w:szCs w:val="18"/>
              </w:rPr>
              <w:t>Идентификационный номер</w:t>
            </w:r>
          </w:p>
        </w:tc>
        <w:tc>
          <w:tcPr>
            <w:tcW w:w="2410" w:type="dxa"/>
            <w:vMerge w:val="restart"/>
          </w:tcPr>
          <w:p w:rsidR="00F055E8" w:rsidRPr="009D1829" w:rsidRDefault="00F055E8" w:rsidP="00CA11E7">
            <w:pPr>
              <w:rPr>
                <w:rFonts w:ascii="Arial" w:hAnsi="Arial" w:cs="Arial"/>
                <w:sz w:val="18"/>
                <w:szCs w:val="18"/>
              </w:rPr>
            </w:pPr>
            <w:r w:rsidRPr="009D1829">
              <w:rPr>
                <w:rFonts w:ascii="Arial" w:hAnsi="Arial" w:cs="Arial"/>
                <w:sz w:val="18"/>
                <w:szCs w:val="18"/>
              </w:rPr>
              <w:t>Наименование автомобильных дорог</w:t>
            </w:r>
          </w:p>
        </w:tc>
        <w:tc>
          <w:tcPr>
            <w:tcW w:w="1417" w:type="dxa"/>
            <w:vMerge w:val="restart"/>
          </w:tcPr>
          <w:p w:rsidR="00F055E8" w:rsidRPr="009D1829" w:rsidRDefault="00F055E8" w:rsidP="00CA11E7">
            <w:pPr>
              <w:rPr>
                <w:rFonts w:ascii="Arial" w:hAnsi="Arial" w:cs="Arial"/>
                <w:sz w:val="18"/>
                <w:szCs w:val="18"/>
              </w:rPr>
            </w:pPr>
            <w:r w:rsidRPr="009D1829">
              <w:rPr>
                <w:rFonts w:ascii="Arial" w:hAnsi="Arial" w:cs="Arial"/>
                <w:sz w:val="18"/>
                <w:szCs w:val="18"/>
              </w:rPr>
              <w:t xml:space="preserve">Наименование населенного пункта </w:t>
            </w:r>
          </w:p>
        </w:tc>
        <w:tc>
          <w:tcPr>
            <w:tcW w:w="851" w:type="dxa"/>
            <w:vMerge w:val="restart"/>
            <w:shd w:val="clear" w:color="auto" w:fill="auto"/>
          </w:tcPr>
          <w:p w:rsidR="00F055E8" w:rsidRPr="009D1829" w:rsidRDefault="00F055E8" w:rsidP="00CA11E7">
            <w:pPr>
              <w:rPr>
                <w:rFonts w:ascii="Arial" w:hAnsi="Arial" w:cs="Arial"/>
                <w:sz w:val="18"/>
                <w:szCs w:val="18"/>
              </w:rPr>
            </w:pPr>
            <w:r w:rsidRPr="009D1829">
              <w:rPr>
                <w:rFonts w:ascii="Arial" w:hAnsi="Arial" w:cs="Arial"/>
                <w:sz w:val="18"/>
                <w:szCs w:val="18"/>
              </w:rPr>
              <w:t>Протяженность, улиц км</w:t>
            </w:r>
          </w:p>
        </w:tc>
        <w:tc>
          <w:tcPr>
            <w:tcW w:w="2551" w:type="dxa"/>
            <w:gridSpan w:val="3"/>
            <w:shd w:val="clear" w:color="auto" w:fill="auto"/>
          </w:tcPr>
          <w:p w:rsidR="00F055E8" w:rsidRPr="009D1829" w:rsidRDefault="00F055E8" w:rsidP="00CA11E7">
            <w:pPr>
              <w:jc w:val="center"/>
              <w:rPr>
                <w:rFonts w:ascii="Arial" w:hAnsi="Arial" w:cs="Arial"/>
                <w:sz w:val="18"/>
                <w:szCs w:val="18"/>
              </w:rPr>
            </w:pPr>
            <w:r w:rsidRPr="009D1829">
              <w:rPr>
                <w:rFonts w:ascii="Arial" w:hAnsi="Arial" w:cs="Arial"/>
                <w:sz w:val="18"/>
                <w:szCs w:val="18"/>
              </w:rPr>
              <w:t>Тип покрытия</w:t>
            </w:r>
          </w:p>
        </w:tc>
      </w:tr>
      <w:tr w:rsidR="00F055E8" w:rsidRPr="009D1829" w:rsidTr="00CA11E7">
        <w:trPr>
          <w:trHeight w:val="412"/>
        </w:trPr>
        <w:tc>
          <w:tcPr>
            <w:tcW w:w="2093" w:type="dxa"/>
            <w:vMerge/>
          </w:tcPr>
          <w:p w:rsidR="00F055E8" w:rsidRPr="009D1829" w:rsidRDefault="00F055E8" w:rsidP="00CA11E7">
            <w:pPr>
              <w:ind w:left="360"/>
              <w:rPr>
                <w:rFonts w:ascii="Arial" w:hAnsi="Arial" w:cs="Arial"/>
                <w:sz w:val="18"/>
                <w:szCs w:val="18"/>
              </w:rPr>
            </w:pPr>
          </w:p>
        </w:tc>
        <w:tc>
          <w:tcPr>
            <w:tcW w:w="2410" w:type="dxa"/>
            <w:vMerge/>
          </w:tcPr>
          <w:p w:rsidR="00F055E8" w:rsidRPr="009D1829" w:rsidRDefault="00F055E8" w:rsidP="00CA11E7">
            <w:pPr>
              <w:rPr>
                <w:rFonts w:ascii="Arial" w:hAnsi="Arial" w:cs="Arial"/>
                <w:sz w:val="18"/>
                <w:szCs w:val="18"/>
              </w:rPr>
            </w:pPr>
          </w:p>
        </w:tc>
        <w:tc>
          <w:tcPr>
            <w:tcW w:w="1417" w:type="dxa"/>
            <w:vMerge/>
          </w:tcPr>
          <w:p w:rsidR="00F055E8" w:rsidRPr="009D1829" w:rsidRDefault="00F055E8" w:rsidP="00CA11E7">
            <w:pPr>
              <w:rPr>
                <w:rFonts w:ascii="Arial" w:hAnsi="Arial" w:cs="Arial"/>
                <w:sz w:val="18"/>
                <w:szCs w:val="18"/>
              </w:rPr>
            </w:pPr>
          </w:p>
        </w:tc>
        <w:tc>
          <w:tcPr>
            <w:tcW w:w="851" w:type="dxa"/>
            <w:vMerge/>
            <w:shd w:val="clear" w:color="auto" w:fill="auto"/>
          </w:tcPr>
          <w:p w:rsidR="00F055E8" w:rsidRPr="009D1829" w:rsidRDefault="00F055E8" w:rsidP="00CA11E7">
            <w:pPr>
              <w:rPr>
                <w:rFonts w:ascii="Arial" w:hAnsi="Arial" w:cs="Arial"/>
                <w:sz w:val="18"/>
                <w:szCs w:val="18"/>
              </w:rPr>
            </w:pPr>
          </w:p>
        </w:tc>
        <w:tc>
          <w:tcPr>
            <w:tcW w:w="850" w:type="dxa"/>
            <w:shd w:val="clear" w:color="auto" w:fill="auto"/>
          </w:tcPr>
          <w:p w:rsidR="00F055E8" w:rsidRPr="009D1829" w:rsidRDefault="00F055E8" w:rsidP="00CA11E7">
            <w:pPr>
              <w:rPr>
                <w:rFonts w:ascii="Arial" w:hAnsi="Arial" w:cs="Arial"/>
                <w:sz w:val="18"/>
                <w:szCs w:val="18"/>
              </w:rPr>
            </w:pPr>
            <w:r w:rsidRPr="009D1829">
              <w:rPr>
                <w:rFonts w:ascii="Arial" w:hAnsi="Arial" w:cs="Arial"/>
                <w:sz w:val="18"/>
                <w:szCs w:val="18"/>
              </w:rPr>
              <w:t>асфальт</w:t>
            </w:r>
          </w:p>
        </w:tc>
        <w:tc>
          <w:tcPr>
            <w:tcW w:w="851" w:type="dxa"/>
            <w:shd w:val="clear" w:color="auto" w:fill="auto"/>
          </w:tcPr>
          <w:p w:rsidR="00F055E8" w:rsidRPr="009D1829" w:rsidRDefault="00F055E8" w:rsidP="00CA11E7">
            <w:pPr>
              <w:rPr>
                <w:rFonts w:ascii="Arial" w:hAnsi="Arial" w:cs="Arial"/>
                <w:sz w:val="18"/>
                <w:szCs w:val="18"/>
              </w:rPr>
            </w:pPr>
            <w:r w:rsidRPr="009D1829">
              <w:rPr>
                <w:rFonts w:ascii="Arial" w:hAnsi="Arial" w:cs="Arial"/>
                <w:sz w:val="18"/>
                <w:szCs w:val="18"/>
              </w:rPr>
              <w:t>щебень</w:t>
            </w:r>
          </w:p>
        </w:tc>
        <w:tc>
          <w:tcPr>
            <w:tcW w:w="850" w:type="dxa"/>
            <w:shd w:val="clear" w:color="auto" w:fill="auto"/>
          </w:tcPr>
          <w:p w:rsidR="00F055E8" w:rsidRPr="009D1829" w:rsidRDefault="00F055E8" w:rsidP="00CA11E7">
            <w:pPr>
              <w:rPr>
                <w:rFonts w:ascii="Arial" w:hAnsi="Arial" w:cs="Arial"/>
                <w:sz w:val="18"/>
                <w:szCs w:val="18"/>
              </w:rPr>
            </w:pPr>
            <w:r w:rsidRPr="009D1829">
              <w:rPr>
                <w:rFonts w:ascii="Arial" w:hAnsi="Arial" w:cs="Arial"/>
                <w:sz w:val="18"/>
                <w:szCs w:val="18"/>
              </w:rPr>
              <w:t>грунт</w:t>
            </w:r>
          </w:p>
        </w:tc>
      </w:tr>
      <w:tr w:rsidR="00F055E8" w:rsidRPr="009D1829" w:rsidTr="00CA11E7">
        <w:trPr>
          <w:trHeight w:val="265"/>
        </w:trPr>
        <w:tc>
          <w:tcPr>
            <w:tcW w:w="2093" w:type="dxa"/>
          </w:tcPr>
          <w:p w:rsidR="00F055E8" w:rsidRPr="009D1829" w:rsidRDefault="00F055E8" w:rsidP="00CA11E7">
            <w:pPr>
              <w:rPr>
                <w:rFonts w:ascii="Arial" w:hAnsi="Arial" w:cs="Arial"/>
                <w:sz w:val="18"/>
                <w:szCs w:val="18"/>
              </w:rPr>
            </w:pPr>
            <w:r w:rsidRPr="009D1829">
              <w:rPr>
                <w:rFonts w:ascii="Arial" w:hAnsi="Arial" w:cs="Arial"/>
                <w:sz w:val="18"/>
                <w:szCs w:val="18"/>
              </w:rPr>
              <w:t>20-249-864ОП МП 1</w:t>
            </w:r>
          </w:p>
        </w:tc>
        <w:tc>
          <w:tcPr>
            <w:tcW w:w="2410" w:type="dxa"/>
          </w:tcPr>
          <w:p w:rsidR="00F055E8" w:rsidRPr="009D1829" w:rsidRDefault="002F49E0" w:rsidP="00CA11E7">
            <w:pPr>
              <w:jc w:val="both"/>
              <w:rPr>
                <w:rFonts w:ascii="Arial" w:hAnsi="Arial" w:cs="Arial"/>
                <w:sz w:val="18"/>
                <w:szCs w:val="18"/>
              </w:rPr>
            </w:pPr>
            <w:r w:rsidRPr="009D1829">
              <w:rPr>
                <w:rFonts w:ascii="Arial" w:hAnsi="Arial" w:cs="Arial"/>
                <w:sz w:val="18"/>
                <w:szCs w:val="18"/>
              </w:rPr>
              <w:t>у</w:t>
            </w:r>
            <w:r w:rsidR="00F055E8" w:rsidRPr="009D1829">
              <w:rPr>
                <w:rFonts w:ascii="Arial" w:hAnsi="Arial" w:cs="Arial"/>
                <w:sz w:val="18"/>
                <w:szCs w:val="18"/>
              </w:rPr>
              <w:t>лица 1-я Кочетовка</w:t>
            </w:r>
          </w:p>
        </w:tc>
        <w:tc>
          <w:tcPr>
            <w:tcW w:w="1417" w:type="dxa"/>
          </w:tcPr>
          <w:p w:rsidR="00F055E8" w:rsidRPr="009D1829" w:rsidRDefault="00F055E8" w:rsidP="00CA11E7">
            <w:pPr>
              <w:rPr>
                <w:rFonts w:ascii="Arial" w:hAnsi="Arial" w:cs="Arial"/>
                <w:sz w:val="18"/>
                <w:szCs w:val="18"/>
              </w:rPr>
            </w:pPr>
            <w:r w:rsidRPr="009D1829">
              <w:rPr>
                <w:rFonts w:ascii="Arial" w:hAnsi="Arial" w:cs="Arial"/>
                <w:sz w:val="18"/>
                <w:szCs w:val="18"/>
              </w:rPr>
              <w:t>С. Перлёвка</w:t>
            </w:r>
          </w:p>
        </w:tc>
        <w:tc>
          <w:tcPr>
            <w:tcW w:w="851" w:type="dxa"/>
            <w:shd w:val="clear" w:color="auto" w:fill="auto"/>
          </w:tcPr>
          <w:p w:rsidR="00F055E8" w:rsidRPr="009D1829" w:rsidRDefault="00F055E8" w:rsidP="00CA11E7">
            <w:pPr>
              <w:rPr>
                <w:rFonts w:ascii="Arial" w:hAnsi="Arial" w:cs="Arial"/>
                <w:sz w:val="18"/>
                <w:szCs w:val="18"/>
              </w:rPr>
            </w:pPr>
            <w:r w:rsidRPr="009D1829">
              <w:rPr>
                <w:rFonts w:ascii="Arial" w:hAnsi="Arial" w:cs="Arial"/>
                <w:sz w:val="18"/>
                <w:szCs w:val="18"/>
              </w:rPr>
              <w:t>1,400</w:t>
            </w:r>
          </w:p>
        </w:tc>
        <w:tc>
          <w:tcPr>
            <w:tcW w:w="850" w:type="dxa"/>
            <w:shd w:val="clear" w:color="auto" w:fill="auto"/>
          </w:tcPr>
          <w:p w:rsidR="00F055E8" w:rsidRPr="009D1829" w:rsidRDefault="00F055E8" w:rsidP="00CA11E7">
            <w:pPr>
              <w:rPr>
                <w:rFonts w:ascii="Arial" w:hAnsi="Arial" w:cs="Arial"/>
                <w:sz w:val="18"/>
                <w:szCs w:val="18"/>
              </w:rPr>
            </w:pPr>
            <w:r w:rsidRPr="009D1829">
              <w:rPr>
                <w:rFonts w:ascii="Arial" w:hAnsi="Arial" w:cs="Arial"/>
                <w:sz w:val="18"/>
                <w:szCs w:val="18"/>
              </w:rPr>
              <w:t>-</w:t>
            </w:r>
          </w:p>
        </w:tc>
        <w:tc>
          <w:tcPr>
            <w:tcW w:w="851" w:type="dxa"/>
            <w:shd w:val="clear" w:color="auto" w:fill="auto"/>
          </w:tcPr>
          <w:p w:rsidR="00F055E8" w:rsidRPr="009D1829" w:rsidRDefault="00F055E8" w:rsidP="00CA11E7">
            <w:pPr>
              <w:rPr>
                <w:rFonts w:ascii="Arial" w:hAnsi="Arial" w:cs="Arial"/>
                <w:sz w:val="18"/>
                <w:szCs w:val="18"/>
              </w:rPr>
            </w:pPr>
            <w:r w:rsidRPr="009D1829">
              <w:rPr>
                <w:rFonts w:ascii="Arial" w:hAnsi="Arial" w:cs="Arial"/>
                <w:sz w:val="18"/>
                <w:szCs w:val="18"/>
              </w:rPr>
              <w:t>-</w:t>
            </w:r>
          </w:p>
        </w:tc>
        <w:tc>
          <w:tcPr>
            <w:tcW w:w="850" w:type="dxa"/>
            <w:shd w:val="clear" w:color="auto" w:fill="auto"/>
          </w:tcPr>
          <w:p w:rsidR="00F055E8" w:rsidRPr="009D1829" w:rsidRDefault="00F055E8" w:rsidP="00CA11E7">
            <w:pPr>
              <w:rPr>
                <w:rFonts w:ascii="Arial" w:hAnsi="Arial" w:cs="Arial"/>
                <w:sz w:val="18"/>
                <w:szCs w:val="18"/>
              </w:rPr>
            </w:pPr>
            <w:r w:rsidRPr="009D1829">
              <w:rPr>
                <w:rFonts w:ascii="Arial" w:hAnsi="Arial" w:cs="Arial"/>
                <w:sz w:val="18"/>
                <w:szCs w:val="18"/>
              </w:rPr>
              <w:t>1,400</w:t>
            </w:r>
          </w:p>
        </w:tc>
      </w:tr>
      <w:tr w:rsidR="00F055E8" w:rsidRPr="009D1829" w:rsidTr="002F49E0">
        <w:trPr>
          <w:trHeight w:val="285"/>
        </w:trPr>
        <w:tc>
          <w:tcPr>
            <w:tcW w:w="2093" w:type="dxa"/>
          </w:tcPr>
          <w:p w:rsidR="00F055E8" w:rsidRPr="009D1829" w:rsidRDefault="00F055E8" w:rsidP="00CA11E7">
            <w:pPr>
              <w:rPr>
                <w:rFonts w:ascii="Arial" w:hAnsi="Arial" w:cs="Arial"/>
                <w:sz w:val="18"/>
                <w:szCs w:val="18"/>
              </w:rPr>
            </w:pPr>
            <w:r w:rsidRPr="009D1829">
              <w:rPr>
                <w:rFonts w:ascii="Arial" w:hAnsi="Arial" w:cs="Arial"/>
                <w:sz w:val="18"/>
                <w:szCs w:val="18"/>
              </w:rPr>
              <w:t>20-249-864ОП МП 2</w:t>
            </w:r>
          </w:p>
        </w:tc>
        <w:tc>
          <w:tcPr>
            <w:tcW w:w="2410" w:type="dxa"/>
          </w:tcPr>
          <w:p w:rsidR="00F055E8" w:rsidRPr="009D1829" w:rsidRDefault="00F055E8" w:rsidP="00CA11E7">
            <w:pPr>
              <w:jc w:val="both"/>
              <w:rPr>
                <w:rFonts w:ascii="Arial" w:hAnsi="Arial" w:cs="Arial"/>
                <w:sz w:val="18"/>
                <w:szCs w:val="18"/>
              </w:rPr>
            </w:pPr>
            <w:r w:rsidRPr="009D1829">
              <w:rPr>
                <w:rFonts w:ascii="Arial" w:hAnsi="Arial" w:cs="Arial"/>
                <w:sz w:val="18"/>
                <w:szCs w:val="18"/>
              </w:rPr>
              <w:t>переулок Кочетовкий</w:t>
            </w:r>
          </w:p>
        </w:tc>
        <w:tc>
          <w:tcPr>
            <w:tcW w:w="1417" w:type="dxa"/>
          </w:tcPr>
          <w:p w:rsidR="00F055E8" w:rsidRPr="009D1829" w:rsidRDefault="00F055E8" w:rsidP="00CA11E7">
            <w:pPr>
              <w:rPr>
                <w:rFonts w:ascii="Arial" w:hAnsi="Arial" w:cs="Arial"/>
                <w:sz w:val="18"/>
                <w:szCs w:val="18"/>
              </w:rPr>
            </w:pPr>
            <w:r w:rsidRPr="009D1829">
              <w:rPr>
                <w:rFonts w:ascii="Arial" w:hAnsi="Arial" w:cs="Arial"/>
                <w:sz w:val="18"/>
                <w:szCs w:val="18"/>
              </w:rPr>
              <w:t>С. Перлёвка</w:t>
            </w:r>
          </w:p>
        </w:tc>
        <w:tc>
          <w:tcPr>
            <w:tcW w:w="851" w:type="dxa"/>
            <w:shd w:val="clear" w:color="auto" w:fill="auto"/>
          </w:tcPr>
          <w:p w:rsidR="00F055E8" w:rsidRPr="009D1829" w:rsidRDefault="00F055E8" w:rsidP="00CA11E7">
            <w:pPr>
              <w:rPr>
                <w:rFonts w:ascii="Arial" w:hAnsi="Arial" w:cs="Arial"/>
                <w:sz w:val="18"/>
                <w:szCs w:val="18"/>
              </w:rPr>
            </w:pPr>
            <w:r w:rsidRPr="009D1829">
              <w:rPr>
                <w:rFonts w:ascii="Arial" w:hAnsi="Arial" w:cs="Arial"/>
                <w:sz w:val="18"/>
                <w:szCs w:val="18"/>
              </w:rPr>
              <w:t>0,700</w:t>
            </w:r>
          </w:p>
        </w:tc>
        <w:tc>
          <w:tcPr>
            <w:tcW w:w="850" w:type="dxa"/>
            <w:shd w:val="clear" w:color="auto" w:fill="auto"/>
          </w:tcPr>
          <w:p w:rsidR="00F055E8" w:rsidRPr="009D1829" w:rsidRDefault="00F055E8" w:rsidP="00CA11E7">
            <w:pPr>
              <w:rPr>
                <w:rFonts w:ascii="Arial" w:hAnsi="Arial" w:cs="Arial"/>
                <w:sz w:val="18"/>
                <w:szCs w:val="18"/>
              </w:rPr>
            </w:pPr>
            <w:r w:rsidRPr="009D1829">
              <w:rPr>
                <w:rFonts w:ascii="Arial" w:hAnsi="Arial" w:cs="Arial"/>
                <w:sz w:val="18"/>
                <w:szCs w:val="18"/>
              </w:rPr>
              <w:t>-</w:t>
            </w:r>
          </w:p>
        </w:tc>
        <w:tc>
          <w:tcPr>
            <w:tcW w:w="851" w:type="dxa"/>
            <w:shd w:val="clear" w:color="auto" w:fill="auto"/>
          </w:tcPr>
          <w:p w:rsidR="00F055E8" w:rsidRPr="009D1829" w:rsidRDefault="00F055E8" w:rsidP="00CA11E7">
            <w:pPr>
              <w:rPr>
                <w:rFonts w:ascii="Arial" w:hAnsi="Arial" w:cs="Arial"/>
                <w:sz w:val="18"/>
                <w:szCs w:val="18"/>
              </w:rPr>
            </w:pPr>
            <w:r w:rsidRPr="009D1829">
              <w:rPr>
                <w:rFonts w:ascii="Arial" w:hAnsi="Arial" w:cs="Arial"/>
                <w:sz w:val="18"/>
                <w:szCs w:val="18"/>
              </w:rPr>
              <w:t>-</w:t>
            </w:r>
          </w:p>
        </w:tc>
        <w:tc>
          <w:tcPr>
            <w:tcW w:w="850" w:type="dxa"/>
            <w:shd w:val="clear" w:color="auto" w:fill="auto"/>
          </w:tcPr>
          <w:p w:rsidR="00F055E8" w:rsidRPr="009D1829" w:rsidRDefault="00F055E8" w:rsidP="00CA11E7">
            <w:pPr>
              <w:rPr>
                <w:rFonts w:ascii="Arial" w:hAnsi="Arial" w:cs="Arial"/>
                <w:sz w:val="18"/>
                <w:szCs w:val="18"/>
              </w:rPr>
            </w:pPr>
            <w:r w:rsidRPr="009D1829">
              <w:rPr>
                <w:rFonts w:ascii="Arial" w:hAnsi="Arial" w:cs="Arial"/>
                <w:sz w:val="18"/>
                <w:szCs w:val="18"/>
              </w:rPr>
              <w:t>0,700</w:t>
            </w:r>
          </w:p>
        </w:tc>
      </w:tr>
      <w:tr w:rsidR="00F055E8" w:rsidRPr="009D1829" w:rsidTr="00CA11E7">
        <w:trPr>
          <w:trHeight w:val="345"/>
        </w:trPr>
        <w:tc>
          <w:tcPr>
            <w:tcW w:w="2093" w:type="dxa"/>
          </w:tcPr>
          <w:p w:rsidR="00F055E8" w:rsidRPr="009D1829" w:rsidRDefault="00F055E8" w:rsidP="00CA11E7">
            <w:pPr>
              <w:rPr>
                <w:rFonts w:ascii="Arial" w:hAnsi="Arial" w:cs="Arial"/>
                <w:sz w:val="18"/>
                <w:szCs w:val="18"/>
              </w:rPr>
            </w:pPr>
            <w:r w:rsidRPr="009D1829">
              <w:rPr>
                <w:rFonts w:ascii="Arial" w:hAnsi="Arial" w:cs="Arial"/>
                <w:sz w:val="18"/>
                <w:szCs w:val="18"/>
              </w:rPr>
              <w:t>20-249-864ОП МП 3</w:t>
            </w:r>
          </w:p>
        </w:tc>
        <w:tc>
          <w:tcPr>
            <w:tcW w:w="2410" w:type="dxa"/>
          </w:tcPr>
          <w:p w:rsidR="00F055E8" w:rsidRPr="009D1829" w:rsidRDefault="002F49E0" w:rsidP="00CA11E7">
            <w:pPr>
              <w:jc w:val="both"/>
              <w:rPr>
                <w:rFonts w:ascii="Arial" w:hAnsi="Arial" w:cs="Arial"/>
                <w:sz w:val="18"/>
                <w:szCs w:val="18"/>
              </w:rPr>
            </w:pPr>
            <w:r w:rsidRPr="009D1829">
              <w:rPr>
                <w:rFonts w:ascii="Arial" w:hAnsi="Arial" w:cs="Arial"/>
                <w:sz w:val="18"/>
                <w:szCs w:val="18"/>
              </w:rPr>
              <w:t>у</w:t>
            </w:r>
            <w:r w:rsidR="00F055E8" w:rsidRPr="009D1829">
              <w:rPr>
                <w:rFonts w:ascii="Arial" w:hAnsi="Arial" w:cs="Arial"/>
                <w:sz w:val="18"/>
                <w:szCs w:val="18"/>
              </w:rPr>
              <w:t>лица 2-я Кочетовка</w:t>
            </w:r>
          </w:p>
          <w:p w:rsidR="00F055E8" w:rsidRPr="009D1829" w:rsidRDefault="00F055E8" w:rsidP="00CA11E7">
            <w:pPr>
              <w:jc w:val="both"/>
              <w:rPr>
                <w:rFonts w:ascii="Arial" w:hAnsi="Arial" w:cs="Arial"/>
                <w:sz w:val="18"/>
                <w:szCs w:val="18"/>
              </w:rPr>
            </w:pPr>
          </w:p>
        </w:tc>
        <w:tc>
          <w:tcPr>
            <w:tcW w:w="1417" w:type="dxa"/>
          </w:tcPr>
          <w:p w:rsidR="00F055E8" w:rsidRPr="009D1829" w:rsidRDefault="00F055E8" w:rsidP="00CA11E7">
            <w:pPr>
              <w:rPr>
                <w:rFonts w:ascii="Arial" w:hAnsi="Arial" w:cs="Arial"/>
                <w:sz w:val="18"/>
                <w:szCs w:val="18"/>
              </w:rPr>
            </w:pPr>
            <w:r w:rsidRPr="009D1829">
              <w:rPr>
                <w:rFonts w:ascii="Arial" w:hAnsi="Arial" w:cs="Arial"/>
                <w:sz w:val="18"/>
                <w:szCs w:val="18"/>
              </w:rPr>
              <w:t>С. Перлёвка</w:t>
            </w:r>
          </w:p>
        </w:tc>
        <w:tc>
          <w:tcPr>
            <w:tcW w:w="851" w:type="dxa"/>
            <w:shd w:val="clear" w:color="auto" w:fill="auto"/>
          </w:tcPr>
          <w:p w:rsidR="00F055E8" w:rsidRPr="009D1829" w:rsidRDefault="00F055E8" w:rsidP="00CA11E7">
            <w:pPr>
              <w:rPr>
                <w:rFonts w:ascii="Arial" w:hAnsi="Arial" w:cs="Arial"/>
                <w:sz w:val="18"/>
                <w:szCs w:val="18"/>
              </w:rPr>
            </w:pPr>
            <w:r w:rsidRPr="009D1829">
              <w:rPr>
                <w:rFonts w:ascii="Arial" w:hAnsi="Arial" w:cs="Arial"/>
                <w:sz w:val="18"/>
                <w:szCs w:val="18"/>
              </w:rPr>
              <w:t>1,500</w:t>
            </w:r>
          </w:p>
        </w:tc>
        <w:tc>
          <w:tcPr>
            <w:tcW w:w="850" w:type="dxa"/>
            <w:shd w:val="clear" w:color="auto" w:fill="auto"/>
          </w:tcPr>
          <w:p w:rsidR="00F055E8" w:rsidRPr="009D1829" w:rsidRDefault="00F055E8" w:rsidP="00CA11E7">
            <w:pPr>
              <w:rPr>
                <w:rFonts w:ascii="Arial" w:hAnsi="Arial" w:cs="Arial"/>
                <w:sz w:val="18"/>
                <w:szCs w:val="18"/>
              </w:rPr>
            </w:pPr>
            <w:r w:rsidRPr="009D1829">
              <w:rPr>
                <w:rFonts w:ascii="Arial" w:hAnsi="Arial" w:cs="Arial"/>
                <w:sz w:val="18"/>
                <w:szCs w:val="18"/>
              </w:rPr>
              <w:t>-</w:t>
            </w:r>
          </w:p>
        </w:tc>
        <w:tc>
          <w:tcPr>
            <w:tcW w:w="851" w:type="dxa"/>
            <w:shd w:val="clear" w:color="auto" w:fill="auto"/>
          </w:tcPr>
          <w:p w:rsidR="00F055E8" w:rsidRPr="009D1829" w:rsidRDefault="00F055E8" w:rsidP="00CA11E7">
            <w:pPr>
              <w:rPr>
                <w:rFonts w:ascii="Arial" w:hAnsi="Arial" w:cs="Arial"/>
                <w:sz w:val="18"/>
                <w:szCs w:val="18"/>
              </w:rPr>
            </w:pPr>
            <w:r w:rsidRPr="009D1829">
              <w:rPr>
                <w:rFonts w:ascii="Arial" w:hAnsi="Arial" w:cs="Arial"/>
                <w:sz w:val="18"/>
                <w:szCs w:val="18"/>
              </w:rPr>
              <w:t>-</w:t>
            </w:r>
          </w:p>
        </w:tc>
        <w:tc>
          <w:tcPr>
            <w:tcW w:w="850" w:type="dxa"/>
            <w:shd w:val="clear" w:color="auto" w:fill="auto"/>
          </w:tcPr>
          <w:p w:rsidR="00F055E8" w:rsidRPr="009D1829" w:rsidRDefault="00F055E8" w:rsidP="00CA11E7">
            <w:pPr>
              <w:rPr>
                <w:rFonts w:ascii="Arial" w:hAnsi="Arial" w:cs="Arial"/>
                <w:sz w:val="18"/>
                <w:szCs w:val="18"/>
              </w:rPr>
            </w:pPr>
            <w:r w:rsidRPr="009D1829">
              <w:rPr>
                <w:rFonts w:ascii="Arial" w:hAnsi="Arial" w:cs="Arial"/>
                <w:sz w:val="18"/>
                <w:szCs w:val="18"/>
              </w:rPr>
              <w:t>1,500</w:t>
            </w:r>
          </w:p>
        </w:tc>
      </w:tr>
      <w:tr w:rsidR="00F055E8" w:rsidRPr="009D1829" w:rsidTr="00CA11E7">
        <w:trPr>
          <w:trHeight w:val="157"/>
        </w:trPr>
        <w:tc>
          <w:tcPr>
            <w:tcW w:w="2093" w:type="dxa"/>
          </w:tcPr>
          <w:p w:rsidR="00F055E8" w:rsidRPr="009D1829" w:rsidRDefault="00F055E8" w:rsidP="00CA11E7">
            <w:pPr>
              <w:rPr>
                <w:rFonts w:ascii="Arial" w:hAnsi="Arial" w:cs="Arial"/>
                <w:sz w:val="18"/>
                <w:szCs w:val="18"/>
              </w:rPr>
            </w:pPr>
            <w:r w:rsidRPr="009D1829">
              <w:rPr>
                <w:rFonts w:ascii="Arial" w:hAnsi="Arial" w:cs="Arial"/>
                <w:sz w:val="18"/>
                <w:szCs w:val="18"/>
              </w:rPr>
              <w:t>20-249-864ОП МП 4</w:t>
            </w:r>
          </w:p>
        </w:tc>
        <w:tc>
          <w:tcPr>
            <w:tcW w:w="2410" w:type="dxa"/>
          </w:tcPr>
          <w:p w:rsidR="00F055E8" w:rsidRPr="009D1829" w:rsidRDefault="002F49E0" w:rsidP="00CA11E7">
            <w:pPr>
              <w:jc w:val="both"/>
              <w:rPr>
                <w:rFonts w:ascii="Arial" w:hAnsi="Arial" w:cs="Arial"/>
                <w:sz w:val="18"/>
                <w:szCs w:val="18"/>
              </w:rPr>
            </w:pPr>
            <w:r w:rsidRPr="009D1829">
              <w:rPr>
                <w:rFonts w:ascii="Arial" w:hAnsi="Arial" w:cs="Arial"/>
                <w:sz w:val="18"/>
                <w:szCs w:val="18"/>
              </w:rPr>
              <w:t>у</w:t>
            </w:r>
            <w:r w:rsidR="00F055E8" w:rsidRPr="009D1829">
              <w:rPr>
                <w:rFonts w:ascii="Arial" w:hAnsi="Arial" w:cs="Arial"/>
                <w:sz w:val="18"/>
                <w:szCs w:val="18"/>
              </w:rPr>
              <w:t>лица Кленовая</w:t>
            </w:r>
          </w:p>
          <w:p w:rsidR="00F055E8" w:rsidRPr="009D1829" w:rsidRDefault="00F055E8" w:rsidP="00CA11E7">
            <w:pPr>
              <w:jc w:val="both"/>
              <w:rPr>
                <w:rFonts w:ascii="Arial" w:hAnsi="Arial" w:cs="Arial"/>
                <w:sz w:val="18"/>
                <w:szCs w:val="18"/>
              </w:rPr>
            </w:pPr>
          </w:p>
        </w:tc>
        <w:tc>
          <w:tcPr>
            <w:tcW w:w="1417" w:type="dxa"/>
          </w:tcPr>
          <w:p w:rsidR="00F055E8" w:rsidRPr="009D1829" w:rsidRDefault="00F055E8" w:rsidP="00CA11E7">
            <w:pPr>
              <w:rPr>
                <w:rFonts w:ascii="Arial" w:hAnsi="Arial" w:cs="Arial"/>
                <w:sz w:val="18"/>
                <w:szCs w:val="18"/>
              </w:rPr>
            </w:pPr>
            <w:r w:rsidRPr="009D1829">
              <w:rPr>
                <w:rFonts w:ascii="Arial" w:hAnsi="Arial" w:cs="Arial"/>
                <w:sz w:val="18"/>
                <w:szCs w:val="18"/>
              </w:rPr>
              <w:t>С. Перлёвка</w:t>
            </w:r>
          </w:p>
        </w:tc>
        <w:tc>
          <w:tcPr>
            <w:tcW w:w="851" w:type="dxa"/>
            <w:shd w:val="clear" w:color="auto" w:fill="auto"/>
          </w:tcPr>
          <w:p w:rsidR="00F055E8" w:rsidRPr="009D1829" w:rsidRDefault="00F055E8" w:rsidP="00CA11E7">
            <w:pPr>
              <w:rPr>
                <w:rFonts w:ascii="Arial" w:hAnsi="Arial" w:cs="Arial"/>
                <w:sz w:val="18"/>
                <w:szCs w:val="18"/>
              </w:rPr>
            </w:pPr>
            <w:r w:rsidRPr="009D1829">
              <w:rPr>
                <w:rFonts w:ascii="Arial" w:hAnsi="Arial" w:cs="Arial"/>
                <w:sz w:val="18"/>
                <w:szCs w:val="18"/>
              </w:rPr>
              <w:t>1,400</w:t>
            </w:r>
          </w:p>
        </w:tc>
        <w:tc>
          <w:tcPr>
            <w:tcW w:w="850" w:type="dxa"/>
            <w:shd w:val="clear" w:color="auto" w:fill="auto"/>
          </w:tcPr>
          <w:p w:rsidR="00F055E8" w:rsidRPr="009D1829" w:rsidRDefault="00F055E8" w:rsidP="00CA11E7">
            <w:pPr>
              <w:rPr>
                <w:rFonts w:ascii="Arial" w:hAnsi="Arial" w:cs="Arial"/>
                <w:sz w:val="18"/>
                <w:szCs w:val="18"/>
              </w:rPr>
            </w:pPr>
            <w:r w:rsidRPr="009D1829">
              <w:rPr>
                <w:rFonts w:ascii="Arial" w:hAnsi="Arial" w:cs="Arial"/>
                <w:sz w:val="18"/>
                <w:szCs w:val="18"/>
              </w:rPr>
              <w:t>-</w:t>
            </w:r>
          </w:p>
        </w:tc>
        <w:tc>
          <w:tcPr>
            <w:tcW w:w="851" w:type="dxa"/>
            <w:shd w:val="clear" w:color="auto" w:fill="auto"/>
          </w:tcPr>
          <w:p w:rsidR="00F055E8" w:rsidRPr="009D1829" w:rsidRDefault="00F055E8" w:rsidP="00CA11E7">
            <w:pPr>
              <w:rPr>
                <w:rFonts w:ascii="Arial" w:hAnsi="Arial" w:cs="Arial"/>
                <w:sz w:val="18"/>
                <w:szCs w:val="18"/>
              </w:rPr>
            </w:pPr>
            <w:r w:rsidRPr="009D1829">
              <w:rPr>
                <w:rFonts w:ascii="Arial" w:hAnsi="Arial" w:cs="Arial"/>
                <w:sz w:val="18"/>
                <w:szCs w:val="18"/>
              </w:rPr>
              <w:t>0,500</w:t>
            </w:r>
          </w:p>
        </w:tc>
        <w:tc>
          <w:tcPr>
            <w:tcW w:w="850" w:type="dxa"/>
            <w:shd w:val="clear" w:color="auto" w:fill="auto"/>
          </w:tcPr>
          <w:p w:rsidR="00F055E8" w:rsidRPr="009D1829" w:rsidRDefault="00F055E8" w:rsidP="00CA11E7">
            <w:pPr>
              <w:rPr>
                <w:rFonts w:ascii="Arial" w:hAnsi="Arial" w:cs="Arial"/>
                <w:sz w:val="18"/>
                <w:szCs w:val="18"/>
              </w:rPr>
            </w:pPr>
            <w:r w:rsidRPr="009D1829">
              <w:rPr>
                <w:rFonts w:ascii="Arial" w:hAnsi="Arial" w:cs="Arial"/>
                <w:sz w:val="18"/>
                <w:szCs w:val="18"/>
              </w:rPr>
              <w:t>0,900</w:t>
            </w:r>
          </w:p>
        </w:tc>
      </w:tr>
      <w:tr w:rsidR="00F055E8" w:rsidRPr="009D1829" w:rsidTr="00CA11E7">
        <w:trPr>
          <w:trHeight w:val="303"/>
        </w:trPr>
        <w:tc>
          <w:tcPr>
            <w:tcW w:w="2093" w:type="dxa"/>
          </w:tcPr>
          <w:p w:rsidR="00F055E8" w:rsidRPr="009D1829" w:rsidRDefault="00F055E8" w:rsidP="00CA11E7">
            <w:pPr>
              <w:rPr>
                <w:rFonts w:ascii="Arial" w:hAnsi="Arial" w:cs="Arial"/>
                <w:sz w:val="18"/>
                <w:szCs w:val="18"/>
              </w:rPr>
            </w:pPr>
            <w:r w:rsidRPr="009D1829">
              <w:rPr>
                <w:rFonts w:ascii="Arial" w:hAnsi="Arial" w:cs="Arial"/>
                <w:sz w:val="18"/>
                <w:szCs w:val="18"/>
              </w:rPr>
              <w:t>20-249-864ОП МП 5</w:t>
            </w:r>
          </w:p>
        </w:tc>
        <w:tc>
          <w:tcPr>
            <w:tcW w:w="2410" w:type="dxa"/>
          </w:tcPr>
          <w:p w:rsidR="00F055E8" w:rsidRPr="009D1829" w:rsidRDefault="002F49E0" w:rsidP="00CA11E7">
            <w:pPr>
              <w:jc w:val="both"/>
              <w:rPr>
                <w:rFonts w:ascii="Arial" w:hAnsi="Arial" w:cs="Arial"/>
                <w:sz w:val="18"/>
                <w:szCs w:val="18"/>
              </w:rPr>
            </w:pPr>
            <w:r w:rsidRPr="009D1829">
              <w:rPr>
                <w:rFonts w:ascii="Arial" w:hAnsi="Arial" w:cs="Arial"/>
                <w:sz w:val="18"/>
                <w:szCs w:val="18"/>
              </w:rPr>
              <w:t>у</w:t>
            </w:r>
            <w:r w:rsidR="00F055E8" w:rsidRPr="009D1829">
              <w:rPr>
                <w:rFonts w:ascii="Arial" w:hAnsi="Arial" w:cs="Arial"/>
                <w:sz w:val="18"/>
                <w:szCs w:val="18"/>
              </w:rPr>
              <w:t>лица Холмистая</w:t>
            </w:r>
          </w:p>
          <w:p w:rsidR="00F055E8" w:rsidRPr="009D1829" w:rsidRDefault="00F055E8" w:rsidP="00CA11E7">
            <w:pPr>
              <w:jc w:val="both"/>
              <w:rPr>
                <w:rFonts w:ascii="Arial" w:hAnsi="Arial" w:cs="Arial"/>
                <w:sz w:val="18"/>
                <w:szCs w:val="18"/>
              </w:rPr>
            </w:pPr>
          </w:p>
        </w:tc>
        <w:tc>
          <w:tcPr>
            <w:tcW w:w="1417" w:type="dxa"/>
          </w:tcPr>
          <w:p w:rsidR="00F055E8" w:rsidRPr="009D1829" w:rsidRDefault="00F055E8" w:rsidP="00CA11E7">
            <w:pPr>
              <w:rPr>
                <w:rFonts w:ascii="Arial" w:hAnsi="Arial" w:cs="Arial"/>
                <w:sz w:val="18"/>
                <w:szCs w:val="18"/>
              </w:rPr>
            </w:pPr>
            <w:r w:rsidRPr="009D1829">
              <w:rPr>
                <w:rFonts w:ascii="Arial" w:hAnsi="Arial" w:cs="Arial"/>
                <w:sz w:val="18"/>
                <w:szCs w:val="18"/>
              </w:rPr>
              <w:t>С. Перлёвка</w:t>
            </w:r>
          </w:p>
        </w:tc>
        <w:tc>
          <w:tcPr>
            <w:tcW w:w="851" w:type="dxa"/>
            <w:shd w:val="clear" w:color="auto" w:fill="auto"/>
          </w:tcPr>
          <w:p w:rsidR="00F055E8" w:rsidRPr="009D1829" w:rsidRDefault="00F055E8" w:rsidP="00CA11E7">
            <w:pPr>
              <w:rPr>
                <w:rFonts w:ascii="Arial" w:hAnsi="Arial" w:cs="Arial"/>
                <w:sz w:val="18"/>
                <w:szCs w:val="18"/>
              </w:rPr>
            </w:pPr>
            <w:r w:rsidRPr="009D1829">
              <w:rPr>
                <w:rFonts w:ascii="Arial" w:hAnsi="Arial" w:cs="Arial"/>
                <w:sz w:val="18"/>
                <w:szCs w:val="18"/>
              </w:rPr>
              <w:t>2,100</w:t>
            </w:r>
          </w:p>
        </w:tc>
        <w:tc>
          <w:tcPr>
            <w:tcW w:w="850" w:type="dxa"/>
            <w:shd w:val="clear" w:color="auto" w:fill="auto"/>
          </w:tcPr>
          <w:p w:rsidR="00F055E8" w:rsidRPr="009D1829" w:rsidRDefault="00F055E8" w:rsidP="00CA11E7">
            <w:pPr>
              <w:rPr>
                <w:rFonts w:ascii="Arial" w:hAnsi="Arial" w:cs="Arial"/>
                <w:sz w:val="18"/>
                <w:szCs w:val="18"/>
              </w:rPr>
            </w:pPr>
            <w:r w:rsidRPr="009D1829">
              <w:rPr>
                <w:rFonts w:ascii="Arial" w:hAnsi="Arial" w:cs="Arial"/>
                <w:sz w:val="18"/>
                <w:szCs w:val="18"/>
              </w:rPr>
              <w:t>-</w:t>
            </w:r>
          </w:p>
        </w:tc>
        <w:tc>
          <w:tcPr>
            <w:tcW w:w="851" w:type="dxa"/>
            <w:shd w:val="clear" w:color="auto" w:fill="auto"/>
          </w:tcPr>
          <w:p w:rsidR="00F055E8" w:rsidRPr="009D1829" w:rsidRDefault="00F055E8" w:rsidP="00CA11E7">
            <w:pPr>
              <w:rPr>
                <w:rFonts w:ascii="Arial" w:hAnsi="Arial" w:cs="Arial"/>
                <w:sz w:val="18"/>
                <w:szCs w:val="18"/>
              </w:rPr>
            </w:pPr>
            <w:r w:rsidRPr="009D1829">
              <w:rPr>
                <w:rFonts w:ascii="Arial" w:hAnsi="Arial" w:cs="Arial"/>
                <w:sz w:val="18"/>
                <w:szCs w:val="18"/>
              </w:rPr>
              <w:t>-</w:t>
            </w:r>
          </w:p>
        </w:tc>
        <w:tc>
          <w:tcPr>
            <w:tcW w:w="850" w:type="dxa"/>
            <w:shd w:val="clear" w:color="auto" w:fill="auto"/>
          </w:tcPr>
          <w:p w:rsidR="00F055E8" w:rsidRPr="009D1829" w:rsidRDefault="00F055E8" w:rsidP="00CA11E7">
            <w:pPr>
              <w:rPr>
                <w:rFonts w:ascii="Arial" w:hAnsi="Arial" w:cs="Arial"/>
                <w:sz w:val="18"/>
                <w:szCs w:val="18"/>
              </w:rPr>
            </w:pPr>
            <w:r w:rsidRPr="009D1829">
              <w:rPr>
                <w:rFonts w:ascii="Arial" w:hAnsi="Arial" w:cs="Arial"/>
                <w:sz w:val="18"/>
                <w:szCs w:val="18"/>
              </w:rPr>
              <w:t>2,100</w:t>
            </w:r>
          </w:p>
        </w:tc>
      </w:tr>
      <w:tr w:rsidR="00F055E8" w:rsidRPr="009D1829" w:rsidTr="00CA11E7">
        <w:trPr>
          <w:trHeight w:val="381"/>
        </w:trPr>
        <w:tc>
          <w:tcPr>
            <w:tcW w:w="2093" w:type="dxa"/>
          </w:tcPr>
          <w:p w:rsidR="00F055E8" w:rsidRPr="009D1829" w:rsidRDefault="00F055E8" w:rsidP="00CA11E7">
            <w:pPr>
              <w:rPr>
                <w:rFonts w:ascii="Arial" w:hAnsi="Arial" w:cs="Arial"/>
                <w:sz w:val="18"/>
                <w:szCs w:val="18"/>
              </w:rPr>
            </w:pPr>
            <w:r w:rsidRPr="009D1829">
              <w:rPr>
                <w:rFonts w:ascii="Arial" w:hAnsi="Arial" w:cs="Arial"/>
                <w:sz w:val="18"/>
                <w:szCs w:val="18"/>
              </w:rPr>
              <w:t>20-249-864ОП МП 6</w:t>
            </w:r>
          </w:p>
        </w:tc>
        <w:tc>
          <w:tcPr>
            <w:tcW w:w="2410" w:type="dxa"/>
          </w:tcPr>
          <w:p w:rsidR="00F055E8" w:rsidRPr="009D1829" w:rsidRDefault="002F49E0" w:rsidP="00CA11E7">
            <w:pPr>
              <w:jc w:val="both"/>
              <w:rPr>
                <w:rFonts w:ascii="Arial" w:hAnsi="Arial" w:cs="Arial"/>
                <w:sz w:val="18"/>
                <w:szCs w:val="18"/>
              </w:rPr>
            </w:pPr>
            <w:r w:rsidRPr="009D1829">
              <w:rPr>
                <w:rFonts w:ascii="Arial" w:hAnsi="Arial" w:cs="Arial"/>
                <w:sz w:val="18"/>
                <w:szCs w:val="18"/>
              </w:rPr>
              <w:t>у</w:t>
            </w:r>
            <w:r w:rsidR="00F055E8" w:rsidRPr="009D1829">
              <w:rPr>
                <w:rFonts w:ascii="Arial" w:hAnsi="Arial" w:cs="Arial"/>
                <w:sz w:val="18"/>
                <w:szCs w:val="18"/>
              </w:rPr>
              <w:t>лица Луговая</w:t>
            </w:r>
          </w:p>
          <w:p w:rsidR="00F055E8" w:rsidRPr="009D1829" w:rsidRDefault="00F055E8" w:rsidP="00CA11E7">
            <w:pPr>
              <w:jc w:val="both"/>
              <w:rPr>
                <w:rFonts w:ascii="Arial" w:hAnsi="Arial" w:cs="Arial"/>
                <w:sz w:val="18"/>
                <w:szCs w:val="18"/>
              </w:rPr>
            </w:pPr>
          </w:p>
        </w:tc>
        <w:tc>
          <w:tcPr>
            <w:tcW w:w="1417" w:type="dxa"/>
          </w:tcPr>
          <w:p w:rsidR="00F055E8" w:rsidRPr="009D1829" w:rsidRDefault="00F055E8" w:rsidP="00CA11E7">
            <w:pPr>
              <w:rPr>
                <w:rFonts w:ascii="Arial" w:hAnsi="Arial" w:cs="Arial"/>
                <w:sz w:val="18"/>
                <w:szCs w:val="18"/>
              </w:rPr>
            </w:pPr>
            <w:r w:rsidRPr="009D1829">
              <w:rPr>
                <w:rFonts w:ascii="Arial" w:hAnsi="Arial" w:cs="Arial"/>
                <w:sz w:val="18"/>
                <w:szCs w:val="18"/>
              </w:rPr>
              <w:t>С. Перлёвка</w:t>
            </w:r>
          </w:p>
        </w:tc>
        <w:tc>
          <w:tcPr>
            <w:tcW w:w="851" w:type="dxa"/>
            <w:shd w:val="clear" w:color="auto" w:fill="auto"/>
          </w:tcPr>
          <w:p w:rsidR="00F055E8" w:rsidRPr="009D1829" w:rsidRDefault="00F055E8" w:rsidP="00CA11E7">
            <w:pPr>
              <w:rPr>
                <w:rFonts w:ascii="Arial" w:hAnsi="Arial" w:cs="Arial"/>
                <w:sz w:val="18"/>
                <w:szCs w:val="18"/>
              </w:rPr>
            </w:pPr>
            <w:r w:rsidRPr="009D1829">
              <w:rPr>
                <w:rFonts w:ascii="Arial" w:hAnsi="Arial" w:cs="Arial"/>
                <w:sz w:val="18"/>
                <w:szCs w:val="18"/>
              </w:rPr>
              <w:t>1,200</w:t>
            </w:r>
          </w:p>
        </w:tc>
        <w:tc>
          <w:tcPr>
            <w:tcW w:w="850" w:type="dxa"/>
            <w:shd w:val="clear" w:color="auto" w:fill="auto"/>
          </w:tcPr>
          <w:p w:rsidR="00F055E8" w:rsidRPr="009D1829" w:rsidRDefault="00F055E8" w:rsidP="00CA11E7">
            <w:pPr>
              <w:rPr>
                <w:rFonts w:ascii="Arial" w:hAnsi="Arial" w:cs="Arial"/>
                <w:sz w:val="18"/>
                <w:szCs w:val="18"/>
              </w:rPr>
            </w:pPr>
            <w:r w:rsidRPr="009D1829">
              <w:rPr>
                <w:rFonts w:ascii="Arial" w:hAnsi="Arial" w:cs="Arial"/>
                <w:sz w:val="18"/>
                <w:szCs w:val="18"/>
              </w:rPr>
              <w:t>-</w:t>
            </w:r>
          </w:p>
        </w:tc>
        <w:tc>
          <w:tcPr>
            <w:tcW w:w="851" w:type="dxa"/>
            <w:shd w:val="clear" w:color="auto" w:fill="auto"/>
          </w:tcPr>
          <w:p w:rsidR="00F055E8" w:rsidRPr="009D1829" w:rsidRDefault="00F055E8" w:rsidP="00CA11E7">
            <w:pPr>
              <w:rPr>
                <w:rFonts w:ascii="Arial" w:hAnsi="Arial" w:cs="Arial"/>
                <w:sz w:val="18"/>
                <w:szCs w:val="18"/>
              </w:rPr>
            </w:pPr>
            <w:r w:rsidRPr="009D1829">
              <w:rPr>
                <w:rFonts w:ascii="Arial" w:hAnsi="Arial" w:cs="Arial"/>
                <w:sz w:val="18"/>
                <w:szCs w:val="18"/>
              </w:rPr>
              <w:t>-</w:t>
            </w:r>
          </w:p>
        </w:tc>
        <w:tc>
          <w:tcPr>
            <w:tcW w:w="850" w:type="dxa"/>
            <w:shd w:val="clear" w:color="auto" w:fill="auto"/>
          </w:tcPr>
          <w:p w:rsidR="00F055E8" w:rsidRPr="009D1829" w:rsidRDefault="00F055E8" w:rsidP="00CA11E7">
            <w:pPr>
              <w:rPr>
                <w:rFonts w:ascii="Arial" w:hAnsi="Arial" w:cs="Arial"/>
                <w:sz w:val="18"/>
                <w:szCs w:val="18"/>
              </w:rPr>
            </w:pPr>
            <w:r w:rsidRPr="009D1829">
              <w:rPr>
                <w:rFonts w:ascii="Arial" w:hAnsi="Arial" w:cs="Arial"/>
                <w:sz w:val="18"/>
                <w:szCs w:val="18"/>
              </w:rPr>
              <w:t>1,200</w:t>
            </w:r>
          </w:p>
        </w:tc>
      </w:tr>
      <w:tr w:rsidR="00F055E8" w:rsidRPr="009D1829" w:rsidTr="00CA11E7">
        <w:trPr>
          <w:trHeight w:val="362"/>
        </w:trPr>
        <w:tc>
          <w:tcPr>
            <w:tcW w:w="2093" w:type="dxa"/>
          </w:tcPr>
          <w:p w:rsidR="00F055E8" w:rsidRPr="009D1829" w:rsidRDefault="00F055E8" w:rsidP="00CA11E7">
            <w:pPr>
              <w:rPr>
                <w:rFonts w:ascii="Arial" w:hAnsi="Arial" w:cs="Arial"/>
                <w:sz w:val="18"/>
                <w:szCs w:val="18"/>
              </w:rPr>
            </w:pPr>
            <w:r w:rsidRPr="009D1829">
              <w:rPr>
                <w:rFonts w:ascii="Arial" w:hAnsi="Arial" w:cs="Arial"/>
                <w:sz w:val="18"/>
                <w:szCs w:val="18"/>
              </w:rPr>
              <w:t>20-249-864ОП МП 7</w:t>
            </w:r>
          </w:p>
        </w:tc>
        <w:tc>
          <w:tcPr>
            <w:tcW w:w="2410" w:type="dxa"/>
          </w:tcPr>
          <w:p w:rsidR="00F055E8" w:rsidRPr="009D1829" w:rsidRDefault="002F49E0" w:rsidP="00CA11E7">
            <w:pPr>
              <w:jc w:val="both"/>
              <w:rPr>
                <w:rFonts w:ascii="Arial" w:hAnsi="Arial" w:cs="Arial"/>
                <w:sz w:val="18"/>
                <w:szCs w:val="18"/>
              </w:rPr>
            </w:pPr>
            <w:r w:rsidRPr="009D1829">
              <w:rPr>
                <w:rFonts w:ascii="Arial" w:hAnsi="Arial" w:cs="Arial"/>
                <w:sz w:val="18"/>
                <w:szCs w:val="18"/>
              </w:rPr>
              <w:t>у</w:t>
            </w:r>
            <w:r w:rsidR="00F055E8" w:rsidRPr="009D1829">
              <w:rPr>
                <w:rFonts w:ascii="Arial" w:hAnsi="Arial" w:cs="Arial"/>
                <w:sz w:val="18"/>
                <w:szCs w:val="18"/>
              </w:rPr>
              <w:t>лица Лесная</w:t>
            </w:r>
          </w:p>
          <w:p w:rsidR="00F055E8" w:rsidRPr="009D1829" w:rsidRDefault="00F055E8" w:rsidP="00CA11E7">
            <w:pPr>
              <w:jc w:val="both"/>
              <w:rPr>
                <w:rFonts w:ascii="Arial" w:hAnsi="Arial" w:cs="Arial"/>
                <w:sz w:val="18"/>
                <w:szCs w:val="18"/>
              </w:rPr>
            </w:pPr>
          </w:p>
        </w:tc>
        <w:tc>
          <w:tcPr>
            <w:tcW w:w="1417" w:type="dxa"/>
          </w:tcPr>
          <w:p w:rsidR="00F055E8" w:rsidRPr="009D1829" w:rsidRDefault="00F055E8" w:rsidP="00CA11E7">
            <w:pPr>
              <w:rPr>
                <w:rFonts w:ascii="Arial" w:hAnsi="Arial" w:cs="Arial"/>
                <w:sz w:val="18"/>
                <w:szCs w:val="18"/>
              </w:rPr>
            </w:pPr>
            <w:r w:rsidRPr="009D1829">
              <w:rPr>
                <w:rFonts w:ascii="Arial" w:hAnsi="Arial" w:cs="Arial"/>
                <w:sz w:val="18"/>
                <w:szCs w:val="18"/>
              </w:rPr>
              <w:t>С. Перлёвка</w:t>
            </w:r>
          </w:p>
        </w:tc>
        <w:tc>
          <w:tcPr>
            <w:tcW w:w="851" w:type="dxa"/>
            <w:shd w:val="clear" w:color="auto" w:fill="auto"/>
          </w:tcPr>
          <w:p w:rsidR="00F055E8" w:rsidRPr="009D1829" w:rsidRDefault="00F055E8" w:rsidP="00CA11E7">
            <w:pPr>
              <w:rPr>
                <w:rFonts w:ascii="Arial" w:hAnsi="Arial" w:cs="Arial"/>
                <w:sz w:val="18"/>
                <w:szCs w:val="18"/>
              </w:rPr>
            </w:pPr>
            <w:r w:rsidRPr="009D1829">
              <w:rPr>
                <w:rFonts w:ascii="Arial" w:hAnsi="Arial" w:cs="Arial"/>
                <w:sz w:val="18"/>
                <w:szCs w:val="18"/>
              </w:rPr>
              <w:t>1,200</w:t>
            </w:r>
          </w:p>
        </w:tc>
        <w:tc>
          <w:tcPr>
            <w:tcW w:w="850" w:type="dxa"/>
            <w:shd w:val="clear" w:color="auto" w:fill="auto"/>
          </w:tcPr>
          <w:p w:rsidR="00F055E8" w:rsidRPr="009D1829" w:rsidRDefault="00F055E8" w:rsidP="00CA11E7">
            <w:pPr>
              <w:rPr>
                <w:rFonts w:ascii="Arial" w:hAnsi="Arial" w:cs="Arial"/>
                <w:sz w:val="18"/>
                <w:szCs w:val="18"/>
              </w:rPr>
            </w:pPr>
            <w:r w:rsidRPr="009D1829">
              <w:rPr>
                <w:rFonts w:ascii="Arial" w:hAnsi="Arial" w:cs="Arial"/>
                <w:sz w:val="18"/>
                <w:szCs w:val="18"/>
              </w:rPr>
              <w:t>-</w:t>
            </w:r>
          </w:p>
        </w:tc>
        <w:tc>
          <w:tcPr>
            <w:tcW w:w="851" w:type="dxa"/>
            <w:shd w:val="clear" w:color="auto" w:fill="auto"/>
          </w:tcPr>
          <w:p w:rsidR="00F055E8" w:rsidRPr="009D1829" w:rsidRDefault="00F055E8" w:rsidP="00CA11E7">
            <w:pPr>
              <w:rPr>
                <w:rFonts w:ascii="Arial" w:hAnsi="Arial" w:cs="Arial"/>
                <w:sz w:val="18"/>
                <w:szCs w:val="18"/>
              </w:rPr>
            </w:pPr>
            <w:r w:rsidRPr="009D1829">
              <w:rPr>
                <w:rFonts w:ascii="Arial" w:hAnsi="Arial" w:cs="Arial"/>
                <w:sz w:val="18"/>
                <w:szCs w:val="18"/>
              </w:rPr>
              <w:t>-</w:t>
            </w:r>
          </w:p>
        </w:tc>
        <w:tc>
          <w:tcPr>
            <w:tcW w:w="850" w:type="dxa"/>
            <w:shd w:val="clear" w:color="auto" w:fill="auto"/>
          </w:tcPr>
          <w:p w:rsidR="00F055E8" w:rsidRPr="009D1829" w:rsidRDefault="00F055E8" w:rsidP="00CA11E7">
            <w:pPr>
              <w:rPr>
                <w:rFonts w:ascii="Arial" w:hAnsi="Arial" w:cs="Arial"/>
                <w:sz w:val="18"/>
                <w:szCs w:val="18"/>
              </w:rPr>
            </w:pPr>
            <w:r w:rsidRPr="009D1829">
              <w:rPr>
                <w:rFonts w:ascii="Arial" w:hAnsi="Arial" w:cs="Arial"/>
                <w:sz w:val="18"/>
                <w:szCs w:val="18"/>
              </w:rPr>
              <w:t>1,200</w:t>
            </w:r>
          </w:p>
        </w:tc>
      </w:tr>
      <w:tr w:rsidR="00F055E8" w:rsidRPr="009D1829" w:rsidTr="00CA11E7">
        <w:trPr>
          <w:trHeight w:val="178"/>
        </w:trPr>
        <w:tc>
          <w:tcPr>
            <w:tcW w:w="2093" w:type="dxa"/>
          </w:tcPr>
          <w:p w:rsidR="00F055E8" w:rsidRPr="009D1829" w:rsidRDefault="00F055E8" w:rsidP="00CA11E7">
            <w:pPr>
              <w:rPr>
                <w:rFonts w:ascii="Arial" w:hAnsi="Arial" w:cs="Arial"/>
                <w:sz w:val="18"/>
                <w:szCs w:val="18"/>
              </w:rPr>
            </w:pPr>
            <w:r w:rsidRPr="009D1829">
              <w:rPr>
                <w:rFonts w:ascii="Arial" w:hAnsi="Arial" w:cs="Arial"/>
                <w:sz w:val="18"/>
                <w:szCs w:val="18"/>
              </w:rPr>
              <w:t>20-249-864ОП МП 8</w:t>
            </w:r>
          </w:p>
        </w:tc>
        <w:tc>
          <w:tcPr>
            <w:tcW w:w="2410" w:type="dxa"/>
          </w:tcPr>
          <w:p w:rsidR="00F055E8" w:rsidRPr="009D1829" w:rsidRDefault="00F055E8" w:rsidP="00CA11E7">
            <w:pPr>
              <w:jc w:val="both"/>
              <w:rPr>
                <w:rFonts w:ascii="Arial" w:hAnsi="Arial" w:cs="Arial"/>
                <w:sz w:val="18"/>
                <w:szCs w:val="18"/>
              </w:rPr>
            </w:pPr>
            <w:r w:rsidRPr="009D1829">
              <w:rPr>
                <w:rFonts w:ascii="Arial" w:hAnsi="Arial" w:cs="Arial"/>
                <w:sz w:val="18"/>
                <w:szCs w:val="18"/>
              </w:rPr>
              <w:t>переулок Лесной</w:t>
            </w:r>
          </w:p>
        </w:tc>
        <w:tc>
          <w:tcPr>
            <w:tcW w:w="1417" w:type="dxa"/>
          </w:tcPr>
          <w:p w:rsidR="00F055E8" w:rsidRPr="009D1829" w:rsidRDefault="00F055E8" w:rsidP="00CA11E7">
            <w:pPr>
              <w:rPr>
                <w:rFonts w:ascii="Arial" w:hAnsi="Arial" w:cs="Arial"/>
                <w:sz w:val="18"/>
                <w:szCs w:val="18"/>
              </w:rPr>
            </w:pPr>
            <w:r w:rsidRPr="009D1829">
              <w:rPr>
                <w:rFonts w:ascii="Arial" w:hAnsi="Arial" w:cs="Arial"/>
                <w:sz w:val="18"/>
                <w:szCs w:val="18"/>
              </w:rPr>
              <w:t>С. Перлёвка</w:t>
            </w:r>
          </w:p>
        </w:tc>
        <w:tc>
          <w:tcPr>
            <w:tcW w:w="851" w:type="dxa"/>
            <w:shd w:val="clear" w:color="auto" w:fill="auto"/>
          </w:tcPr>
          <w:p w:rsidR="00F055E8" w:rsidRPr="009D1829" w:rsidRDefault="00F055E8" w:rsidP="00CA11E7">
            <w:pPr>
              <w:rPr>
                <w:rFonts w:ascii="Arial" w:hAnsi="Arial" w:cs="Arial"/>
                <w:sz w:val="18"/>
                <w:szCs w:val="18"/>
              </w:rPr>
            </w:pPr>
            <w:r w:rsidRPr="009D1829">
              <w:rPr>
                <w:rFonts w:ascii="Arial" w:hAnsi="Arial" w:cs="Arial"/>
                <w:sz w:val="18"/>
                <w:szCs w:val="18"/>
              </w:rPr>
              <w:t>0,700</w:t>
            </w:r>
          </w:p>
        </w:tc>
        <w:tc>
          <w:tcPr>
            <w:tcW w:w="850" w:type="dxa"/>
            <w:shd w:val="clear" w:color="auto" w:fill="auto"/>
          </w:tcPr>
          <w:p w:rsidR="00F055E8" w:rsidRPr="009D1829" w:rsidRDefault="00F055E8" w:rsidP="00CA11E7">
            <w:pPr>
              <w:rPr>
                <w:rFonts w:ascii="Arial" w:hAnsi="Arial" w:cs="Arial"/>
                <w:sz w:val="18"/>
                <w:szCs w:val="18"/>
              </w:rPr>
            </w:pPr>
            <w:r w:rsidRPr="009D1829">
              <w:rPr>
                <w:rFonts w:ascii="Arial" w:hAnsi="Arial" w:cs="Arial"/>
                <w:sz w:val="18"/>
                <w:szCs w:val="18"/>
              </w:rPr>
              <w:t>-</w:t>
            </w:r>
          </w:p>
        </w:tc>
        <w:tc>
          <w:tcPr>
            <w:tcW w:w="851" w:type="dxa"/>
            <w:shd w:val="clear" w:color="auto" w:fill="auto"/>
          </w:tcPr>
          <w:p w:rsidR="00F055E8" w:rsidRPr="009D1829" w:rsidRDefault="00F055E8" w:rsidP="00CA11E7">
            <w:pPr>
              <w:rPr>
                <w:rFonts w:ascii="Arial" w:hAnsi="Arial" w:cs="Arial"/>
                <w:sz w:val="18"/>
                <w:szCs w:val="18"/>
              </w:rPr>
            </w:pPr>
            <w:r w:rsidRPr="009D1829">
              <w:rPr>
                <w:rFonts w:ascii="Arial" w:hAnsi="Arial" w:cs="Arial"/>
                <w:sz w:val="18"/>
                <w:szCs w:val="18"/>
              </w:rPr>
              <w:t>-</w:t>
            </w:r>
          </w:p>
        </w:tc>
        <w:tc>
          <w:tcPr>
            <w:tcW w:w="850" w:type="dxa"/>
            <w:shd w:val="clear" w:color="auto" w:fill="auto"/>
          </w:tcPr>
          <w:p w:rsidR="00F055E8" w:rsidRPr="009D1829" w:rsidRDefault="00F055E8" w:rsidP="00CA11E7">
            <w:pPr>
              <w:rPr>
                <w:rFonts w:ascii="Arial" w:hAnsi="Arial" w:cs="Arial"/>
                <w:sz w:val="18"/>
                <w:szCs w:val="18"/>
              </w:rPr>
            </w:pPr>
            <w:r w:rsidRPr="009D1829">
              <w:rPr>
                <w:rFonts w:ascii="Arial" w:hAnsi="Arial" w:cs="Arial"/>
                <w:sz w:val="18"/>
                <w:szCs w:val="18"/>
              </w:rPr>
              <w:t>0,700</w:t>
            </w:r>
          </w:p>
        </w:tc>
      </w:tr>
      <w:tr w:rsidR="00F055E8" w:rsidRPr="009D1829" w:rsidTr="00CA11E7">
        <w:trPr>
          <w:trHeight w:val="258"/>
        </w:trPr>
        <w:tc>
          <w:tcPr>
            <w:tcW w:w="2093" w:type="dxa"/>
          </w:tcPr>
          <w:p w:rsidR="00F055E8" w:rsidRPr="009D1829" w:rsidRDefault="00F055E8" w:rsidP="00CA11E7">
            <w:pPr>
              <w:ind w:left="-180" w:firstLine="180"/>
              <w:rPr>
                <w:rFonts w:ascii="Arial" w:hAnsi="Arial" w:cs="Arial"/>
                <w:sz w:val="18"/>
                <w:szCs w:val="18"/>
              </w:rPr>
            </w:pPr>
            <w:r w:rsidRPr="009D1829">
              <w:rPr>
                <w:rFonts w:ascii="Arial" w:hAnsi="Arial" w:cs="Arial"/>
                <w:sz w:val="18"/>
                <w:szCs w:val="18"/>
              </w:rPr>
              <w:t>20-249-864ОП МП 9</w:t>
            </w:r>
          </w:p>
        </w:tc>
        <w:tc>
          <w:tcPr>
            <w:tcW w:w="2410" w:type="dxa"/>
          </w:tcPr>
          <w:p w:rsidR="00F055E8" w:rsidRPr="009D1829" w:rsidRDefault="002F49E0" w:rsidP="00CA11E7">
            <w:pPr>
              <w:jc w:val="both"/>
              <w:rPr>
                <w:rFonts w:ascii="Arial" w:hAnsi="Arial" w:cs="Arial"/>
                <w:sz w:val="18"/>
                <w:szCs w:val="18"/>
              </w:rPr>
            </w:pPr>
            <w:r w:rsidRPr="009D1829">
              <w:rPr>
                <w:rFonts w:ascii="Arial" w:hAnsi="Arial" w:cs="Arial"/>
                <w:sz w:val="18"/>
                <w:szCs w:val="18"/>
              </w:rPr>
              <w:t>у</w:t>
            </w:r>
            <w:r w:rsidR="00F055E8" w:rsidRPr="009D1829">
              <w:rPr>
                <w:rFonts w:ascii="Arial" w:hAnsi="Arial" w:cs="Arial"/>
                <w:sz w:val="18"/>
                <w:szCs w:val="18"/>
              </w:rPr>
              <w:t>лица Поляна</w:t>
            </w:r>
          </w:p>
          <w:p w:rsidR="00F055E8" w:rsidRPr="009D1829" w:rsidRDefault="00F055E8" w:rsidP="00CA11E7">
            <w:pPr>
              <w:jc w:val="both"/>
              <w:rPr>
                <w:rFonts w:ascii="Arial" w:hAnsi="Arial" w:cs="Arial"/>
                <w:sz w:val="18"/>
                <w:szCs w:val="18"/>
              </w:rPr>
            </w:pPr>
          </w:p>
        </w:tc>
        <w:tc>
          <w:tcPr>
            <w:tcW w:w="1417" w:type="dxa"/>
          </w:tcPr>
          <w:p w:rsidR="00F055E8" w:rsidRPr="009D1829" w:rsidRDefault="00F055E8" w:rsidP="00CA11E7">
            <w:pPr>
              <w:rPr>
                <w:rFonts w:ascii="Arial" w:hAnsi="Arial" w:cs="Arial"/>
                <w:sz w:val="18"/>
                <w:szCs w:val="18"/>
              </w:rPr>
            </w:pPr>
            <w:r w:rsidRPr="009D1829">
              <w:rPr>
                <w:rFonts w:ascii="Arial" w:hAnsi="Arial" w:cs="Arial"/>
                <w:sz w:val="18"/>
                <w:szCs w:val="18"/>
              </w:rPr>
              <w:t>С. Перлёвка</w:t>
            </w:r>
          </w:p>
        </w:tc>
        <w:tc>
          <w:tcPr>
            <w:tcW w:w="851" w:type="dxa"/>
            <w:shd w:val="clear" w:color="auto" w:fill="auto"/>
          </w:tcPr>
          <w:p w:rsidR="00F055E8" w:rsidRPr="009D1829" w:rsidRDefault="00F055E8" w:rsidP="00CA11E7">
            <w:pPr>
              <w:rPr>
                <w:rFonts w:ascii="Arial" w:hAnsi="Arial" w:cs="Arial"/>
                <w:sz w:val="18"/>
                <w:szCs w:val="18"/>
              </w:rPr>
            </w:pPr>
            <w:r w:rsidRPr="009D1829">
              <w:rPr>
                <w:rFonts w:ascii="Arial" w:hAnsi="Arial" w:cs="Arial"/>
                <w:sz w:val="18"/>
                <w:szCs w:val="18"/>
              </w:rPr>
              <w:t>2,800</w:t>
            </w:r>
          </w:p>
        </w:tc>
        <w:tc>
          <w:tcPr>
            <w:tcW w:w="850" w:type="dxa"/>
            <w:shd w:val="clear" w:color="auto" w:fill="auto"/>
          </w:tcPr>
          <w:p w:rsidR="00F055E8" w:rsidRPr="009D1829" w:rsidRDefault="00F055E8" w:rsidP="00CA11E7">
            <w:pPr>
              <w:rPr>
                <w:rFonts w:ascii="Arial" w:hAnsi="Arial" w:cs="Arial"/>
                <w:sz w:val="18"/>
                <w:szCs w:val="18"/>
              </w:rPr>
            </w:pPr>
            <w:r w:rsidRPr="009D1829">
              <w:rPr>
                <w:rFonts w:ascii="Arial" w:hAnsi="Arial" w:cs="Arial"/>
                <w:sz w:val="18"/>
                <w:szCs w:val="18"/>
              </w:rPr>
              <w:t>-</w:t>
            </w:r>
          </w:p>
        </w:tc>
        <w:tc>
          <w:tcPr>
            <w:tcW w:w="851" w:type="dxa"/>
            <w:shd w:val="clear" w:color="auto" w:fill="auto"/>
          </w:tcPr>
          <w:p w:rsidR="00F055E8" w:rsidRPr="009D1829" w:rsidRDefault="00F055E8" w:rsidP="00CA11E7">
            <w:pPr>
              <w:rPr>
                <w:rFonts w:ascii="Arial" w:hAnsi="Arial" w:cs="Arial"/>
                <w:sz w:val="18"/>
                <w:szCs w:val="18"/>
              </w:rPr>
            </w:pPr>
            <w:r w:rsidRPr="009D1829">
              <w:rPr>
                <w:rFonts w:ascii="Arial" w:hAnsi="Arial" w:cs="Arial"/>
                <w:sz w:val="18"/>
                <w:szCs w:val="18"/>
              </w:rPr>
              <w:t>2,445</w:t>
            </w:r>
          </w:p>
        </w:tc>
        <w:tc>
          <w:tcPr>
            <w:tcW w:w="850" w:type="dxa"/>
            <w:shd w:val="clear" w:color="auto" w:fill="auto"/>
          </w:tcPr>
          <w:p w:rsidR="00F055E8" w:rsidRPr="009D1829" w:rsidRDefault="00F055E8" w:rsidP="00CA11E7">
            <w:pPr>
              <w:rPr>
                <w:rFonts w:ascii="Arial" w:hAnsi="Arial" w:cs="Arial"/>
                <w:sz w:val="18"/>
                <w:szCs w:val="18"/>
              </w:rPr>
            </w:pPr>
            <w:r w:rsidRPr="009D1829">
              <w:rPr>
                <w:rFonts w:ascii="Arial" w:hAnsi="Arial" w:cs="Arial"/>
                <w:sz w:val="18"/>
                <w:szCs w:val="18"/>
              </w:rPr>
              <w:t>0,355</w:t>
            </w:r>
          </w:p>
        </w:tc>
      </w:tr>
      <w:tr w:rsidR="00F055E8" w:rsidRPr="009D1829" w:rsidTr="00BE36A3">
        <w:trPr>
          <w:trHeight w:val="201"/>
        </w:trPr>
        <w:tc>
          <w:tcPr>
            <w:tcW w:w="2093" w:type="dxa"/>
          </w:tcPr>
          <w:p w:rsidR="00F055E8" w:rsidRPr="009D1829" w:rsidRDefault="00F055E8" w:rsidP="00CA11E7">
            <w:pPr>
              <w:rPr>
                <w:rFonts w:ascii="Arial" w:hAnsi="Arial" w:cs="Arial"/>
                <w:sz w:val="18"/>
                <w:szCs w:val="18"/>
              </w:rPr>
            </w:pPr>
            <w:r w:rsidRPr="009D1829">
              <w:rPr>
                <w:rFonts w:ascii="Arial" w:hAnsi="Arial" w:cs="Arial"/>
                <w:sz w:val="18"/>
                <w:szCs w:val="18"/>
              </w:rPr>
              <w:t>20-249-864ОП МП 10</w:t>
            </w:r>
          </w:p>
        </w:tc>
        <w:tc>
          <w:tcPr>
            <w:tcW w:w="2410" w:type="dxa"/>
          </w:tcPr>
          <w:p w:rsidR="00F055E8" w:rsidRPr="009D1829" w:rsidRDefault="002F49E0" w:rsidP="00CA11E7">
            <w:pPr>
              <w:jc w:val="both"/>
              <w:rPr>
                <w:rFonts w:ascii="Arial" w:hAnsi="Arial" w:cs="Arial"/>
                <w:sz w:val="18"/>
                <w:szCs w:val="18"/>
              </w:rPr>
            </w:pPr>
            <w:r w:rsidRPr="009D1829">
              <w:rPr>
                <w:rFonts w:ascii="Arial" w:hAnsi="Arial" w:cs="Arial"/>
                <w:sz w:val="18"/>
                <w:szCs w:val="18"/>
              </w:rPr>
              <w:t>у</w:t>
            </w:r>
            <w:r w:rsidR="00F055E8" w:rsidRPr="009D1829">
              <w:rPr>
                <w:rFonts w:ascii="Arial" w:hAnsi="Arial" w:cs="Arial"/>
                <w:sz w:val="18"/>
                <w:szCs w:val="18"/>
              </w:rPr>
              <w:t>лица Центральная</w:t>
            </w:r>
          </w:p>
          <w:p w:rsidR="00F055E8" w:rsidRPr="009D1829" w:rsidRDefault="00F055E8" w:rsidP="00CA11E7">
            <w:pPr>
              <w:jc w:val="both"/>
              <w:rPr>
                <w:rFonts w:ascii="Arial" w:hAnsi="Arial" w:cs="Arial"/>
                <w:sz w:val="18"/>
                <w:szCs w:val="18"/>
              </w:rPr>
            </w:pPr>
          </w:p>
        </w:tc>
        <w:tc>
          <w:tcPr>
            <w:tcW w:w="1417" w:type="dxa"/>
          </w:tcPr>
          <w:p w:rsidR="00F055E8" w:rsidRPr="009D1829" w:rsidRDefault="00F055E8" w:rsidP="00CA11E7">
            <w:pPr>
              <w:rPr>
                <w:rFonts w:ascii="Arial" w:hAnsi="Arial" w:cs="Arial"/>
                <w:sz w:val="18"/>
                <w:szCs w:val="18"/>
              </w:rPr>
            </w:pPr>
            <w:r w:rsidRPr="009D1829">
              <w:rPr>
                <w:rFonts w:ascii="Arial" w:hAnsi="Arial" w:cs="Arial"/>
                <w:sz w:val="18"/>
                <w:szCs w:val="18"/>
              </w:rPr>
              <w:t>С. Перлёвка</w:t>
            </w:r>
          </w:p>
        </w:tc>
        <w:tc>
          <w:tcPr>
            <w:tcW w:w="851" w:type="dxa"/>
            <w:shd w:val="clear" w:color="auto" w:fill="auto"/>
          </w:tcPr>
          <w:p w:rsidR="00F055E8" w:rsidRPr="009D1829" w:rsidRDefault="00F055E8" w:rsidP="00CA11E7">
            <w:pPr>
              <w:rPr>
                <w:rFonts w:ascii="Arial" w:hAnsi="Arial" w:cs="Arial"/>
                <w:sz w:val="18"/>
                <w:szCs w:val="18"/>
              </w:rPr>
            </w:pPr>
            <w:r w:rsidRPr="009D1829">
              <w:rPr>
                <w:rFonts w:ascii="Arial" w:hAnsi="Arial" w:cs="Arial"/>
                <w:sz w:val="18"/>
                <w:szCs w:val="18"/>
              </w:rPr>
              <w:t>1,150</w:t>
            </w:r>
          </w:p>
        </w:tc>
        <w:tc>
          <w:tcPr>
            <w:tcW w:w="850" w:type="dxa"/>
            <w:shd w:val="clear" w:color="auto" w:fill="auto"/>
          </w:tcPr>
          <w:p w:rsidR="00F055E8" w:rsidRPr="009D1829" w:rsidRDefault="00F055E8" w:rsidP="00CA11E7">
            <w:pPr>
              <w:rPr>
                <w:rFonts w:ascii="Arial" w:hAnsi="Arial" w:cs="Arial"/>
                <w:sz w:val="18"/>
                <w:szCs w:val="18"/>
              </w:rPr>
            </w:pPr>
            <w:r w:rsidRPr="009D1829">
              <w:rPr>
                <w:rFonts w:ascii="Arial" w:hAnsi="Arial" w:cs="Arial"/>
                <w:sz w:val="18"/>
                <w:szCs w:val="18"/>
              </w:rPr>
              <w:t>1,150</w:t>
            </w:r>
          </w:p>
        </w:tc>
        <w:tc>
          <w:tcPr>
            <w:tcW w:w="851" w:type="dxa"/>
            <w:shd w:val="clear" w:color="auto" w:fill="auto"/>
          </w:tcPr>
          <w:p w:rsidR="00F055E8" w:rsidRPr="009D1829" w:rsidRDefault="00F055E8" w:rsidP="00CA11E7">
            <w:pPr>
              <w:rPr>
                <w:rFonts w:ascii="Arial" w:hAnsi="Arial" w:cs="Arial"/>
                <w:sz w:val="18"/>
                <w:szCs w:val="18"/>
              </w:rPr>
            </w:pPr>
            <w:r w:rsidRPr="009D1829">
              <w:rPr>
                <w:rFonts w:ascii="Arial" w:hAnsi="Arial" w:cs="Arial"/>
                <w:sz w:val="18"/>
                <w:szCs w:val="18"/>
              </w:rPr>
              <w:t>-</w:t>
            </w:r>
          </w:p>
        </w:tc>
        <w:tc>
          <w:tcPr>
            <w:tcW w:w="850" w:type="dxa"/>
            <w:shd w:val="clear" w:color="auto" w:fill="auto"/>
          </w:tcPr>
          <w:p w:rsidR="00F055E8" w:rsidRPr="009D1829" w:rsidRDefault="00F055E8" w:rsidP="00CA11E7">
            <w:pPr>
              <w:rPr>
                <w:rFonts w:ascii="Arial" w:hAnsi="Arial" w:cs="Arial"/>
                <w:sz w:val="18"/>
                <w:szCs w:val="18"/>
              </w:rPr>
            </w:pPr>
            <w:r w:rsidRPr="009D1829">
              <w:rPr>
                <w:rFonts w:ascii="Arial" w:hAnsi="Arial" w:cs="Arial"/>
                <w:sz w:val="18"/>
                <w:szCs w:val="18"/>
              </w:rPr>
              <w:t>-</w:t>
            </w:r>
          </w:p>
        </w:tc>
      </w:tr>
      <w:tr w:rsidR="002F49E0" w:rsidRPr="009D1829" w:rsidTr="00C2264A">
        <w:trPr>
          <w:trHeight w:val="253"/>
        </w:trPr>
        <w:tc>
          <w:tcPr>
            <w:tcW w:w="2093" w:type="dxa"/>
            <w:vMerge w:val="restart"/>
          </w:tcPr>
          <w:p w:rsidR="002F49E0" w:rsidRPr="009D1829" w:rsidRDefault="002F49E0" w:rsidP="002F49E0">
            <w:pPr>
              <w:ind w:left="360"/>
              <w:rPr>
                <w:rFonts w:ascii="Arial" w:hAnsi="Arial" w:cs="Arial"/>
                <w:sz w:val="18"/>
                <w:szCs w:val="18"/>
              </w:rPr>
            </w:pPr>
            <w:r w:rsidRPr="009D1829">
              <w:rPr>
                <w:rFonts w:ascii="Arial" w:hAnsi="Arial" w:cs="Arial"/>
                <w:sz w:val="18"/>
                <w:szCs w:val="18"/>
              </w:rPr>
              <w:t>Идентификационный номер</w:t>
            </w:r>
          </w:p>
          <w:p w:rsidR="004B3BD7" w:rsidRPr="009D1829" w:rsidRDefault="004B3BD7" w:rsidP="00253FE6">
            <w:pPr>
              <w:ind w:left="360"/>
              <w:rPr>
                <w:rFonts w:ascii="Arial" w:hAnsi="Arial" w:cs="Arial"/>
                <w:sz w:val="18"/>
                <w:szCs w:val="18"/>
              </w:rPr>
            </w:pPr>
          </w:p>
        </w:tc>
        <w:tc>
          <w:tcPr>
            <w:tcW w:w="2410" w:type="dxa"/>
            <w:vMerge w:val="restart"/>
          </w:tcPr>
          <w:p w:rsidR="002F49E0" w:rsidRPr="009D1829" w:rsidRDefault="002F49E0" w:rsidP="002F49E0">
            <w:pPr>
              <w:rPr>
                <w:rFonts w:ascii="Arial" w:hAnsi="Arial" w:cs="Arial"/>
                <w:sz w:val="18"/>
                <w:szCs w:val="18"/>
              </w:rPr>
            </w:pPr>
            <w:r w:rsidRPr="009D1829">
              <w:rPr>
                <w:rFonts w:ascii="Arial" w:hAnsi="Arial" w:cs="Arial"/>
                <w:sz w:val="18"/>
                <w:szCs w:val="18"/>
              </w:rPr>
              <w:t>Наименование автомобильных дорог</w:t>
            </w:r>
          </w:p>
        </w:tc>
        <w:tc>
          <w:tcPr>
            <w:tcW w:w="1417" w:type="dxa"/>
            <w:vMerge w:val="restart"/>
          </w:tcPr>
          <w:p w:rsidR="002F49E0" w:rsidRPr="009D1829" w:rsidRDefault="002F49E0" w:rsidP="002F49E0">
            <w:pPr>
              <w:rPr>
                <w:rFonts w:ascii="Arial" w:hAnsi="Arial" w:cs="Arial"/>
                <w:sz w:val="18"/>
                <w:szCs w:val="18"/>
              </w:rPr>
            </w:pPr>
            <w:r w:rsidRPr="009D1829">
              <w:rPr>
                <w:rFonts w:ascii="Arial" w:hAnsi="Arial" w:cs="Arial"/>
                <w:sz w:val="18"/>
                <w:szCs w:val="18"/>
              </w:rPr>
              <w:t xml:space="preserve">Наименование населенного пункта </w:t>
            </w:r>
          </w:p>
        </w:tc>
        <w:tc>
          <w:tcPr>
            <w:tcW w:w="851" w:type="dxa"/>
            <w:vMerge w:val="restart"/>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Протяженность, улиц км</w:t>
            </w:r>
          </w:p>
        </w:tc>
        <w:tc>
          <w:tcPr>
            <w:tcW w:w="2551" w:type="dxa"/>
            <w:gridSpan w:val="3"/>
            <w:shd w:val="clear" w:color="auto" w:fill="auto"/>
          </w:tcPr>
          <w:p w:rsidR="002F49E0" w:rsidRPr="009D1829" w:rsidRDefault="002F49E0" w:rsidP="002F49E0">
            <w:pPr>
              <w:jc w:val="center"/>
              <w:rPr>
                <w:rFonts w:ascii="Arial" w:hAnsi="Arial" w:cs="Arial"/>
                <w:sz w:val="18"/>
                <w:szCs w:val="18"/>
              </w:rPr>
            </w:pPr>
            <w:r w:rsidRPr="009D1829">
              <w:rPr>
                <w:rFonts w:ascii="Arial" w:hAnsi="Arial" w:cs="Arial"/>
                <w:sz w:val="18"/>
                <w:szCs w:val="18"/>
              </w:rPr>
              <w:t>Тип покрытия</w:t>
            </w:r>
          </w:p>
        </w:tc>
      </w:tr>
      <w:tr w:rsidR="002F49E0" w:rsidRPr="009D1829" w:rsidTr="00C2264A">
        <w:trPr>
          <w:trHeight w:val="253"/>
        </w:trPr>
        <w:tc>
          <w:tcPr>
            <w:tcW w:w="2093" w:type="dxa"/>
            <w:vMerge/>
          </w:tcPr>
          <w:p w:rsidR="002F49E0" w:rsidRPr="009D1829" w:rsidRDefault="002F49E0" w:rsidP="002F49E0">
            <w:pPr>
              <w:rPr>
                <w:rFonts w:ascii="Arial" w:hAnsi="Arial" w:cs="Arial"/>
                <w:sz w:val="18"/>
                <w:szCs w:val="18"/>
              </w:rPr>
            </w:pPr>
          </w:p>
        </w:tc>
        <w:tc>
          <w:tcPr>
            <w:tcW w:w="2410" w:type="dxa"/>
            <w:vMerge/>
          </w:tcPr>
          <w:p w:rsidR="002F49E0" w:rsidRPr="009D1829" w:rsidRDefault="002F49E0" w:rsidP="002F49E0">
            <w:pPr>
              <w:jc w:val="both"/>
              <w:rPr>
                <w:rFonts w:ascii="Arial" w:hAnsi="Arial" w:cs="Arial"/>
                <w:sz w:val="18"/>
                <w:szCs w:val="18"/>
              </w:rPr>
            </w:pPr>
          </w:p>
        </w:tc>
        <w:tc>
          <w:tcPr>
            <w:tcW w:w="1417" w:type="dxa"/>
            <w:vMerge/>
          </w:tcPr>
          <w:p w:rsidR="002F49E0" w:rsidRPr="009D1829" w:rsidRDefault="002F49E0" w:rsidP="002F49E0">
            <w:pPr>
              <w:rPr>
                <w:rFonts w:ascii="Arial" w:hAnsi="Arial" w:cs="Arial"/>
                <w:sz w:val="18"/>
                <w:szCs w:val="18"/>
              </w:rPr>
            </w:pPr>
          </w:p>
        </w:tc>
        <w:tc>
          <w:tcPr>
            <w:tcW w:w="851" w:type="dxa"/>
            <w:vMerge/>
            <w:shd w:val="clear" w:color="auto" w:fill="auto"/>
          </w:tcPr>
          <w:p w:rsidR="002F49E0" w:rsidRPr="009D1829" w:rsidRDefault="002F49E0" w:rsidP="002F49E0">
            <w:pPr>
              <w:rPr>
                <w:rFonts w:ascii="Arial" w:hAnsi="Arial" w:cs="Arial"/>
                <w:sz w:val="18"/>
                <w:szCs w:val="18"/>
              </w:rPr>
            </w:pPr>
          </w:p>
        </w:tc>
        <w:tc>
          <w:tcPr>
            <w:tcW w:w="850"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асфальт</w:t>
            </w:r>
          </w:p>
        </w:tc>
        <w:tc>
          <w:tcPr>
            <w:tcW w:w="851"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щебень</w:t>
            </w:r>
          </w:p>
        </w:tc>
        <w:tc>
          <w:tcPr>
            <w:tcW w:w="850"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грунт</w:t>
            </w:r>
          </w:p>
        </w:tc>
      </w:tr>
      <w:tr w:rsidR="002F49E0" w:rsidRPr="009D1829" w:rsidTr="00C2264A">
        <w:trPr>
          <w:trHeight w:val="253"/>
        </w:trPr>
        <w:tc>
          <w:tcPr>
            <w:tcW w:w="2093" w:type="dxa"/>
          </w:tcPr>
          <w:p w:rsidR="002F49E0" w:rsidRPr="009D1829" w:rsidRDefault="002F49E0" w:rsidP="002F49E0">
            <w:pPr>
              <w:rPr>
                <w:rFonts w:ascii="Arial" w:hAnsi="Arial" w:cs="Arial"/>
                <w:sz w:val="18"/>
                <w:szCs w:val="18"/>
              </w:rPr>
            </w:pPr>
            <w:r w:rsidRPr="009D1829">
              <w:rPr>
                <w:rFonts w:ascii="Arial" w:hAnsi="Arial" w:cs="Arial"/>
                <w:sz w:val="18"/>
                <w:szCs w:val="18"/>
              </w:rPr>
              <w:lastRenderedPageBreak/>
              <w:t>20-249-864ОП МП 11</w:t>
            </w:r>
          </w:p>
        </w:tc>
        <w:tc>
          <w:tcPr>
            <w:tcW w:w="2410" w:type="dxa"/>
          </w:tcPr>
          <w:p w:rsidR="002F49E0" w:rsidRPr="009D1829" w:rsidRDefault="002F49E0" w:rsidP="002F49E0">
            <w:pPr>
              <w:jc w:val="both"/>
              <w:rPr>
                <w:rFonts w:ascii="Arial" w:hAnsi="Arial" w:cs="Arial"/>
                <w:sz w:val="18"/>
                <w:szCs w:val="18"/>
              </w:rPr>
            </w:pPr>
            <w:r w:rsidRPr="009D1829">
              <w:rPr>
                <w:rFonts w:ascii="Arial" w:hAnsi="Arial" w:cs="Arial"/>
                <w:sz w:val="18"/>
                <w:szCs w:val="18"/>
              </w:rPr>
              <w:t>переулок Центральный</w:t>
            </w:r>
          </w:p>
        </w:tc>
        <w:tc>
          <w:tcPr>
            <w:tcW w:w="1417" w:type="dxa"/>
          </w:tcPr>
          <w:p w:rsidR="002F49E0" w:rsidRPr="009D1829" w:rsidRDefault="002F49E0" w:rsidP="002F49E0">
            <w:pPr>
              <w:rPr>
                <w:rFonts w:ascii="Arial" w:hAnsi="Arial" w:cs="Arial"/>
                <w:sz w:val="18"/>
                <w:szCs w:val="18"/>
              </w:rPr>
            </w:pPr>
            <w:r w:rsidRPr="009D1829">
              <w:rPr>
                <w:rFonts w:ascii="Arial" w:hAnsi="Arial" w:cs="Arial"/>
                <w:sz w:val="18"/>
                <w:szCs w:val="18"/>
              </w:rPr>
              <w:t>С. Перлёвка</w:t>
            </w:r>
          </w:p>
        </w:tc>
        <w:tc>
          <w:tcPr>
            <w:tcW w:w="851"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0,700</w:t>
            </w:r>
          </w:p>
        </w:tc>
        <w:tc>
          <w:tcPr>
            <w:tcW w:w="850"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w:t>
            </w:r>
          </w:p>
        </w:tc>
        <w:tc>
          <w:tcPr>
            <w:tcW w:w="851"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0,280</w:t>
            </w:r>
          </w:p>
        </w:tc>
        <w:tc>
          <w:tcPr>
            <w:tcW w:w="850"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0,420</w:t>
            </w:r>
          </w:p>
        </w:tc>
      </w:tr>
      <w:tr w:rsidR="002F49E0" w:rsidRPr="009D1829" w:rsidTr="00C2264A">
        <w:trPr>
          <w:trHeight w:val="332"/>
        </w:trPr>
        <w:tc>
          <w:tcPr>
            <w:tcW w:w="2093" w:type="dxa"/>
          </w:tcPr>
          <w:p w:rsidR="002F49E0" w:rsidRPr="009D1829" w:rsidRDefault="002F49E0" w:rsidP="002F49E0">
            <w:pPr>
              <w:rPr>
                <w:rFonts w:ascii="Arial" w:hAnsi="Arial" w:cs="Arial"/>
                <w:sz w:val="18"/>
                <w:szCs w:val="18"/>
              </w:rPr>
            </w:pPr>
            <w:r w:rsidRPr="009D1829">
              <w:rPr>
                <w:rFonts w:ascii="Arial" w:hAnsi="Arial" w:cs="Arial"/>
                <w:sz w:val="18"/>
                <w:szCs w:val="18"/>
              </w:rPr>
              <w:t>20-249-864ОП МП 12</w:t>
            </w:r>
          </w:p>
        </w:tc>
        <w:tc>
          <w:tcPr>
            <w:tcW w:w="2410" w:type="dxa"/>
          </w:tcPr>
          <w:p w:rsidR="002F49E0" w:rsidRPr="009D1829" w:rsidRDefault="002F49E0" w:rsidP="002F49E0">
            <w:pPr>
              <w:jc w:val="both"/>
              <w:rPr>
                <w:rFonts w:ascii="Arial" w:hAnsi="Arial" w:cs="Arial"/>
                <w:sz w:val="18"/>
                <w:szCs w:val="18"/>
              </w:rPr>
            </w:pPr>
            <w:r w:rsidRPr="009D1829">
              <w:rPr>
                <w:rFonts w:ascii="Arial" w:hAnsi="Arial" w:cs="Arial"/>
                <w:sz w:val="18"/>
                <w:szCs w:val="18"/>
              </w:rPr>
              <w:t>переулок Полевой</w:t>
            </w:r>
          </w:p>
        </w:tc>
        <w:tc>
          <w:tcPr>
            <w:tcW w:w="1417" w:type="dxa"/>
          </w:tcPr>
          <w:p w:rsidR="002F49E0" w:rsidRPr="009D1829" w:rsidRDefault="002F49E0" w:rsidP="002F49E0">
            <w:pPr>
              <w:rPr>
                <w:rFonts w:ascii="Arial" w:hAnsi="Arial" w:cs="Arial"/>
                <w:sz w:val="18"/>
                <w:szCs w:val="18"/>
              </w:rPr>
            </w:pPr>
            <w:r w:rsidRPr="009D1829">
              <w:rPr>
                <w:rFonts w:ascii="Arial" w:hAnsi="Arial" w:cs="Arial"/>
                <w:sz w:val="18"/>
                <w:szCs w:val="18"/>
              </w:rPr>
              <w:t>С. Перлёвка</w:t>
            </w:r>
          </w:p>
        </w:tc>
        <w:tc>
          <w:tcPr>
            <w:tcW w:w="851"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1,000</w:t>
            </w:r>
          </w:p>
        </w:tc>
        <w:tc>
          <w:tcPr>
            <w:tcW w:w="850"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w:t>
            </w:r>
          </w:p>
        </w:tc>
        <w:tc>
          <w:tcPr>
            <w:tcW w:w="851"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0,705</w:t>
            </w:r>
          </w:p>
        </w:tc>
        <w:tc>
          <w:tcPr>
            <w:tcW w:w="850"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0,295</w:t>
            </w:r>
          </w:p>
        </w:tc>
      </w:tr>
      <w:tr w:rsidR="002F49E0" w:rsidRPr="009D1829" w:rsidTr="00C2264A">
        <w:trPr>
          <w:trHeight w:val="190"/>
        </w:trPr>
        <w:tc>
          <w:tcPr>
            <w:tcW w:w="2093" w:type="dxa"/>
          </w:tcPr>
          <w:p w:rsidR="002F49E0" w:rsidRPr="009D1829" w:rsidRDefault="002F49E0" w:rsidP="002F49E0">
            <w:pPr>
              <w:rPr>
                <w:rFonts w:ascii="Arial" w:hAnsi="Arial" w:cs="Arial"/>
                <w:sz w:val="18"/>
                <w:szCs w:val="18"/>
              </w:rPr>
            </w:pPr>
            <w:r w:rsidRPr="009D1829">
              <w:rPr>
                <w:rFonts w:ascii="Arial" w:hAnsi="Arial" w:cs="Arial"/>
                <w:sz w:val="18"/>
                <w:szCs w:val="18"/>
              </w:rPr>
              <w:t>20-249-864ОП МП 13</w:t>
            </w:r>
          </w:p>
        </w:tc>
        <w:tc>
          <w:tcPr>
            <w:tcW w:w="2410" w:type="dxa"/>
          </w:tcPr>
          <w:p w:rsidR="002F49E0" w:rsidRPr="009D1829" w:rsidRDefault="002F49E0" w:rsidP="002F49E0">
            <w:pPr>
              <w:jc w:val="both"/>
              <w:rPr>
                <w:rFonts w:ascii="Arial" w:hAnsi="Arial" w:cs="Arial"/>
                <w:sz w:val="18"/>
                <w:szCs w:val="18"/>
              </w:rPr>
            </w:pPr>
            <w:r w:rsidRPr="009D1829">
              <w:rPr>
                <w:rFonts w:ascii="Arial" w:hAnsi="Arial" w:cs="Arial"/>
                <w:sz w:val="18"/>
                <w:szCs w:val="18"/>
              </w:rPr>
              <w:t>переулок Мира</w:t>
            </w:r>
          </w:p>
        </w:tc>
        <w:tc>
          <w:tcPr>
            <w:tcW w:w="1417" w:type="dxa"/>
          </w:tcPr>
          <w:p w:rsidR="002F49E0" w:rsidRPr="009D1829" w:rsidRDefault="002F49E0" w:rsidP="002F49E0">
            <w:pPr>
              <w:rPr>
                <w:rFonts w:ascii="Arial" w:hAnsi="Arial" w:cs="Arial"/>
                <w:sz w:val="18"/>
                <w:szCs w:val="18"/>
              </w:rPr>
            </w:pPr>
            <w:r w:rsidRPr="009D1829">
              <w:rPr>
                <w:rFonts w:ascii="Arial" w:hAnsi="Arial" w:cs="Arial"/>
                <w:sz w:val="18"/>
                <w:szCs w:val="18"/>
              </w:rPr>
              <w:t>С. Перлёвка</w:t>
            </w:r>
          </w:p>
        </w:tc>
        <w:tc>
          <w:tcPr>
            <w:tcW w:w="851"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0,600</w:t>
            </w:r>
          </w:p>
        </w:tc>
        <w:tc>
          <w:tcPr>
            <w:tcW w:w="850"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w:t>
            </w:r>
          </w:p>
        </w:tc>
        <w:tc>
          <w:tcPr>
            <w:tcW w:w="851" w:type="dxa"/>
            <w:shd w:val="clear" w:color="auto" w:fill="auto"/>
          </w:tcPr>
          <w:p w:rsidR="002F49E0" w:rsidRPr="009D1829" w:rsidRDefault="002F49E0" w:rsidP="002F49E0">
            <w:pPr>
              <w:rPr>
                <w:rFonts w:ascii="Arial" w:hAnsi="Arial" w:cs="Arial"/>
                <w:sz w:val="18"/>
                <w:szCs w:val="18"/>
              </w:rPr>
            </w:pPr>
          </w:p>
        </w:tc>
        <w:tc>
          <w:tcPr>
            <w:tcW w:w="850"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0,600</w:t>
            </w:r>
          </w:p>
        </w:tc>
      </w:tr>
      <w:tr w:rsidR="002F49E0" w:rsidRPr="009D1829" w:rsidTr="00C2264A">
        <w:trPr>
          <w:trHeight w:val="270"/>
        </w:trPr>
        <w:tc>
          <w:tcPr>
            <w:tcW w:w="2093" w:type="dxa"/>
          </w:tcPr>
          <w:p w:rsidR="002F49E0" w:rsidRPr="009D1829" w:rsidRDefault="002F49E0" w:rsidP="002F49E0">
            <w:pPr>
              <w:rPr>
                <w:rFonts w:ascii="Arial" w:hAnsi="Arial" w:cs="Arial"/>
                <w:sz w:val="18"/>
                <w:szCs w:val="18"/>
              </w:rPr>
            </w:pPr>
            <w:r w:rsidRPr="009D1829">
              <w:rPr>
                <w:rFonts w:ascii="Arial" w:hAnsi="Arial" w:cs="Arial"/>
                <w:sz w:val="18"/>
                <w:szCs w:val="18"/>
              </w:rPr>
              <w:t>20-249-864ОП МП 14</w:t>
            </w:r>
          </w:p>
        </w:tc>
        <w:tc>
          <w:tcPr>
            <w:tcW w:w="2410" w:type="dxa"/>
          </w:tcPr>
          <w:p w:rsidR="002F49E0" w:rsidRPr="009D1829" w:rsidRDefault="002F49E0" w:rsidP="002F49E0">
            <w:pPr>
              <w:jc w:val="both"/>
              <w:rPr>
                <w:rFonts w:ascii="Arial" w:hAnsi="Arial" w:cs="Arial"/>
                <w:sz w:val="18"/>
                <w:szCs w:val="18"/>
              </w:rPr>
            </w:pPr>
            <w:r w:rsidRPr="009D1829">
              <w:rPr>
                <w:rFonts w:ascii="Arial" w:hAnsi="Arial" w:cs="Arial"/>
                <w:sz w:val="18"/>
                <w:szCs w:val="18"/>
              </w:rPr>
              <w:t>переулок Первомайский</w:t>
            </w:r>
          </w:p>
        </w:tc>
        <w:tc>
          <w:tcPr>
            <w:tcW w:w="1417" w:type="dxa"/>
          </w:tcPr>
          <w:p w:rsidR="002F49E0" w:rsidRPr="009D1829" w:rsidRDefault="002F49E0" w:rsidP="002F49E0">
            <w:pPr>
              <w:rPr>
                <w:rFonts w:ascii="Arial" w:hAnsi="Arial" w:cs="Arial"/>
                <w:sz w:val="18"/>
                <w:szCs w:val="18"/>
              </w:rPr>
            </w:pPr>
            <w:r w:rsidRPr="009D1829">
              <w:rPr>
                <w:rFonts w:ascii="Arial" w:hAnsi="Arial" w:cs="Arial"/>
                <w:sz w:val="18"/>
                <w:szCs w:val="18"/>
              </w:rPr>
              <w:t>С. Перлёвка</w:t>
            </w:r>
          </w:p>
        </w:tc>
        <w:tc>
          <w:tcPr>
            <w:tcW w:w="851"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0,500</w:t>
            </w:r>
          </w:p>
        </w:tc>
        <w:tc>
          <w:tcPr>
            <w:tcW w:w="850"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w:t>
            </w:r>
          </w:p>
        </w:tc>
        <w:tc>
          <w:tcPr>
            <w:tcW w:w="851"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0,500</w:t>
            </w:r>
          </w:p>
        </w:tc>
        <w:tc>
          <w:tcPr>
            <w:tcW w:w="850" w:type="dxa"/>
            <w:shd w:val="clear" w:color="auto" w:fill="auto"/>
          </w:tcPr>
          <w:p w:rsidR="002F49E0" w:rsidRPr="009D1829" w:rsidRDefault="002F49E0" w:rsidP="002F49E0">
            <w:pPr>
              <w:rPr>
                <w:rFonts w:ascii="Arial" w:hAnsi="Arial" w:cs="Arial"/>
                <w:sz w:val="18"/>
                <w:szCs w:val="18"/>
              </w:rPr>
            </w:pPr>
          </w:p>
        </w:tc>
      </w:tr>
      <w:tr w:rsidR="002F49E0" w:rsidRPr="009D1829" w:rsidTr="00C2264A">
        <w:trPr>
          <w:trHeight w:val="170"/>
        </w:trPr>
        <w:tc>
          <w:tcPr>
            <w:tcW w:w="2093" w:type="dxa"/>
          </w:tcPr>
          <w:p w:rsidR="002F49E0" w:rsidRPr="009D1829" w:rsidRDefault="002F49E0" w:rsidP="002F49E0">
            <w:pPr>
              <w:rPr>
                <w:rFonts w:ascii="Arial" w:hAnsi="Arial" w:cs="Arial"/>
                <w:sz w:val="18"/>
                <w:szCs w:val="18"/>
              </w:rPr>
            </w:pPr>
            <w:r w:rsidRPr="009D1829">
              <w:rPr>
                <w:rFonts w:ascii="Arial" w:hAnsi="Arial" w:cs="Arial"/>
                <w:sz w:val="18"/>
                <w:szCs w:val="18"/>
              </w:rPr>
              <w:t>20-249-864ОП МП 15</w:t>
            </w:r>
          </w:p>
        </w:tc>
        <w:tc>
          <w:tcPr>
            <w:tcW w:w="2410" w:type="dxa"/>
          </w:tcPr>
          <w:p w:rsidR="002F49E0" w:rsidRPr="009D1829" w:rsidRDefault="002F49E0" w:rsidP="002F49E0">
            <w:pPr>
              <w:jc w:val="both"/>
              <w:rPr>
                <w:rFonts w:ascii="Arial" w:hAnsi="Arial" w:cs="Arial"/>
                <w:sz w:val="18"/>
                <w:szCs w:val="18"/>
              </w:rPr>
            </w:pPr>
            <w:r w:rsidRPr="009D1829">
              <w:rPr>
                <w:rFonts w:ascii="Arial" w:hAnsi="Arial" w:cs="Arial"/>
                <w:sz w:val="18"/>
                <w:szCs w:val="18"/>
              </w:rPr>
              <w:t>улица 1 –я  Садовая</w:t>
            </w:r>
          </w:p>
          <w:p w:rsidR="002F49E0" w:rsidRPr="009D1829" w:rsidRDefault="002F49E0" w:rsidP="002F49E0">
            <w:pPr>
              <w:jc w:val="both"/>
              <w:rPr>
                <w:rFonts w:ascii="Arial" w:hAnsi="Arial" w:cs="Arial"/>
                <w:sz w:val="18"/>
                <w:szCs w:val="18"/>
              </w:rPr>
            </w:pPr>
          </w:p>
        </w:tc>
        <w:tc>
          <w:tcPr>
            <w:tcW w:w="1417" w:type="dxa"/>
          </w:tcPr>
          <w:p w:rsidR="002F49E0" w:rsidRPr="009D1829" w:rsidRDefault="002F49E0" w:rsidP="002F49E0">
            <w:pPr>
              <w:rPr>
                <w:rFonts w:ascii="Arial" w:hAnsi="Arial" w:cs="Arial"/>
                <w:sz w:val="18"/>
                <w:szCs w:val="18"/>
              </w:rPr>
            </w:pPr>
            <w:r w:rsidRPr="009D1829">
              <w:rPr>
                <w:rFonts w:ascii="Arial" w:hAnsi="Arial" w:cs="Arial"/>
                <w:sz w:val="18"/>
                <w:szCs w:val="18"/>
              </w:rPr>
              <w:t>С. Перлёвка</w:t>
            </w:r>
          </w:p>
        </w:tc>
        <w:tc>
          <w:tcPr>
            <w:tcW w:w="851"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1,00</w:t>
            </w:r>
          </w:p>
        </w:tc>
        <w:tc>
          <w:tcPr>
            <w:tcW w:w="850"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w:t>
            </w:r>
          </w:p>
        </w:tc>
        <w:tc>
          <w:tcPr>
            <w:tcW w:w="851"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0,520</w:t>
            </w:r>
          </w:p>
        </w:tc>
        <w:tc>
          <w:tcPr>
            <w:tcW w:w="850"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0,480</w:t>
            </w:r>
          </w:p>
        </w:tc>
      </w:tr>
      <w:tr w:rsidR="002F49E0" w:rsidRPr="009D1829" w:rsidTr="00C2264A">
        <w:trPr>
          <w:trHeight w:val="250"/>
        </w:trPr>
        <w:tc>
          <w:tcPr>
            <w:tcW w:w="2093" w:type="dxa"/>
          </w:tcPr>
          <w:p w:rsidR="002F49E0" w:rsidRPr="009D1829" w:rsidRDefault="002F49E0" w:rsidP="002F49E0">
            <w:pPr>
              <w:rPr>
                <w:rFonts w:ascii="Arial" w:hAnsi="Arial" w:cs="Arial"/>
                <w:sz w:val="18"/>
                <w:szCs w:val="18"/>
              </w:rPr>
            </w:pPr>
            <w:r w:rsidRPr="009D1829">
              <w:rPr>
                <w:rFonts w:ascii="Arial" w:hAnsi="Arial" w:cs="Arial"/>
                <w:sz w:val="18"/>
                <w:szCs w:val="18"/>
              </w:rPr>
              <w:t>20-249-864ОП МП 16</w:t>
            </w:r>
          </w:p>
        </w:tc>
        <w:tc>
          <w:tcPr>
            <w:tcW w:w="2410" w:type="dxa"/>
          </w:tcPr>
          <w:p w:rsidR="002F49E0" w:rsidRPr="009D1829" w:rsidRDefault="002F49E0" w:rsidP="002F49E0">
            <w:pPr>
              <w:jc w:val="both"/>
              <w:rPr>
                <w:rFonts w:ascii="Arial" w:hAnsi="Arial" w:cs="Arial"/>
                <w:sz w:val="18"/>
                <w:szCs w:val="18"/>
              </w:rPr>
            </w:pPr>
            <w:r w:rsidRPr="009D1829">
              <w:rPr>
                <w:rFonts w:ascii="Arial" w:hAnsi="Arial" w:cs="Arial"/>
                <w:sz w:val="18"/>
                <w:szCs w:val="18"/>
              </w:rPr>
              <w:t>улица 2- я Садовая</w:t>
            </w:r>
          </w:p>
          <w:p w:rsidR="002F49E0" w:rsidRPr="009D1829" w:rsidRDefault="002F49E0" w:rsidP="002F49E0">
            <w:pPr>
              <w:jc w:val="both"/>
              <w:rPr>
                <w:rFonts w:ascii="Arial" w:hAnsi="Arial" w:cs="Arial"/>
                <w:sz w:val="18"/>
                <w:szCs w:val="18"/>
              </w:rPr>
            </w:pPr>
          </w:p>
        </w:tc>
        <w:tc>
          <w:tcPr>
            <w:tcW w:w="1417" w:type="dxa"/>
          </w:tcPr>
          <w:p w:rsidR="002F49E0" w:rsidRPr="009D1829" w:rsidRDefault="002F49E0" w:rsidP="002F49E0">
            <w:pPr>
              <w:rPr>
                <w:rFonts w:ascii="Arial" w:hAnsi="Arial" w:cs="Arial"/>
                <w:sz w:val="18"/>
                <w:szCs w:val="18"/>
              </w:rPr>
            </w:pPr>
            <w:r w:rsidRPr="009D1829">
              <w:rPr>
                <w:rFonts w:ascii="Arial" w:hAnsi="Arial" w:cs="Arial"/>
                <w:sz w:val="18"/>
                <w:szCs w:val="18"/>
              </w:rPr>
              <w:t>С. Перлёвка</w:t>
            </w:r>
          </w:p>
        </w:tc>
        <w:tc>
          <w:tcPr>
            <w:tcW w:w="851"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1,300</w:t>
            </w:r>
          </w:p>
        </w:tc>
        <w:tc>
          <w:tcPr>
            <w:tcW w:w="850"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w:t>
            </w:r>
          </w:p>
        </w:tc>
        <w:tc>
          <w:tcPr>
            <w:tcW w:w="851"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0,680</w:t>
            </w:r>
          </w:p>
        </w:tc>
        <w:tc>
          <w:tcPr>
            <w:tcW w:w="850"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0,620</w:t>
            </w:r>
          </w:p>
        </w:tc>
      </w:tr>
      <w:tr w:rsidR="002F49E0" w:rsidRPr="009D1829" w:rsidTr="00C2264A">
        <w:trPr>
          <w:trHeight w:val="344"/>
        </w:trPr>
        <w:tc>
          <w:tcPr>
            <w:tcW w:w="2093" w:type="dxa"/>
          </w:tcPr>
          <w:p w:rsidR="002F49E0" w:rsidRPr="009D1829" w:rsidRDefault="002F49E0" w:rsidP="002F49E0">
            <w:pPr>
              <w:rPr>
                <w:rFonts w:ascii="Arial" w:hAnsi="Arial" w:cs="Arial"/>
                <w:sz w:val="18"/>
                <w:szCs w:val="18"/>
              </w:rPr>
            </w:pPr>
            <w:r w:rsidRPr="009D1829">
              <w:rPr>
                <w:rFonts w:ascii="Arial" w:hAnsi="Arial" w:cs="Arial"/>
                <w:sz w:val="18"/>
                <w:szCs w:val="18"/>
              </w:rPr>
              <w:t>20-249-864ОП МП 17</w:t>
            </w:r>
          </w:p>
        </w:tc>
        <w:tc>
          <w:tcPr>
            <w:tcW w:w="2410" w:type="dxa"/>
          </w:tcPr>
          <w:p w:rsidR="002F49E0" w:rsidRPr="009D1829" w:rsidRDefault="002F49E0" w:rsidP="002F49E0">
            <w:pPr>
              <w:jc w:val="both"/>
              <w:rPr>
                <w:rFonts w:ascii="Arial" w:hAnsi="Arial" w:cs="Arial"/>
                <w:sz w:val="18"/>
                <w:szCs w:val="18"/>
              </w:rPr>
            </w:pPr>
            <w:r w:rsidRPr="009D1829">
              <w:rPr>
                <w:rFonts w:ascii="Arial" w:hAnsi="Arial" w:cs="Arial"/>
                <w:sz w:val="18"/>
                <w:szCs w:val="18"/>
              </w:rPr>
              <w:t>улица 3-я Садовая</w:t>
            </w:r>
          </w:p>
          <w:p w:rsidR="002F49E0" w:rsidRPr="009D1829" w:rsidRDefault="002F49E0" w:rsidP="002F49E0">
            <w:pPr>
              <w:jc w:val="both"/>
              <w:rPr>
                <w:rFonts w:ascii="Arial" w:hAnsi="Arial" w:cs="Arial"/>
                <w:sz w:val="18"/>
                <w:szCs w:val="18"/>
              </w:rPr>
            </w:pPr>
          </w:p>
        </w:tc>
        <w:tc>
          <w:tcPr>
            <w:tcW w:w="1417" w:type="dxa"/>
          </w:tcPr>
          <w:p w:rsidR="002F49E0" w:rsidRPr="009D1829" w:rsidRDefault="002F49E0" w:rsidP="002F49E0">
            <w:pPr>
              <w:rPr>
                <w:rFonts w:ascii="Arial" w:hAnsi="Arial" w:cs="Arial"/>
                <w:sz w:val="18"/>
                <w:szCs w:val="18"/>
              </w:rPr>
            </w:pPr>
            <w:r w:rsidRPr="009D1829">
              <w:rPr>
                <w:rFonts w:ascii="Arial" w:hAnsi="Arial" w:cs="Arial"/>
                <w:sz w:val="18"/>
                <w:szCs w:val="18"/>
              </w:rPr>
              <w:t>С. Перлёвка</w:t>
            </w:r>
          </w:p>
        </w:tc>
        <w:tc>
          <w:tcPr>
            <w:tcW w:w="851"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0,380</w:t>
            </w:r>
          </w:p>
        </w:tc>
        <w:tc>
          <w:tcPr>
            <w:tcW w:w="850"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w:t>
            </w:r>
          </w:p>
        </w:tc>
        <w:tc>
          <w:tcPr>
            <w:tcW w:w="851"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0,380</w:t>
            </w:r>
          </w:p>
        </w:tc>
        <w:tc>
          <w:tcPr>
            <w:tcW w:w="850"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w:t>
            </w:r>
          </w:p>
        </w:tc>
      </w:tr>
      <w:tr w:rsidR="002F49E0" w:rsidRPr="009D1829" w:rsidTr="00C2264A">
        <w:trPr>
          <w:trHeight w:val="174"/>
        </w:trPr>
        <w:tc>
          <w:tcPr>
            <w:tcW w:w="2093" w:type="dxa"/>
          </w:tcPr>
          <w:p w:rsidR="002F49E0" w:rsidRPr="009D1829" w:rsidRDefault="002F49E0" w:rsidP="002F49E0">
            <w:pPr>
              <w:rPr>
                <w:rFonts w:ascii="Arial" w:hAnsi="Arial" w:cs="Arial"/>
                <w:sz w:val="18"/>
                <w:szCs w:val="18"/>
              </w:rPr>
            </w:pPr>
            <w:r w:rsidRPr="009D1829">
              <w:rPr>
                <w:rFonts w:ascii="Arial" w:hAnsi="Arial" w:cs="Arial"/>
                <w:sz w:val="18"/>
                <w:szCs w:val="18"/>
              </w:rPr>
              <w:t>20-249-864ОП МП 18</w:t>
            </w:r>
          </w:p>
        </w:tc>
        <w:tc>
          <w:tcPr>
            <w:tcW w:w="2410" w:type="dxa"/>
          </w:tcPr>
          <w:p w:rsidR="002F49E0" w:rsidRPr="009D1829" w:rsidRDefault="002F49E0" w:rsidP="002F49E0">
            <w:pPr>
              <w:jc w:val="both"/>
              <w:rPr>
                <w:rFonts w:ascii="Arial" w:hAnsi="Arial" w:cs="Arial"/>
                <w:sz w:val="18"/>
                <w:szCs w:val="18"/>
              </w:rPr>
            </w:pPr>
            <w:r w:rsidRPr="009D1829">
              <w:rPr>
                <w:rFonts w:ascii="Arial" w:hAnsi="Arial" w:cs="Arial"/>
                <w:sz w:val="18"/>
                <w:szCs w:val="18"/>
              </w:rPr>
              <w:t>улица Колхозная</w:t>
            </w:r>
          </w:p>
          <w:p w:rsidR="002F49E0" w:rsidRPr="009D1829" w:rsidRDefault="002F49E0" w:rsidP="002F49E0">
            <w:pPr>
              <w:jc w:val="both"/>
              <w:rPr>
                <w:rFonts w:ascii="Arial" w:hAnsi="Arial" w:cs="Arial"/>
                <w:sz w:val="18"/>
                <w:szCs w:val="18"/>
              </w:rPr>
            </w:pPr>
          </w:p>
        </w:tc>
        <w:tc>
          <w:tcPr>
            <w:tcW w:w="1417" w:type="dxa"/>
          </w:tcPr>
          <w:p w:rsidR="002F49E0" w:rsidRPr="009D1829" w:rsidRDefault="002F49E0" w:rsidP="002F49E0">
            <w:pPr>
              <w:rPr>
                <w:rFonts w:ascii="Arial" w:hAnsi="Arial" w:cs="Arial"/>
                <w:sz w:val="18"/>
                <w:szCs w:val="18"/>
              </w:rPr>
            </w:pPr>
            <w:r w:rsidRPr="009D1829">
              <w:rPr>
                <w:rFonts w:ascii="Arial" w:hAnsi="Arial" w:cs="Arial"/>
                <w:sz w:val="18"/>
                <w:szCs w:val="18"/>
              </w:rPr>
              <w:t>С. Перлёвка</w:t>
            </w:r>
          </w:p>
        </w:tc>
        <w:tc>
          <w:tcPr>
            <w:tcW w:w="851"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1,000</w:t>
            </w:r>
          </w:p>
        </w:tc>
        <w:tc>
          <w:tcPr>
            <w:tcW w:w="850"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w:t>
            </w:r>
          </w:p>
        </w:tc>
        <w:tc>
          <w:tcPr>
            <w:tcW w:w="851"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0,700</w:t>
            </w:r>
          </w:p>
        </w:tc>
        <w:tc>
          <w:tcPr>
            <w:tcW w:w="850"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0,300</w:t>
            </w:r>
          </w:p>
        </w:tc>
      </w:tr>
      <w:tr w:rsidR="002F49E0" w:rsidRPr="009D1829" w:rsidTr="00C2264A">
        <w:trPr>
          <w:trHeight w:val="254"/>
        </w:trPr>
        <w:tc>
          <w:tcPr>
            <w:tcW w:w="2093" w:type="dxa"/>
          </w:tcPr>
          <w:p w:rsidR="002F49E0" w:rsidRPr="009D1829" w:rsidRDefault="002F49E0" w:rsidP="002F49E0">
            <w:pPr>
              <w:rPr>
                <w:rFonts w:ascii="Arial" w:hAnsi="Arial" w:cs="Arial"/>
                <w:sz w:val="18"/>
                <w:szCs w:val="18"/>
              </w:rPr>
            </w:pPr>
            <w:r w:rsidRPr="009D1829">
              <w:rPr>
                <w:rFonts w:ascii="Arial" w:hAnsi="Arial" w:cs="Arial"/>
                <w:sz w:val="18"/>
                <w:szCs w:val="18"/>
              </w:rPr>
              <w:t>20-249-864ОП МП 19</w:t>
            </w:r>
          </w:p>
        </w:tc>
        <w:tc>
          <w:tcPr>
            <w:tcW w:w="2410" w:type="dxa"/>
          </w:tcPr>
          <w:p w:rsidR="002F49E0" w:rsidRPr="009D1829" w:rsidRDefault="002F49E0" w:rsidP="002F49E0">
            <w:pPr>
              <w:jc w:val="both"/>
              <w:rPr>
                <w:rFonts w:ascii="Arial" w:hAnsi="Arial" w:cs="Arial"/>
                <w:sz w:val="18"/>
                <w:szCs w:val="18"/>
              </w:rPr>
            </w:pPr>
            <w:r w:rsidRPr="009D1829">
              <w:rPr>
                <w:rFonts w:ascii="Arial" w:hAnsi="Arial" w:cs="Arial"/>
                <w:sz w:val="18"/>
                <w:szCs w:val="18"/>
              </w:rPr>
              <w:t>улица Первомайская</w:t>
            </w:r>
          </w:p>
          <w:p w:rsidR="002F49E0" w:rsidRPr="009D1829" w:rsidRDefault="002F49E0" w:rsidP="002F49E0">
            <w:pPr>
              <w:jc w:val="both"/>
              <w:rPr>
                <w:rFonts w:ascii="Arial" w:hAnsi="Arial" w:cs="Arial"/>
                <w:sz w:val="18"/>
                <w:szCs w:val="18"/>
              </w:rPr>
            </w:pPr>
          </w:p>
        </w:tc>
        <w:tc>
          <w:tcPr>
            <w:tcW w:w="1417" w:type="dxa"/>
          </w:tcPr>
          <w:p w:rsidR="002F49E0" w:rsidRPr="009D1829" w:rsidRDefault="002F49E0" w:rsidP="002F49E0">
            <w:pPr>
              <w:rPr>
                <w:rFonts w:ascii="Arial" w:hAnsi="Arial" w:cs="Arial"/>
                <w:sz w:val="18"/>
                <w:szCs w:val="18"/>
              </w:rPr>
            </w:pPr>
            <w:r w:rsidRPr="009D1829">
              <w:rPr>
                <w:rFonts w:ascii="Arial" w:hAnsi="Arial" w:cs="Arial"/>
                <w:sz w:val="18"/>
                <w:szCs w:val="18"/>
              </w:rPr>
              <w:t>С. Перлёвка</w:t>
            </w:r>
          </w:p>
        </w:tc>
        <w:tc>
          <w:tcPr>
            <w:tcW w:w="851"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1,200</w:t>
            </w:r>
          </w:p>
        </w:tc>
        <w:tc>
          <w:tcPr>
            <w:tcW w:w="850"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w:t>
            </w:r>
          </w:p>
        </w:tc>
        <w:tc>
          <w:tcPr>
            <w:tcW w:w="851"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0,500</w:t>
            </w:r>
          </w:p>
        </w:tc>
        <w:tc>
          <w:tcPr>
            <w:tcW w:w="850"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0,700</w:t>
            </w:r>
          </w:p>
        </w:tc>
      </w:tr>
      <w:tr w:rsidR="002F49E0" w:rsidRPr="009D1829" w:rsidTr="00C2264A">
        <w:trPr>
          <w:trHeight w:val="154"/>
        </w:trPr>
        <w:tc>
          <w:tcPr>
            <w:tcW w:w="2093" w:type="dxa"/>
          </w:tcPr>
          <w:p w:rsidR="002F49E0" w:rsidRPr="009D1829" w:rsidRDefault="002F49E0" w:rsidP="002F49E0">
            <w:pPr>
              <w:rPr>
                <w:rFonts w:ascii="Arial" w:hAnsi="Arial" w:cs="Arial"/>
                <w:sz w:val="18"/>
                <w:szCs w:val="18"/>
              </w:rPr>
            </w:pPr>
            <w:r w:rsidRPr="009D1829">
              <w:rPr>
                <w:rFonts w:ascii="Arial" w:hAnsi="Arial" w:cs="Arial"/>
                <w:sz w:val="18"/>
                <w:szCs w:val="18"/>
              </w:rPr>
              <w:t>20-249-864ОП МП 20</w:t>
            </w:r>
          </w:p>
        </w:tc>
        <w:tc>
          <w:tcPr>
            <w:tcW w:w="2410" w:type="dxa"/>
          </w:tcPr>
          <w:p w:rsidR="002F49E0" w:rsidRPr="009D1829" w:rsidRDefault="002F49E0" w:rsidP="002F49E0">
            <w:pPr>
              <w:jc w:val="both"/>
              <w:rPr>
                <w:rFonts w:ascii="Arial" w:hAnsi="Arial" w:cs="Arial"/>
                <w:sz w:val="18"/>
                <w:szCs w:val="18"/>
              </w:rPr>
            </w:pPr>
            <w:r w:rsidRPr="009D1829">
              <w:rPr>
                <w:rFonts w:ascii="Arial" w:hAnsi="Arial" w:cs="Arial"/>
                <w:sz w:val="18"/>
                <w:szCs w:val="18"/>
              </w:rPr>
              <w:t>улица Мира</w:t>
            </w:r>
          </w:p>
          <w:p w:rsidR="002F49E0" w:rsidRPr="009D1829" w:rsidRDefault="002F49E0" w:rsidP="002F49E0">
            <w:pPr>
              <w:jc w:val="both"/>
              <w:rPr>
                <w:rFonts w:ascii="Arial" w:hAnsi="Arial" w:cs="Arial"/>
                <w:sz w:val="18"/>
                <w:szCs w:val="18"/>
              </w:rPr>
            </w:pPr>
          </w:p>
        </w:tc>
        <w:tc>
          <w:tcPr>
            <w:tcW w:w="1417" w:type="dxa"/>
          </w:tcPr>
          <w:p w:rsidR="002F49E0" w:rsidRPr="009D1829" w:rsidRDefault="002F49E0" w:rsidP="002F49E0">
            <w:pPr>
              <w:rPr>
                <w:rFonts w:ascii="Arial" w:hAnsi="Arial" w:cs="Arial"/>
                <w:sz w:val="18"/>
                <w:szCs w:val="18"/>
              </w:rPr>
            </w:pPr>
            <w:r w:rsidRPr="009D1829">
              <w:rPr>
                <w:rFonts w:ascii="Arial" w:hAnsi="Arial" w:cs="Arial"/>
                <w:sz w:val="18"/>
                <w:szCs w:val="18"/>
              </w:rPr>
              <w:t>С. Перлёвка</w:t>
            </w:r>
          </w:p>
        </w:tc>
        <w:tc>
          <w:tcPr>
            <w:tcW w:w="851"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0,900</w:t>
            </w:r>
          </w:p>
        </w:tc>
        <w:tc>
          <w:tcPr>
            <w:tcW w:w="850"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w:t>
            </w:r>
          </w:p>
        </w:tc>
        <w:tc>
          <w:tcPr>
            <w:tcW w:w="851"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0,900</w:t>
            </w:r>
          </w:p>
        </w:tc>
        <w:tc>
          <w:tcPr>
            <w:tcW w:w="850"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w:t>
            </w:r>
          </w:p>
        </w:tc>
      </w:tr>
      <w:tr w:rsidR="002F49E0" w:rsidRPr="009D1829" w:rsidTr="00C2264A">
        <w:trPr>
          <w:trHeight w:val="234"/>
        </w:trPr>
        <w:tc>
          <w:tcPr>
            <w:tcW w:w="2093" w:type="dxa"/>
          </w:tcPr>
          <w:p w:rsidR="002F49E0" w:rsidRPr="009D1829" w:rsidRDefault="002F49E0" w:rsidP="002F49E0">
            <w:pPr>
              <w:rPr>
                <w:rFonts w:ascii="Arial" w:hAnsi="Arial" w:cs="Arial"/>
                <w:sz w:val="18"/>
                <w:szCs w:val="18"/>
              </w:rPr>
            </w:pPr>
            <w:r w:rsidRPr="009D1829">
              <w:rPr>
                <w:rFonts w:ascii="Arial" w:hAnsi="Arial" w:cs="Arial"/>
                <w:sz w:val="18"/>
                <w:szCs w:val="18"/>
              </w:rPr>
              <w:t>20-249-864ОП МП 21</w:t>
            </w:r>
          </w:p>
        </w:tc>
        <w:tc>
          <w:tcPr>
            <w:tcW w:w="2410" w:type="dxa"/>
          </w:tcPr>
          <w:p w:rsidR="002F49E0" w:rsidRPr="009D1829" w:rsidRDefault="002F49E0" w:rsidP="002F49E0">
            <w:pPr>
              <w:jc w:val="both"/>
              <w:rPr>
                <w:rFonts w:ascii="Arial" w:hAnsi="Arial" w:cs="Arial"/>
                <w:sz w:val="18"/>
                <w:szCs w:val="18"/>
              </w:rPr>
            </w:pPr>
            <w:r w:rsidRPr="009D1829">
              <w:rPr>
                <w:rFonts w:ascii="Arial" w:hAnsi="Arial" w:cs="Arial"/>
                <w:sz w:val="18"/>
                <w:szCs w:val="18"/>
              </w:rPr>
              <w:t>улица Победы</w:t>
            </w:r>
          </w:p>
          <w:p w:rsidR="002F49E0" w:rsidRPr="009D1829" w:rsidRDefault="002F49E0" w:rsidP="002F49E0">
            <w:pPr>
              <w:jc w:val="both"/>
              <w:rPr>
                <w:rFonts w:ascii="Arial" w:hAnsi="Arial" w:cs="Arial"/>
                <w:sz w:val="18"/>
                <w:szCs w:val="18"/>
              </w:rPr>
            </w:pPr>
          </w:p>
        </w:tc>
        <w:tc>
          <w:tcPr>
            <w:tcW w:w="1417" w:type="dxa"/>
          </w:tcPr>
          <w:p w:rsidR="002F49E0" w:rsidRPr="009D1829" w:rsidRDefault="002F49E0" w:rsidP="002F49E0">
            <w:pPr>
              <w:rPr>
                <w:rFonts w:ascii="Arial" w:hAnsi="Arial" w:cs="Arial"/>
                <w:sz w:val="18"/>
                <w:szCs w:val="18"/>
              </w:rPr>
            </w:pPr>
            <w:r w:rsidRPr="009D1829">
              <w:rPr>
                <w:rFonts w:ascii="Arial" w:hAnsi="Arial" w:cs="Arial"/>
                <w:sz w:val="18"/>
                <w:szCs w:val="18"/>
              </w:rPr>
              <w:t>С. Перлёвка</w:t>
            </w:r>
          </w:p>
        </w:tc>
        <w:tc>
          <w:tcPr>
            <w:tcW w:w="851"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1,500</w:t>
            </w:r>
          </w:p>
        </w:tc>
        <w:tc>
          <w:tcPr>
            <w:tcW w:w="850"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w:t>
            </w:r>
          </w:p>
        </w:tc>
        <w:tc>
          <w:tcPr>
            <w:tcW w:w="851"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0,350</w:t>
            </w:r>
          </w:p>
        </w:tc>
        <w:tc>
          <w:tcPr>
            <w:tcW w:w="850"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1,150</w:t>
            </w:r>
          </w:p>
        </w:tc>
      </w:tr>
      <w:tr w:rsidR="002F49E0" w:rsidRPr="009D1829" w:rsidTr="00C2264A">
        <w:trPr>
          <w:trHeight w:val="148"/>
        </w:trPr>
        <w:tc>
          <w:tcPr>
            <w:tcW w:w="2093" w:type="dxa"/>
          </w:tcPr>
          <w:p w:rsidR="002F49E0" w:rsidRPr="009D1829" w:rsidRDefault="002F49E0" w:rsidP="002F49E0">
            <w:pPr>
              <w:rPr>
                <w:rFonts w:ascii="Arial" w:hAnsi="Arial" w:cs="Arial"/>
                <w:sz w:val="18"/>
                <w:szCs w:val="18"/>
              </w:rPr>
            </w:pPr>
            <w:r w:rsidRPr="009D1829">
              <w:rPr>
                <w:rFonts w:ascii="Arial" w:hAnsi="Arial" w:cs="Arial"/>
                <w:sz w:val="18"/>
                <w:szCs w:val="18"/>
              </w:rPr>
              <w:t>20-249-864ОП МП 22</w:t>
            </w:r>
          </w:p>
        </w:tc>
        <w:tc>
          <w:tcPr>
            <w:tcW w:w="2410" w:type="dxa"/>
          </w:tcPr>
          <w:p w:rsidR="002F49E0" w:rsidRPr="009D1829" w:rsidRDefault="002F49E0" w:rsidP="002F49E0">
            <w:pPr>
              <w:jc w:val="both"/>
              <w:rPr>
                <w:rFonts w:ascii="Arial" w:hAnsi="Arial" w:cs="Arial"/>
                <w:sz w:val="18"/>
                <w:szCs w:val="18"/>
              </w:rPr>
            </w:pPr>
            <w:r w:rsidRPr="009D1829">
              <w:rPr>
                <w:rFonts w:ascii="Arial" w:hAnsi="Arial" w:cs="Arial"/>
                <w:sz w:val="18"/>
                <w:szCs w:val="18"/>
              </w:rPr>
              <w:t>улица Нижние Ложки</w:t>
            </w:r>
          </w:p>
          <w:p w:rsidR="002F49E0" w:rsidRPr="009D1829" w:rsidRDefault="002F49E0" w:rsidP="002F49E0">
            <w:pPr>
              <w:jc w:val="both"/>
              <w:rPr>
                <w:rFonts w:ascii="Arial" w:hAnsi="Arial" w:cs="Arial"/>
                <w:sz w:val="18"/>
                <w:szCs w:val="18"/>
              </w:rPr>
            </w:pPr>
          </w:p>
        </w:tc>
        <w:tc>
          <w:tcPr>
            <w:tcW w:w="1417" w:type="dxa"/>
          </w:tcPr>
          <w:p w:rsidR="002F49E0" w:rsidRPr="009D1829" w:rsidRDefault="002F49E0" w:rsidP="002F49E0">
            <w:pPr>
              <w:rPr>
                <w:rFonts w:ascii="Arial" w:hAnsi="Arial" w:cs="Arial"/>
                <w:sz w:val="18"/>
                <w:szCs w:val="18"/>
              </w:rPr>
            </w:pPr>
            <w:r w:rsidRPr="009D1829">
              <w:rPr>
                <w:rFonts w:ascii="Arial" w:hAnsi="Arial" w:cs="Arial"/>
                <w:sz w:val="18"/>
                <w:szCs w:val="18"/>
              </w:rPr>
              <w:t>С. Перлёвка</w:t>
            </w:r>
          </w:p>
        </w:tc>
        <w:tc>
          <w:tcPr>
            <w:tcW w:w="851"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1,500</w:t>
            </w:r>
          </w:p>
        </w:tc>
        <w:tc>
          <w:tcPr>
            <w:tcW w:w="850" w:type="dxa"/>
            <w:shd w:val="clear" w:color="auto" w:fill="auto"/>
          </w:tcPr>
          <w:p w:rsidR="002F49E0" w:rsidRPr="009D1829" w:rsidRDefault="00D822E0" w:rsidP="002F49E0">
            <w:pPr>
              <w:rPr>
                <w:rFonts w:ascii="Arial" w:hAnsi="Arial" w:cs="Arial"/>
                <w:sz w:val="18"/>
                <w:szCs w:val="18"/>
              </w:rPr>
            </w:pPr>
            <w:r w:rsidRPr="009D1829">
              <w:rPr>
                <w:rFonts w:ascii="Arial" w:hAnsi="Arial" w:cs="Arial"/>
                <w:sz w:val="18"/>
                <w:szCs w:val="18"/>
              </w:rPr>
              <w:t>-</w:t>
            </w:r>
          </w:p>
        </w:tc>
        <w:tc>
          <w:tcPr>
            <w:tcW w:w="851" w:type="dxa"/>
            <w:shd w:val="clear" w:color="auto" w:fill="auto"/>
          </w:tcPr>
          <w:p w:rsidR="002F49E0" w:rsidRPr="009D1829" w:rsidRDefault="00D822E0" w:rsidP="002F49E0">
            <w:pPr>
              <w:rPr>
                <w:rFonts w:ascii="Arial" w:hAnsi="Arial" w:cs="Arial"/>
                <w:sz w:val="18"/>
                <w:szCs w:val="18"/>
              </w:rPr>
            </w:pPr>
            <w:r w:rsidRPr="009D1829">
              <w:rPr>
                <w:rFonts w:ascii="Arial" w:hAnsi="Arial" w:cs="Arial"/>
                <w:sz w:val="18"/>
                <w:szCs w:val="18"/>
              </w:rPr>
              <w:t>1,200</w:t>
            </w:r>
          </w:p>
        </w:tc>
        <w:tc>
          <w:tcPr>
            <w:tcW w:w="850" w:type="dxa"/>
            <w:shd w:val="clear" w:color="auto" w:fill="auto"/>
          </w:tcPr>
          <w:p w:rsidR="002F49E0" w:rsidRPr="009D1829" w:rsidRDefault="002F49E0" w:rsidP="00D822E0">
            <w:pPr>
              <w:rPr>
                <w:rFonts w:ascii="Arial" w:hAnsi="Arial" w:cs="Arial"/>
                <w:sz w:val="18"/>
                <w:szCs w:val="18"/>
              </w:rPr>
            </w:pPr>
            <w:r w:rsidRPr="009D1829">
              <w:rPr>
                <w:rFonts w:ascii="Arial" w:hAnsi="Arial" w:cs="Arial"/>
                <w:sz w:val="18"/>
                <w:szCs w:val="18"/>
              </w:rPr>
              <w:t>0,</w:t>
            </w:r>
            <w:r w:rsidR="00D822E0" w:rsidRPr="009D1829">
              <w:rPr>
                <w:rFonts w:ascii="Arial" w:hAnsi="Arial" w:cs="Arial"/>
                <w:sz w:val="18"/>
                <w:szCs w:val="18"/>
              </w:rPr>
              <w:t>3</w:t>
            </w:r>
            <w:r w:rsidRPr="009D1829">
              <w:rPr>
                <w:rFonts w:ascii="Arial" w:hAnsi="Arial" w:cs="Arial"/>
                <w:sz w:val="18"/>
                <w:szCs w:val="18"/>
              </w:rPr>
              <w:t>00</w:t>
            </w:r>
          </w:p>
        </w:tc>
      </w:tr>
      <w:tr w:rsidR="002F49E0" w:rsidRPr="009D1829" w:rsidTr="00C2264A">
        <w:trPr>
          <w:trHeight w:val="228"/>
        </w:trPr>
        <w:tc>
          <w:tcPr>
            <w:tcW w:w="2093" w:type="dxa"/>
          </w:tcPr>
          <w:p w:rsidR="002F49E0" w:rsidRPr="009D1829" w:rsidRDefault="002F49E0" w:rsidP="002F49E0">
            <w:pPr>
              <w:rPr>
                <w:rFonts w:ascii="Arial" w:hAnsi="Arial" w:cs="Arial"/>
                <w:sz w:val="18"/>
                <w:szCs w:val="18"/>
              </w:rPr>
            </w:pPr>
            <w:r w:rsidRPr="009D1829">
              <w:rPr>
                <w:rFonts w:ascii="Arial" w:hAnsi="Arial" w:cs="Arial"/>
                <w:sz w:val="18"/>
                <w:szCs w:val="18"/>
              </w:rPr>
              <w:t>20-249-864ОП МП 23</w:t>
            </w:r>
          </w:p>
        </w:tc>
        <w:tc>
          <w:tcPr>
            <w:tcW w:w="2410" w:type="dxa"/>
          </w:tcPr>
          <w:p w:rsidR="002F49E0" w:rsidRPr="009D1829" w:rsidRDefault="002F49E0" w:rsidP="002F49E0">
            <w:pPr>
              <w:jc w:val="both"/>
              <w:rPr>
                <w:rFonts w:ascii="Arial" w:hAnsi="Arial" w:cs="Arial"/>
                <w:sz w:val="18"/>
                <w:szCs w:val="18"/>
              </w:rPr>
            </w:pPr>
            <w:r w:rsidRPr="009D1829">
              <w:rPr>
                <w:rFonts w:ascii="Arial" w:hAnsi="Arial" w:cs="Arial"/>
                <w:sz w:val="18"/>
                <w:szCs w:val="18"/>
              </w:rPr>
              <w:t>улица Верхние Ложки</w:t>
            </w:r>
          </w:p>
          <w:p w:rsidR="002F49E0" w:rsidRPr="009D1829" w:rsidRDefault="002F49E0" w:rsidP="002F49E0">
            <w:pPr>
              <w:jc w:val="both"/>
              <w:rPr>
                <w:rFonts w:ascii="Arial" w:hAnsi="Arial" w:cs="Arial"/>
                <w:sz w:val="18"/>
                <w:szCs w:val="18"/>
              </w:rPr>
            </w:pPr>
          </w:p>
        </w:tc>
        <w:tc>
          <w:tcPr>
            <w:tcW w:w="1417" w:type="dxa"/>
          </w:tcPr>
          <w:p w:rsidR="002F49E0" w:rsidRPr="009D1829" w:rsidRDefault="002F49E0" w:rsidP="002F49E0">
            <w:pPr>
              <w:rPr>
                <w:rFonts w:ascii="Arial" w:hAnsi="Arial" w:cs="Arial"/>
                <w:sz w:val="18"/>
                <w:szCs w:val="18"/>
              </w:rPr>
            </w:pPr>
            <w:r w:rsidRPr="009D1829">
              <w:rPr>
                <w:rFonts w:ascii="Arial" w:hAnsi="Arial" w:cs="Arial"/>
                <w:sz w:val="18"/>
                <w:szCs w:val="18"/>
              </w:rPr>
              <w:t>С. Перлёвка</w:t>
            </w:r>
          </w:p>
        </w:tc>
        <w:tc>
          <w:tcPr>
            <w:tcW w:w="851"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1,500</w:t>
            </w:r>
          </w:p>
        </w:tc>
        <w:tc>
          <w:tcPr>
            <w:tcW w:w="850"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w:t>
            </w:r>
          </w:p>
        </w:tc>
        <w:tc>
          <w:tcPr>
            <w:tcW w:w="851" w:type="dxa"/>
            <w:shd w:val="clear" w:color="auto" w:fill="auto"/>
          </w:tcPr>
          <w:p w:rsidR="002F49E0" w:rsidRPr="009D1829" w:rsidRDefault="00D822E0" w:rsidP="002F49E0">
            <w:pPr>
              <w:rPr>
                <w:rFonts w:ascii="Arial" w:hAnsi="Arial" w:cs="Arial"/>
                <w:sz w:val="18"/>
                <w:szCs w:val="18"/>
              </w:rPr>
            </w:pPr>
            <w:r w:rsidRPr="009D1829">
              <w:rPr>
                <w:rFonts w:ascii="Arial" w:hAnsi="Arial" w:cs="Arial"/>
                <w:sz w:val="18"/>
                <w:szCs w:val="18"/>
              </w:rPr>
              <w:t>1,250</w:t>
            </w:r>
          </w:p>
        </w:tc>
        <w:tc>
          <w:tcPr>
            <w:tcW w:w="850" w:type="dxa"/>
            <w:shd w:val="clear" w:color="auto" w:fill="auto"/>
          </w:tcPr>
          <w:p w:rsidR="002F49E0" w:rsidRPr="009D1829" w:rsidRDefault="00D822E0" w:rsidP="00D822E0">
            <w:pPr>
              <w:rPr>
                <w:rFonts w:ascii="Arial" w:hAnsi="Arial" w:cs="Arial"/>
                <w:sz w:val="18"/>
                <w:szCs w:val="18"/>
              </w:rPr>
            </w:pPr>
            <w:r w:rsidRPr="009D1829">
              <w:rPr>
                <w:rFonts w:ascii="Arial" w:hAnsi="Arial" w:cs="Arial"/>
                <w:sz w:val="18"/>
                <w:szCs w:val="18"/>
              </w:rPr>
              <w:t>0,250</w:t>
            </w:r>
          </w:p>
        </w:tc>
      </w:tr>
      <w:tr w:rsidR="002F49E0" w:rsidRPr="009D1829" w:rsidTr="00C2264A">
        <w:trPr>
          <w:trHeight w:val="128"/>
        </w:trPr>
        <w:tc>
          <w:tcPr>
            <w:tcW w:w="2093" w:type="dxa"/>
          </w:tcPr>
          <w:p w:rsidR="002F49E0" w:rsidRPr="009D1829" w:rsidRDefault="002F49E0" w:rsidP="002F49E0">
            <w:pPr>
              <w:rPr>
                <w:rFonts w:ascii="Arial" w:hAnsi="Arial" w:cs="Arial"/>
                <w:sz w:val="18"/>
                <w:szCs w:val="18"/>
              </w:rPr>
            </w:pPr>
            <w:r w:rsidRPr="009D1829">
              <w:rPr>
                <w:rFonts w:ascii="Arial" w:hAnsi="Arial" w:cs="Arial"/>
                <w:sz w:val="18"/>
                <w:szCs w:val="18"/>
              </w:rPr>
              <w:t>20-249-864ОП МП 24</w:t>
            </w:r>
          </w:p>
        </w:tc>
        <w:tc>
          <w:tcPr>
            <w:tcW w:w="2410" w:type="dxa"/>
          </w:tcPr>
          <w:p w:rsidR="002F49E0" w:rsidRPr="009D1829" w:rsidRDefault="002F49E0" w:rsidP="002F49E0">
            <w:pPr>
              <w:jc w:val="both"/>
              <w:rPr>
                <w:rFonts w:ascii="Arial" w:hAnsi="Arial" w:cs="Arial"/>
                <w:sz w:val="18"/>
                <w:szCs w:val="18"/>
              </w:rPr>
            </w:pPr>
            <w:r w:rsidRPr="009D1829">
              <w:rPr>
                <w:rFonts w:ascii="Arial" w:hAnsi="Arial" w:cs="Arial"/>
                <w:sz w:val="18"/>
                <w:szCs w:val="18"/>
              </w:rPr>
              <w:t>улица Тенистая</w:t>
            </w:r>
          </w:p>
          <w:p w:rsidR="002F49E0" w:rsidRPr="009D1829" w:rsidRDefault="002F49E0" w:rsidP="002F49E0">
            <w:pPr>
              <w:jc w:val="both"/>
              <w:rPr>
                <w:rFonts w:ascii="Arial" w:hAnsi="Arial" w:cs="Arial"/>
                <w:sz w:val="18"/>
                <w:szCs w:val="18"/>
              </w:rPr>
            </w:pPr>
          </w:p>
        </w:tc>
        <w:tc>
          <w:tcPr>
            <w:tcW w:w="1417" w:type="dxa"/>
          </w:tcPr>
          <w:p w:rsidR="002F49E0" w:rsidRPr="009D1829" w:rsidRDefault="002F49E0" w:rsidP="002F49E0">
            <w:pPr>
              <w:rPr>
                <w:rFonts w:ascii="Arial" w:hAnsi="Arial" w:cs="Arial"/>
                <w:sz w:val="18"/>
                <w:szCs w:val="18"/>
              </w:rPr>
            </w:pPr>
            <w:r w:rsidRPr="009D1829">
              <w:rPr>
                <w:rFonts w:ascii="Arial" w:hAnsi="Arial" w:cs="Arial"/>
                <w:sz w:val="18"/>
                <w:szCs w:val="18"/>
              </w:rPr>
              <w:t>С. Перлёвка</w:t>
            </w:r>
          </w:p>
        </w:tc>
        <w:tc>
          <w:tcPr>
            <w:tcW w:w="851"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1,300</w:t>
            </w:r>
          </w:p>
        </w:tc>
        <w:tc>
          <w:tcPr>
            <w:tcW w:w="850"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w:t>
            </w:r>
          </w:p>
        </w:tc>
        <w:tc>
          <w:tcPr>
            <w:tcW w:w="851"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1,300</w:t>
            </w:r>
          </w:p>
        </w:tc>
        <w:tc>
          <w:tcPr>
            <w:tcW w:w="850"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w:t>
            </w:r>
          </w:p>
        </w:tc>
      </w:tr>
      <w:tr w:rsidR="002F49E0" w:rsidRPr="009D1829" w:rsidTr="00C2264A">
        <w:trPr>
          <w:trHeight w:val="208"/>
        </w:trPr>
        <w:tc>
          <w:tcPr>
            <w:tcW w:w="2093" w:type="dxa"/>
          </w:tcPr>
          <w:p w:rsidR="002F49E0" w:rsidRPr="009D1829" w:rsidRDefault="002F49E0" w:rsidP="002F49E0">
            <w:pPr>
              <w:rPr>
                <w:rFonts w:ascii="Arial" w:hAnsi="Arial" w:cs="Arial"/>
                <w:sz w:val="18"/>
                <w:szCs w:val="18"/>
              </w:rPr>
            </w:pPr>
            <w:r w:rsidRPr="009D1829">
              <w:rPr>
                <w:rFonts w:ascii="Arial" w:hAnsi="Arial" w:cs="Arial"/>
                <w:sz w:val="18"/>
                <w:szCs w:val="18"/>
              </w:rPr>
              <w:t>20-249-864ОП МП 25</w:t>
            </w:r>
          </w:p>
        </w:tc>
        <w:tc>
          <w:tcPr>
            <w:tcW w:w="2410" w:type="dxa"/>
          </w:tcPr>
          <w:p w:rsidR="002F49E0" w:rsidRPr="009D1829" w:rsidRDefault="002F49E0" w:rsidP="002F49E0">
            <w:pPr>
              <w:jc w:val="both"/>
              <w:rPr>
                <w:rFonts w:ascii="Arial" w:hAnsi="Arial" w:cs="Arial"/>
                <w:sz w:val="18"/>
                <w:szCs w:val="18"/>
              </w:rPr>
            </w:pPr>
            <w:r w:rsidRPr="009D1829">
              <w:rPr>
                <w:rFonts w:ascii="Arial" w:hAnsi="Arial" w:cs="Arial"/>
                <w:sz w:val="18"/>
                <w:szCs w:val="18"/>
              </w:rPr>
              <w:t>улица Широкая</w:t>
            </w:r>
          </w:p>
          <w:p w:rsidR="002F49E0" w:rsidRPr="009D1829" w:rsidRDefault="002F49E0" w:rsidP="002F49E0">
            <w:pPr>
              <w:jc w:val="both"/>
              <w:rPr>
                <w:rFonts w:ascii="Arial" w:hAnsi="Arial" w:cs="Arial"/>
                <w:sz w:val="18"/>
                <w:szCs w:val="18"/>
              </w:rPr>
            </w:pPr>
          </w:p>
        </w:tc>
        <w:tc>
          <w:tcPr>
            <w:tcW w:w="1417" w:type="dxa"/>
          </w:tcPr>
          <w:p w:rsidR="002F49E0" w:rsidRPr="009D1829" w:rsidRDefault="002F49E0" w:rsidP="002F49E0">
            <w:pPr>
              <w:rPr>
                <w:rFonts w:ascii="Arial" w:hAnsi="Arial" w:cs="Arial"/>
                <w:sz w:val="18"/>
                <w:szCs w:val="18"/>
              </w:rPr>
            </w:pPr>
            <w:r w:rsidRPr="009D1829">
              <w:rPr>
                <w:rFonts w:ascii="Arial" w:hAnsi="Arial" w:cs="Arial"/>
                <w:sz w:val="18"/>
                <w:szCs w:val="18"/>
              </w:rPr>
              <w:t>С. Перлёвка</w:t>
            </w:r>
          </w:p>
        </w:tc>
        <w:tc>
          <w:tcPr>
            <w:tcW w:w="851"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0,700</w:t>
            </w:r>
          </w:p>
        </w:tc>
        <w:tc>
          <w:tcPr>
            <w:tcW w:w="850"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w:t>
            </w:r>
          </w:p>
        </w:tc>
        <w:tc>
          <w:tcPr>
            <w:tcW w:w="851"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0,700</w:t>
            </w:r>
          </w:p>
        </w:tc>
        <w:tc>
          <w:tcPr>
            <w:tcW w:w="850"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w:t>
            </w:r>
          </w:p>
        </w:tc>
      </w:tr>
      <w:tr w:rsidR="002F49E0" w:rsidRPr="009D1829" w:rsidTr="00C2264A">
        <w:trPr>
          <w:trHeight w:val="302"/>
        </w:trPr>
        <w:tc>
          <w:tcPr>
            <w:tcW w:w="2093" w:type="dxa"/>
          </w:tcPr>
          <w:p w:rsidR="002F49E0" w:rsidRPr="009D1829" w:rsidRDefault="002F49E0" w:rsidP="002F49E0">
            <w:pPr>
              <w:rPr>
                <w:rFonts w:ascii="Arial" w:hAnsi="Arial" w:cs="Arial"/>
                <w:sz w:val="18"/>
                <w:szCs w:val="18"/>
              </w:rPr>
            </w:pPr>
            <w:r w:rsidRPr="009D1829">
              <w:rPr>
                <w:rFonts w:ascii="Arial" w:hAnsi="Arial" w:cs="Arial"/>
                <w:sz w:val="18"/>
                <w:szCs w:val="18"/>
              </w:rPr>
              <w:t>20-249-864ОП МП 26</w:t>
            </w:r>
          </w:p>
        </w:tc>
        <w:tc>
          <w:tcPr>
            <w:tcW w:w="2410" w:type="dxa"/>
          </w:tcPr>
          <w:p w:rsidR="002F49E0" w:rsidRPr="009D1829" w:rsidRDefault="002F49E0" w:rsidP="002F49E0">
            <w:pPr>
              <w:jc w:val="both"/>
              <w:rPr>
                <w:rFonts w:ascii="Arial" w:hAnsi="Arial" w:cs="Arial"/>
                <w:sz w:val="18"/>
                <w:szCs w:val="18"/>
              </w:rPr>
            </w:pPr>
            <w:r w:rsidRPr="009D1829">
              <w:rPr>
                <w:rFonts w:ascii="Arial" w:hAnsi="Arial" w:cs="Arial"/>
                <w:sz w:val="18"/>
                <w:szCs w:val="18"/>
              </w:rPr>
              <w:t>улица Чагодаевка</w:t>
            </w:r>
          </w:p>
          <w:p w:rsidR="002F49E0" w:rsidRPr="009D1829" w:rsidRDefault="002F49E0" w:rsidP="002F49E0">
            <w:pPr>
              <w:jc w:val="both"/>
              <w:rPr>
                <w:rFonts w:ascii="Arial" w:hAnsi="Arial" w:cs="Arial"/>
                <w:sz w:val="18"/>
                <w:szCs w:val="18"/>
              </w:rPr>
            </w:pPr>
          </w:p>
        </w:tc>
        <w:tc>
          <w:tcPr>
            <w:tcW w:w="1417" w:type="dxa"/>
          </w:tcPr>
          <w:p w:rsidR="002F49E0" w:rsidRPr="009D1829" w:rsidRDefault="002F49E0" w:rsidP="002F49E0">
            <w:pPr>
              <w:rPr>
                <w:rFonts w:ascii="Arial" w:hAnsi="Arial" w:cs="Arial"/>
                <w:sz w:val="18"/>
                <w:szCs w:val="18"/>
              </w:rPr>
            </w:pPr>
            <w:r w:rsidRPr="009D1829">
              <w:rPr>
                <w:rFonts w:ascii="Arial" w:hAnsi="Arial" w:cs="Arial"/>
                <w:sz w:val="18"/>
                <w:szCs w:val="18"/>
              </w:rPr>
              <w:t>С. Перлёвка</w:t>
            </w:r>
          </w:p>
        </w:tc>
        <w:tc>
          <w:tcPr>
            <w:tcW w:w="851"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4,500</w:t>
            </w:r>
          </w:p>
        </w:tc>
        <w:tc>
          <w:tcPr>
            <w:tcW w:w="850"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w:t>
            </w:r>
          </w:p>
        </w:tc>
        <w:tc>
          <w:tcPr>
            <w:tcW w:w="851"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1,500</w:t>
            </w:r>
          </w:p>
        </w:tc>
        <w:tc>
          <w:tcPr>
            <w:tcW w:w="850"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3,000</w:t>
            </w:r>
          </w:p>
        </w:tc>
      </w:tr>
      <w:tr w:rsidR="002F49E0" w:rsidRPr="009D1829" w:rsidTr="00C2264A">
        <w:trPr>
          <w:trHeight w:val="351"/>
        </w:trPr>
        <w:tc>
          <w:tcPr>
            <w:tcW w:w="2093" w:type="dxa"/>
          </w:tcPr>
          <w:p w:rsidR="002F49E0" w:rsidRPr="009D1829" w:rsidRDefault="002F49E0" w:rsidP="002F49E0">
            <w:pPr>
              <w:rPr>
                <w:rFonts w:ascii="Arial" w:hAnsi="Arial" w:cs="Arial"/>
                <w:sz w:val="18"/>
                <w:szCs w:val="18"/>
              </w:rPr>
            </w:pPr>
            <w:r w:rsidRPr="009D1829">
              <w:rPr>
                <w:rFonts w:ascii="Arial" w:hAnsi="Arial" w:cs="Arial"/>
                <w:sz w:val="18"/>
                <w:szCs w:val="18"/>
              </w:rPr>
              <w:t>20-249-864ОП МП 27</w:t>
            </w:r>
          </w:p>
        </w:tc>
        <w:tc>
          <w:tcPr>
            <w:tcW w:w="2410" w:type="dxa"/>
          </w:tcPr>
          <w:p w:rsidR="002F49E0" w:rsidRPr="009D1829" w:rsidRDefault="002F49E0" w:rsidP="002F49E0">
            <w:pPr>
              <w:jc w:val="both"/>
              <w:rPr>
                <w:rFonts w:ascii="Arial" w:hAnsi="Arial" w:cs="Arial"/>
                <w:sz w:val="18"/>
                <w:szCs w:val="18"/>
              </w:rPr>
            </w:pPr>
            <w:r w:rsidRPr="009D1829">
              <w:rPr>
                <w:rFonts w:ascii="Arial" w:hAnsi="Arial" w:cs="Arial"/>
                <w:sz w:val="18"/>
                <w:szCs w:val="18"/>
              </w:rPr>
              <w:t>улица Песчаная</w:t>
            </w:r>
          </w:p>
          <w:p w:rsidR="002F49E0" w:rsidRPr="009D1829" w:rsidRDefault="002F49E0" w:rsidP="002F49E0">
            <w:pPr>
              <w:jc w:val="both"/>
              <w:rPr>
                <w:rFonts w:ascii="Arial" w:hAnsi="Arial" w:cs="Arial"/>
                <w:sz w:val="18"/>
                <w:szCs w:val="18"/>
              </w:rPr>
            </w:pPr>
          </w:p>
        </w:tc>
        <w:tc>
          <w:tcPr>
            <w:tcW w:w="1417" w:type="dxa"/>
          </w:tcPr>
          <w:p w:rsidR="002F49E0" w:rsidRPr="009D1829" w:rsidRDefault="002F49E0" w:rsidP="002F49E0">
            <w:pPr>
              <w:rPr>
                <w:rFonts w:ascii="Arial" w:hAnsi="Arial" w:cs="Arial"/>
                <w:sz w:val="18"/>
                <w:szCs w:val="18"/>
              </w:rPr>
            </w:pPr>
            <w:r w:rsidRPr="009D1829">
              <w:rPr>
                <w:rFonts w:ascii="Arial" w:hAnsi="Arial" w:cs="Arial"/>
                <w:sz w:val="18"/>
                <w:szCs w:val="18"/>
              </w:rPr>
              <w:t>С. Перлёвка</w:t>
            </w:r>
          </w:p>
        </w:tc>
        <w:tc>
          <w:tcPr>
            <w:tcW w:w="851"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1,800</w:t>
            </w:r>
          </w:p>
        </w:tc>
        <w:tc>
          <w:tcPr>
            <w:tcW w:w="850"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w:t>
            </w:r>
          </w:p>
        </w:tc>
        <w:tc>
          <w:tcPr>
            <w:tcW w:w="851"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w:t>
            </w:r>
          </w:p>
        </w:tc>
        <w:tc>
          <w:tcPr>
            <w:tcW w:w="850"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1,800</w:t>
            </w:r>
          </w:p>
        </w:tc>
      </w:tr>
      <w:tr w:rsidR="002F49E0" w:rsidRPr="009D1829" w:rsidTr="00C2264A">
        <w:trPr>
          <w:trHeight w:val="233"/>
        </w:trPr>
        <w:tc>
          <w:tcPr>
            <w:tcW w:w="2093" w:type="dxa"/>
          </w:tcPr>
          <w:p w:rsidR="002F49E0" w:rsidRPr="009D1829" w:rsidRDefault="002F49E0" w:rsidP="002F49E0">
            <w:pPr>
              <w:rPr>
                <w:rFonts w:ascii="Arial" w:hAnsi="Arial" w:cs="Arial"/>
                <w:sz w:val="18"/>
                <w:szCs w:val="18"/>
              </w:rPr>
            </w:pPr>
            <w:r w:rsidRPr="009D1829">
              <w:rPr>
                <w:rFonts w:ascii="Arial" w:hAnsi="Arial" w:cs="Arial"/>
                <w:sz w:val="18"/>
                <w:szCs w:val="18"/>
              </w:rPr>
              <w:t>20-249-864ОП МП 28</w:t>
            </w:r>
          </w:p>
        </w:tc>
        <w:tc>
          <w:tcPr>
            <w:tcW w:w="2410" w:type="dxa"/>
          </w:tcPr>
          <w:p w:rsidR="002F49E0" w:rsidRPr="009D1829" w:rsidRDefault="002F49E0" w:rsidP="002F49E0">
            <w:pPr>
              <w:jc w:val="both"/>
              <w:rPr>
                <w:rFonts w:ascii="Arial" w:hAnsi="Arial" w:cs="Arial"/>
                <w:sz w:val="18"/>
                <w:szCs w:val="18"/>
              </w:rPr>
            </w:pPr>
            <w:r w:rsidRPr="009D1829">
              <w:rPr>
                <w:rFonts w:ascii="Arial" w:hAnsi="Arial" w:cs="Arial"/>
                <w:sz w:val="18"/>
                <w:szCs w:val="18"/>
              </w:rPr>
              <w:t>улица Владычинка</w:t>
            </w:r>
          </w:p>
          <w:p w:rsidR="002F49E0" w:rsidRPr="009D1829" w:rsidRDefault="002F49E0" w:rsidP="002F49E0">
            <w:pPr>
              <w:jc w:val="both"/>
              <w:rPr>
                <w:rFonts w:ascii="Arial" w:hAnsi="Arial" w:cs="Arial"/>
                <w:sz w:val="18"/>
                <w:szCs w:val="18"/>
              </w:rPr>
            </w:pPr>
          </w:p>
        </w:tc>
        <w:tc>
          <w:tcPr>
            <w:tcW w:w="1417" w:type="dxa"/>
          </w:tcPr>
          <w:p w:rsidR="002F49E0" w:rsidRPr="009D1829" w:rsidRDefault="002F49E0" w:rsidP="002F49E0">
            <w:pPr>
              <w:rPr>
                <w:rFonts w:ascii="Arial" w:hAnsi="Arial" w:cs="Arial"/>
                <w:sz w:val="18"/>
                <w:szCs w:val="18"/>
              </w:rPr>
            </w:pPr>
            <w:r w:rsidRPr="009D1829">
              <w:rPr>
                <w:rFonts w:ascii="Arial" w:hAnsi="Arial" w:cs="Arial"/>
                <w:sz w:val="18"/>
                <w:szCs w:val="18"/>
              </w:rPr>
              <w:t>С. Перлёвка</w:t>
            </w:r>
          </w:p>
        </w:tc>
        <w:tc>
          <w:tcPr>
            <w:tcW w:w="851"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0,900</w:t>
            </w:r>
          </w:p>
        </w:tc>
        <w:tc>
          <w:tcPr>
            <w:tcW w:w="850"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w:t>
            </w:r>
          </w:p>
        </w:tc>
        <w:tc>
          <w:tcPr>
            <w:tcW w:w="851"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w:t>
            </w:r>
          </w:p>
        </w:tc>
        <w:tc>
          <w:tcPr>
            <w:tcW w:w="850"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0,900</w:t>
            </w:r>
          </w:p>
        </w:tc>
      </w:tr>
      <w:tr w:rsidR="002F49E0" w:rsidRPr="009D1829" w:rsidTr="00C2264A">
        <w:trPr>
          <w:trHeight w:val="294"/>
        </w:trPr>
        <w:tc>
          <w:tcPr>
            <w:tcW w:w="2093" w:type="dxa"/>
          </w:tcPr>
          <w:p w:rsidR="002F49E0" w:rsidRPr="009D1829" w:rsidRDefault="002F49E0" w:rsidP="002F49E0">
            <w:pPr>
              <w:rPr>
                <w:rFonts w:ascii="Arial" w:hAnsi="Arial" w:cs="Arial"/>
                <w:sz w:val="18"/>
                <w:szCs w:val="18"/>
              </w:rPr>
            </w:pPr>
            <w:r w:rsidRPr="009D1829">
              <w:rPr>
                <w:rFonts w:ascii="Arial" w:hAnsi="Arial" w:cs="Arial"/>
                <w:sz w:val="18"/>
                <w:szCs w:val="18"/>
              </w:rPr>
              <w:t>20-249-864ОП МП 29</w:t>
            </w:r>
          </w:p>
        </w:tc>
        <w:tc>
          <w:tcPr>
            <w:tcW w:w="2410" w:type="dxa"/>
          </w:tcPr>
          <w:p w:rsidR="002F49E0" w:rsidRPr="009D1829" w:rsidRDefault="002F49E0" w:rsidP="002F49E0">
            <w:pPr>
              <w:jc w:val="both"/>
              <w:rPr>
                <w:rFonts w:ascii="Arial" w:hAnsi="Arial" w:cs="Arial"/>
                <w:sz w:val="18"/>
                <w:szCs w:val="18"/>
              </w:rPr>
            </w:pPr>
            <w:r w:rsidRPr="009D1829">
              <w:rPr>
                <w:rFonts w:ascii="Arial" w:hAnsi="Arial" w:cs="Arial"/>
                <w:sz w:val="18"/>
                <w:szCs w:val="18"/>
              </w:rPr>
              <w:t>улица Молодежная</w:t>
            </w:r>
          </w:p>
          <w:p w:rsidR="002F49E0" w:rsidRPr="009D1829" w:rsidRDefault="002F49E0" w:rsidP="002F49E0">
            <w:pPr>
              <w:jc w:val="both"/>
              <w:rPr>
                <w:rFonts w:ascii="Arial" w:hAnsi="Arial" w:cs="Arial"/>
                <w:sz w:val="18"/>
                <w:szCs w:val="18"/>
              </w:rPr>
            </w:pPr>
          </w:p>
        </w:tc>
        <w:tc>
          <w:tcPr>
            <w:tcW w:w="1417" w:type="dxa"/>
          </w:tcPr>
          <w:p w:rsidR="002F49E0" w:rsidRPr="009D1829" w:rsidRDefault="002F49E0" w:rsidP="002F49E0">
            <w:pPr>
              <w:rPr>
                <w:rFonts w:ascii="Arial" w:hAnsi="Arial" w:cs="Arial"/>
                <w:sz w:val="18"/>
                <w:szCs w:val="18"/>
              </w:rPr>
            </w:pPr>
            <w:r w:rsidRPr="009D1829">
              <w:rPr>
                <w:rFonts w:ascii="Arial" w:hAnsi="Arial" w:cs="Arial"/>
                <w:sz w:val="18"/>
                <w:szCs w:val="18"/>
              </w:rPr>
              <w:t>С. Перлёвка</w:t>
            </w:r>
          </w:p>
        </w:tc>
        <w:tc>
          <w:tcPr>
            <w:tcW w:w="851"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0,500</w:t>
            </w:r>
          </w:p>
        </w:tc>
        <w:tc>
          <w:tcPr>
            <w:tcW w:w="850"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0,500</w:t>
            </w:r>
          </w:p>
        </w:tc>
        <w:tc>
          <w:tcPr>
            <w:tcW w:w="851"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w:t>
            </w:r>
          </w:p>
        </w:tc>
        <w:tc>
          <w:tcPr>
            <w:tcW w:w="850"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w:t>
            </w:r>
          </w:p>
        </w:tc>
      </w:tr>
      <w:tr w:rsidR="002F49E0" w:rsidRPr="009D1829" w:rsidTr="00C2264A">
        <w:trPr>
          <w:trHeight w:val="176"/>
        </w:trPr>
        <w:tc>
          <w:tcPr>
            <w:tcW w:w="2093" w:type="dxa"/>
          </w:tcPr>
          <w:p w:rsidR="002F49E0" w:rsidRPr="009D1829" w:rsidRDefault="002F49E0" w:rsidP="002F49E0">
            <w:pPr>
              <w:rPr>
                <w:rFonts w:ascii="Arial" w:hAnsi="Arial" w:cs="Arial"/>
                <w:sz w:val="18"/>
                <w:szCs w:val="18"/>
              </w:rPr>
            </w:pPr>
            <w:r w:rsidRPr="009D1829">
              <w:rPr>
                <w:rFonts w:ascii="Arial" w:hAnsi="Arial" w:cs="Arial"/>
                <w:sz w:val="18"/>
                <w:szCs w:val="18"/>
              </w:rPr>
              <w:t>20-249-864ОП МП 30</w:t>
            </w:r>
          </w:p>
        </w:tc>
        <w:tc>
          <w:tcPr>
            <w:tcW w:w="2410" w:type="dxa"/>
          </w:tcPr>
          <w:p w:rsidR="002F49E0" w:rsidRPr="009D1829" w:rsidRDefault="002F49E0" w:rsidP="002F49E0">
            <w:pPr>
              <w:jc w:val="both"/>
              <w:rPr>
                <w:rFonts w:ascii="Arial" w:hAnsi="Arial" w:cs="Arial"/>
                <w:sz w:val="18"/>
                <w:szCs w:val="18"/>
              </w:rPr>
            </w:pPr>
            <w:r w:rsidRPr="009D1829">
              <w:rPr>
                <w:rFonts w:ascii="Arial" w:hAnsi="Arial" w:cs="Arial"/>
                <w:sz w:val="18"/>
                <w:szCs w:val="18"/>
              </w:rPr>
              <w:t xml:space="preserve">улица Хохлацкая </w:t>
            </w:r>
          </w:p>
        </w:tc>
        <w:tc>
          <w:tcPr>
            <w:tcW w:w="1417" w:type="dxa"/>
          </w:tcPr>
          <w:p w:rsidR="002F49E0" w:rsidRPr="009D1829" w:rsidRDefault="002F49E0" w:rsidP="002F49E0">
            <w:pPr>
              <w:rPr>
                <w:rFonts w:ascii="Arial" w:hAnsi="Arial" w:cs="Arial"/>
                <w:sz w:val="18"/>
                <w:szCs w:val="18"/>
              </w:rPr>
            </w:pPr>
            <w:r w:rsidRPr="009D1829">
              <w:rPr>
                <w:rFonts w:ascii="Arial" w:hAnsi="Arial" w:cs="Arial"/>
                <w:sz w:val="18"/>
                <w:szCs w:val="18"/>
              </w:rPr>
              <w:t>С. Перлёвка</w:t>
            </w:r>
          </w:p>
        </w:tc>
        <w:tc>
          <w:tcPr>
            <w:tcW w:w="851"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 xml:space="preserve">0,980  </w:t>
            </w:r>
          </w:p>
        </w:tc>
        <w:tc>
          <w:tcPr>
            <w:tcW w:w="850"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0,980</w:t>
            </w:r>
          </w:p>
        </w:tc>
        <w:tc>
          <w:tcPr>
            <w:tcW w:w="851"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w:t>
            </w:r>
          </w:p>
        </w:tc>
        <w:tc>
          <w:tcPr>
            <w:tcW w:w="850"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w:t>
            </w:r>
          </w:p>
        </w:tc>
      </w:tr>
      <w:tr w:rsidR="002F49E0" w:rsidRPr="009D1829" w:rsidTr="00C2264A">
        <w:trPr>
          <w:trHeight w:val="238"/>
        </w:trPr>
        <w:tc>
          <w:tcPr>
            <w:tcW w:w="2093" w:type="dxa"/>
          </w:tcPr>
          <w:p w:rsidR="002F49E0" w:rsidRPr="009D1829" w:rsidRDefault="002F49E0" w:rsidP="002F49E0">
            <w:pPr>
              <w:rPr>
                <w:rFonts w:ascii="Arial" w:hAnsi="Arial" w:cs="Arial"/>
                <w:sz w:val="18"/>
                <w:szCs w:val="18"/>
              </w:rPr>
            </w:pPr>
            <w:r w:rsidRPr="009D1829">
              <w:rPr>
                <w:rFonts w:ascii="Arial" w:hAnsi="Arial" w:cs="Arial"/>
                <w:sz w:val="18"/>
                <w:szCs w:val="18"/>
              </w:rPr>
              <w:t>20-249-864ОП МП 31</w:t>
            </w:r>
          </w:p>
        </w:tc>
        <w:tc>
          <w:tcPr>
            <w:tcW w:w="2410" w:type="dxa"/>
          </w:tcPr>
          <w:p w:rsidR="002F49E0" w:rsidRPr="009D1829" w:rsidRDefault="002F49E0" w:rsidP="002F49E0">
            <w:pPr>
              <w:jc w:val="both"/>
              <w:rPr>
                <w:rFonts w:ascii="Arial" w:hAnsi="Arial" w:cs="Arial"/>
                <w:sz w:val="18"/>
                <w:szCs w:val="18"/>
              </w:rPr>
            </w:pPr>
            <w:r w:rsidRPr="009D1829">
              <w:rPr>
                <w:rFonts w:ascii="Arial" w:hAnsi="Arial" w:cs="Arial"/>
                <w:sz w:val="18"/>
                <w:szCs w:val="18"/>
              </w:rPr>
              <w:t>улица Береговая</w:t>
            </w:r>
          </w:p>
          <w:p w:rsidR="002F49E0" w:rsidRPr="009D1829" w:rsidRDefault="002F49E0" w:rsidP="002F49E0">
            <w:pPr>
              <w:jc w:val="both"/>
              <w:rPr>
                <w:rFonts w:ascii="Arial" w:hAnsi="Arial" w:cs="Arial"/>
                <w:sz w:val="18"/>
                <w:szCs w:val="18"/>
              </w:rPr>
            </w:pPr>
          </w:p>
        </w:tc>
        <w:tc>
          <w:tcPr>
            <w:tcW w:w="1417" w:type="dxa"/>
          </w:tcPr>
          <w:p w:rsidR="002F49E0" w:rsidRPr="009D1829" w:rsidRDefault="002F49E0" w:rsidP="002F49E0">
            <w:pPr>
              <w:rPr>
                <w:rFonts w:ascii="Arial" w:hAnsi="Arial" w:cs="Arial"/>
                <w:sz w:val="18"/>
                <w:szCs w:val="18"/>
              </w:rPr>
            </w:pPr>
            <w:r w:rsidRPr="009D1829">
              <w:rPr>
                <w:rFonts w:ascii="Arial" w:hAnsi="Arial" w:cs="Arial"/>
                <w:sz w:val="18"/>
                <w:szCs w:val="18"/>
              </w:rPr>
              <w:t>С. Перлёвка</w:t>
            </w:r>
          </w:p>
        </w:tc>
        <w:tc>
          <w:tcPr>
            <w:tcW w:w="851"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1,000</w:t>
            </w:r>
          </w:p>
        </w:tc>
        <w:tc>
          <w:tcPr>
            <w:tcW w:w="850"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w:t>
            </w:r>
          </w:p>
        </w:tc>
        <w:tc>
          <w:tcPr>
            <w:tcW w:w="851"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0,330</w:t>
            </w:r>
          </w:p>
        </w:tc>
        <w:tc>
          <w:tcPr>
            <w:tcW w:w="850"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0,670</w:t>
            </w:r>
          </w:p>
        </w:tc>
      </w:tr>
      <w:tr w:rsidR="002F49E0" w:rsidRPr="009D1829" w:rsidTr="00C2264A">
        <w:trPr>
          <w:trHeight w:val="144"/>
        </w:trPr>
        <w:tc>
          <w:tcPr>
            <w:tcW w:w="2093" w:type="dxa"/>
          </w:tcPr>
          <w:p w:rsidR="002F49E0" w:rsidRPr="009D1829" w:rsidRDefault="002F49E0" w:rsidP="002F49E0">
            <w:pPr>
              <w:rPr>
                <w:rFonts w:ascii="Arial" w:hAnsi="Arial" w:cs="Arial"/>
                <w:sz w:val="18"/>
                <w:szCs w:val="18"/>
              </w:rPr>
            </w:pPr>
            <w:r w:rsidRPr="009D1829">
              <w:rPr>
                <w:rFonts w:ascii="Arial" w:hAnsi="Arial" w:cs="Arial"/>
                <w:sz w:val="18"/>
                <w:szCs w:val="18"/>
              </w:rPr>
              <w:t>20-249-864ОП МП 32</w:t>
            </w:r>
          </w:p>
        </w:tc>
        <w:tc>
          <w:tcPr>
            <w:tcW w:w="2410" w:type="dxa"/>
          </w:tcPr>
          <w:p w:rsidR="002F49E0" w:rsidRPr="009D1829" w:rsidRDefault="002F49E0" w:rsidP="002F49E0">
            <w:pPr>
              <w:jc w:val="both"/>
              <w:rPr>
                <w:rFonts w:ascii="Arial" w:hAnsi="Arial" w:cs="Arial"/>
                <w:sz w:val="18"/>
                <w:szCs w:val="18"/>
              </w:rPr>
            </w:pPr>
            <w:r w:rsidRPr="009D1829">
              <w:rPr>
                <w:rFonts w:ascii="Arial" w:hAnsi="Arial" w:cs="Arial"/>
                <w:sz w:val="18"/>
                <w:szCs w:val="18"/>
              </w:rPr>
              <w:t>улица Зеленая</w:t>
            </w:r>
          </w:p>
          <w:p w:rsidR="002F49E0" w:rsidRPr="009D1829" w:rsidRDefault="002F49E0" w:rsidP="002F49E0">
            <w:pPr>
              <w:jc w:val="both"/>
              <w:rPr>
                <w:rFonts w:ascii="Arial" w:hAnsi="Arial" w:cs="Arial"/>
                <w:sz w:val="18"/>
                <w:szCs w:val="18"/>
              </w:rPr>
            </w:pPr>
          </w:p>
        </w:tc>
        <w:tc>
          <w:tcPr>
            <w:tcW w:w="1417" w:type="dxa"/>
          </w:tcPr>
          <w:p w:rsidR="002F49E0" w:rsidRPr="009D1829" w:rsidRDefault="002F49E0" w:rsidP="002F49E0">
            <w:pPr>
              <w:rPr>
                <w:rFonts w:ascii="Arial" w:hAnsi="Arial" w:cs="Arial"/>
                <w:sz w:val="18"/>
                <w:szCs w:val="18"/>
              </w:rPr>
            </w:pPr>
            <w:r w:rsidRPr="009D1829">
              <w:rPr>
                <w:rFonts w:ascii="Arial" w:hAnsi="Arial" w:cs="Arial"/>
                <w:sz w:val="18"/>
                <w:szCs w:val="18"/>
              </w:rPr>
              <w:t>С. Перлёвка</w:t>
            </w:r>
          </w:p>
        </w:tc>
        <w:tc>
          <w:tcPr>
            <w:tcW w:w="851"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0,900</w:t>
            </w:r>
          </w:p>
        </w:tc>
        <w:tc>
          <w:tcPr>
            <w:tcW w:w="850"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w:t>
            </w:r>
          </w:p>
        </w:tc>
        <w:tc>
          <w:tcPr>
            <w:tcW w:w="851"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0,900</w:t>
            </w:r>
          </w:p>
        </w:tc>
        <w:tc>
          <w:tcPr>
            <w:tcW w:w="850"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w:t>
            </w:r>
          </w:p>
        </w:tc>
      </w:tr>
      <w:tr w:rsidR="002F49E0" w:rsidRPr="009D1829" w:rsidTr="00C2264A">
        <w:trPr>
          <w:trHeight w:val="224"/>
        </w:trPr>
        <w:tc>
          <w:tcPr>
            <w:tcW w:w="2093" w:type="dxa"/>
          </w:tcPr>
          <w:p w:rsidR="002F49E0" w:rsidRPr="009D1829" w:rsidRDefault="002F49E0" w:rsidP="002F49E0">
            <w:pPr>
              <w:rPr>
                <w:rFonts w:ascii="Arial" w:hAnsi="Arial" w:cs="Arial"/>
                <w:sz w:val="18"/>
                <w:szCs w:val="18"/>
              </w:rPr>
            </w:pPr>
            <w:r w:rsidRPr="009D1829">
              <w:rPr>
                <w:rFonts w:ascii="Arial" w:hAnsi="Arial" w:cs="Arial"/>
                <w:sz w:val="18"/>
                <w:szCs w:val="18"/>
              </w:rPr>
              <w:t>20-249-864ОП МП 33</w:t>
            </w:r>
          </w:p>
        </w:tc>
        <w:tc>
          <w:tcPr>
            <w:tcW w:w="2410" w:type="dxa"/>
          </w:tcPr>
          <w:p w:rsidR="002F49E0" w:rsidRPr="009D1829" w:rsidRDefault="002F49E0" w:rsidP="002F49E0">
            <w:pPr>
              <w:jc w:val="both"/>
              <w:rPr>
                <w:rFonts w:ascii="Arial" w:hAnsi="Arial" w:cs="Arial"/>
                <w:sz w:val="18"/>
                <w:szCs w:val="18"/>
              </w:rPr>
            </w:pPr>
            <w:r w:rsidRPr="009D1829">
              <w:rPr>
                <w:rFonts w:ascii="Arial" w:hAnsi="Arial" w:cs="Arial"/>
                <w:sz w:val="18"/>
                <w:szCs w:val="18"/>
              </w:rPr>
              <w:t>улица Транспортная</w:t>
            </w:r>
          </w:p>
          <w:p w:rsidR="002F49E0" w:rsidRPr="009D1829" w:rsidRDefault="002F49E0" w:rsidP="002F49E0">
            <w:pPr>
              <w:jc w:val="both"/>
              <w:rPr>
                <w:rFonts w:ascii="Arial" w:hAnsi="Arial" w:cs="Arial"/>
                <w:sz w:val="18"/>
                <w:szCs w:val="18"/>
              </w:rPr>
            </w:pPr>
          </w:p>
        </w:tc>
        <w:tc>
          <w:tcPr>
            <w:tcW w:w="1417" w:type="dxa"/>
          </w:tcPr>
          <w:p w:rsidR="002F49E0" w:rsidRPr="009D1829" w:rsidRDefault="002F49E0" w:rsidP="002F49E0">
            <w:pPr>
              <w:rPr>
                <w:rFonts w:ascii="Arial" w:hAnsi="Arial" w:cs="Arial"/>
                <w:sz w:val="18"/>
                <w:szCs w:val="18"/>
              </w:rPr>
            </w:pPr>
            <w:r w:rsidRPr="009D1829">
              <w:rPr>
                <w:rFonts w:ascii="Arial" w:hAnsi="Arial" w:cs="Arial"/>
                <w:sz w:val="18"/>
                <w:szCs w:val="18"/>
              </w:rPr>
              <w:t>С. Перлёвка</w:t>
            </w:r>
          </w:p>
        </w:tc>
        <w:tc>
          <w:tcPr>
            <w:tcW w:w="851"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0,540</w:t>
            </w:r>
          </w:p>
        </w:tc>
        <w:tc>
          <w:tcPr>
            <w:tcW w:w="850"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0,540</w:t>
            </w:r>
          </w:p>
        </w:tc>
        <w:tc>
          <w:tcPr>
            <w:tcW w:w="851"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w:t>
            </w:r>
          </w:p>
        </w:tc>
        <w:tc>
          <w:tcPr>
            <w:tcW w:w="850"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w:t>
            </w:r>
          </w:p>
        </w:tc>
      </w:tr>
      <w:tr w:rsidR="002F49E0" w:rsidRPr="009D1829" w:rsidTr="00C2264A">
        <w:trPr>
          <w:trHeight w:val="231"/>
        </w:trPr>
        <w:tc>
          <w:tcPr>
            <w:tcW w:w="2093" w:type="dxa"/>
          </w:tcPr>
          <w:p w:rsidR="002F49E0" w:rsidRPr="009D1829" w:rsidRDefault="002F49E0" w:rsidP="002F49E0">
            <w:pPr>
              <w:rPr>
                <w:rFonts w:ascii="Arial" w:hAnsi="Arial" w:cs="Arial"/>
                <w:sz w:val="18"/>
                <w:szCs w:val="18"/>
              </w:rPr>
            </w:pPr>
            <w:r w:rsidRPr="009D1829">
              <w:rPr>
                <w:rFonts w:ascii="Arial" w:hAnsi="Arial" w:cs="Arial"/>
                <w:sz w:val="18"/>
                <w:szCs w:val="18"/>
              </w:rPr>
              <w:t>20-249-864ОП МП 34</w:t>
            </w:r>
          </w:p>
        </w:tc>
        <w:tc>
          <w:tcPr>
            <w:tcW w:w="2410" w:type="dxa"/>
          </w:tcPr>
          <w:p w:rsidR="002F49E0" w:rsidRPr="009D1829" w:rsidRDefault="002F49E0" w:rsidP="002F49E0">
            <w:pPr>
              <w:jc w:val="both"/>
              <w:rPr>
                <w:rFonts w:ascii="Arial" w:hAnsi="Arial" w:cs="Arial"/>
                <w:sz w:val="18"/>
                <w:szCs w:val="18"/>
              </w:rPr>
            </w:pPr>
            <w:r w:rsidRPr="009D1829">
              <w:rPr>
                <w:rFonts w:ascii="Arial" w:hAnsi="Arial" w:cs="Arial"/>
                <w:sz w:val="18"/>
                <w:szCs w:val="18"/>
              </w:rPr>
              <w:t>Школьная</w:t>
            </w:r>
          </w:p>
        </w:tc>
        <w:tc>
          <w:tcPr>
            <w:tcW w:w="1417" w:type="dxa"/>
          </w:tcPr>
          <w:p w:rsidR="002F49E0" w:rsidRPr="009D1829" w:rsidRDefault="002F49E0" w:rsidP="002F49E0">
            <w:pPr>
              <w:rPr>
                <w:rFonts w:ascii="Arial" w:hAnsi="Arial" w:cs="Arial"/>
                <w:sz w:val="18"/>
                <w:szCs w:val="18"/>
              </w:rPr>
            </w:pPr>
            <w:r w:rsidRPr="009D1829">
              <w:rPr>
                <w:rFonts w:ascii="Arial" w:hAnsi="Arial" w:cs="Arial"/>
                <w:sz w:val="18"/>
                <w:szCs w:val="18"/>
              </w:rPr>
              <w:t>С. Перлёвка</w:t>
            </w:r>
          </w:p>
        </w:tc>
        <w:tc>
          <w:tcPr>
            <w:tcW w:w="851"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1,350</w:t>
            </w:r>
          </w:p>
        </w:tc>
        <w:tc>
          <w:tcPr>
            <w:tcW w:w="850"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1,350</w:t>
            </w:r>
          </w:p>
        </w:tc>
        <w:tc>
          <w:tcPr>
            <w:tcW w:w="851"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w:t>
            </w:r>
          </w:p>
        </w:tc>
        <w:tc>
          <w:tcPr>
            <w:tcW w:w="850"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w:t>
            </w:r>
          </w:p>
        </w:tc>
      </w:tr>
      <w:tr w:rsidR="002F49E0" w:rsidRPr="009D1829" w:rsidTr="00C2264A">
        <w:trPr>
          <w:trHeight w:val="204"/>
        </w:trPr>
        <w:tc>
          <w:tcPr>
            <w:tcW w:w="2093" w:type="dxa"/>
          </w:tcPr>
          <w:p w:rsidR="002F49E0" w:rsidRPr="009D1829" w:rsidRDefault="002F49E0" w:rsidP="002F49E0">
            <w:pPr>
              <w:rPr>
                <w:rFonts w:ascii="Arial" w:hAnsi="Arial" w:cs="Arial"/>
                <w:sz w:val="18"/>
                <w:szCs w:val="18"/>
              </w:rPr>
            </w:pPr>
            <w:r w:rsidRPr="009D1829">
              <w:rPr>
                <w:rFonts w:ascii="Arial" w:hAnsi="Arial" w:cs="Arial"/>
                <w:sz w:val="18"/>
                <w:szCs w:val="18"/>
              </w:rPr>
              <w:t>20-249-864ОП МП 35</w:t>
            </w:r>
          </w:p>
        </w:tc>
        <w:tc>
          <w:tcPr>
            <w:tcW w:w="2410" w:type="dxa"/>
          </w:tcPr>
          <w:p w:rsidR="002F49E0" w:rsidRPr="009D1829" w:rsidRDefault="002F49E0" w:rsidP="002F49E0">
            <w:pPr>
              <w:jc w:val="both"/>
              <w:rPr>
                <w:rFonts w:ascii="Arial" w:hAnsi="Arial" w:cs="Arial"/>
                <w:sz w:val="18"/>
                <w:szCs w:val="18"/>
              </w:rPr>
            </w:pPr>
            <w:r w:rsidRPr="009D1829">
              <w:rPr>
                <w:rFonts w:ascii="Arial" w:hAnsi="Arial" w:cs="Arial"/>
                <w:sz w:val="18"/>
                <w:szCs w:val="18"/>
              </w:rPr>
              <w:t>переулок Школьный</w:t>
            </w:r>
          </w:p>
        </w:tc>
        <w:tc>
          <w:tcPr>
            <w:tcW w:w="1417" w:type="dxa"/>
          </w:tcPr>
          <w:p w:rsidR="002F49E0" w:rsidRPr="009D1829" w:rsidRDefault="002F49E0" w:rsidP="002F49E0">
            <w:pPr>
              <w:rPr>
                <w:rFonts w:ascii="Arial" w:hAnsi="Arial" w:cs="Arial"/>
                <w:sz w:val="18"/>
                <w:szCs w:val="18"/>
              </w:rPr>
            </w:pPr>
            <w:r w:rsidRPr="009D1829">
              <w:rPr>
                <w:rFonts w:ascii="Arial" w:hAnsi="Arial" w:cs="Arial"/>
                <w:sz w:val="18"/>
                <w:szCs w:val="18"/>
              </w:rPr>
              <w:t>С. Перлёвка</w:t>
            </w:r>
          </w:p>
        </w:tc>
        <w:tc>
          <w:tcPr>
            <w:tcW w:w="851"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0,600</w:t>
            </w:r>
          </w:p>
        </w:tc>
        <w:tc>
          <w:tcPr>
            <w:tcW w:w="850"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w:t>
            </w:r>
          </w:p>
        </w:tc>
        <w:tc>
          <w:tcPr>
            <w:tcW w:w="851"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w:t>
            </w:r>
          </w:p>
        </w:tc>
        <w:tc>
          <w:tcPr>
            <w:tcW w:w="850"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0,600</w:t>
            </w:r>
          </w:p>
        </w:tc>
      </w:tr>
      <w:tr w:rsidR="002F49E0" w:rsidRPr="009D1829" w:rsidTr="00C2264A">
        <w:trPr>
          <w:trHeight w:val="298"/>
        </w:trPr>
        <w:tc>
          <w:tcPr>
            <w:tcW w:w="2093" w:type="dxa"/>
          </w:tcPr>
          <w:p w:rsidR="002F49E0" w:rsidRPr="009D1829" w:rsidRDefault="002F49E0" w:rsidP="002F49E0">
            <w:pPr>
              <w:rPr>
                <w:rFonts w:ascii="Arial" w:hAnsi="Arial" w:cs="Arial"/>
                <w:sz w:val="18"/>
                <w:szCs w:val="18"/>
              </w:rPr>
            </w:pPr>
            <w:r w:rsidRPr="009D1829">
              <w:rPr>
                <w:rFonts w:ascii="Arial" w:hAnsi="Arial" w:cs="Arial"/>
                <w:sz w:val="18"/>
                <w:szCs w:val="18"/>
              </w:rPr>
              <w:t>20-249-864ОП МП 36</w:t>
            </w:r>
          </w:p>
        </w:tc>
        <w:tc>
          <w:tcPr>
            <w:tcW w:w="2410" w:type="dxa"/>
          </w:tcPr>
          <w:p w:rsidR="002F49E0" w:rsidRPr="009D1829" w:rsidRDefault="002F49E0" w:rsidP="002F49E0">
            <w:pPr>
              <w:jc w:val="both"/>
              <w:rPr>
                <w:rFonts w:ascii="Arial" w:hAnsi="Arial" w:cs="Arial"/>
                <w:sz w:val="18"/>
                <w:szCs w:val="18"/>
              </w:rPr>
            </w:pPr>
            <w:r w:rsidRPr="009D1829">
              <w:rPr>
                <w:rFonts w:ascii="Arial" w:hAnsi="Arial" w:cs="Arial"/>
                <w:sz w:val="18"/>
                <w:szCs w:val="18"/>
              </w:rPr>
              <w:t>улица Дачная</w:t>
            </w:r>
          </w:p>
          <w:p w:rsidR="002F49E0" w:rsidRPr="009D1829" w:rsidRDefault="002F49E0" w:rsidP="002F49E0">
            <w:pPr>
              <w:jc w:val="both"/>
              <w:rPr>
                <w:rFonts w:ascii="Arial" w:hAnsi="Arial" w:cs="Arial"/>
                <w:sz w:val="18"/>
                <w:szCs w:val="18"/>
              </w:rPr>
            </w:pPr>
          </w:p>
        </w:tc>
        <w:tc>
          <w:tcPr>
            <w:tcW w:w="1417" w:type="dxa"/>
          </w:tcPr>
          <w:p w:rsidR="002F49E0" w:rsidRPr="009D1829" w:rsidRDefault="002F49E0" w:rsidP="002F49E0">
            <w:pPr>
              <w:rPr>
                <w:rFonts w:ascii="Arial" w:hAnsi="Arial" w:cs="Arial"/>
                <w:sz w:val="18"/>
                <w:szCs w:val="18"/>
              </w:rPr>
            </w:pPr>
            <w:r w:rsidRPr="009D1829">
              <w:rPr>
                <w:rFonts w:ascii="Arial" w:hAnsi="Arial" w:cs="Arial"/>
                <w:sz w:val="18"/>
                <w:szCs w:val="18"/>
              </w:rPr>
              <w:t>С. Перлёвка</w:t>
            </w:r>
          </w:p>
        </w:tc>
        <w:tc>
          <w:tcPr>
            <w:tcW w:w="851"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0,800</w:t>
            </w:r>
          </w:p>
        </w:tc>
        <w:tc>
          <w:tcPr>
            <w:tcW w:w="850"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w:t>
            </w:r>
          </w:p>
        </w:tc>
        <w:tc>
          <w:tcPr>
            <w:tcW w:w="851"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w:t>
            </w:r>
          </w:p>
        </w:tc>
        <w:tc>
          <w:tcPr>
            <w:tcW w:w="850"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0,800</w:t>
            </w:r>
          </w:p>
        </w:tc>
      </w:tr>
      <w:tr w:rsidR="002F49E0" w:rsidRPr="009D1829" w:rsidTr="00C2264A">
        <w:trPr>
          <w:trHeight w:val="170"/>
        </w:trPr>
        <w:tc>
          <w:tcPr>
            <w:tcW w:w="2093" w:type="dxa"/>
          </w:tcPr>
          <w:p w:rsidR="002F49E0" w:rsidRPr="009D1829" w:rsidRDefault="002F49E0" w:rsidP="002F49E0">
            <w:pPr>
              <w:rPr>
                <w:rFonts w:ascii="Arial" w:hAnsi="Arial" w:cs="Arial"/>
                <w:sz w:val="18"/>
                <w:szCs w:val="18"/>
              </w:rPr>
            </w:pPr>
            <w:r w:rsidRPr="009D1829">
              <w:rPr>
                <w:rFonts w:ascii="Arial" w:hAnsi="Arial" w:cs="Arial"/>
                <w:sz w:val="18"/>
                <w:szCs w:val="18"/>
              </w:rPr>
              <w:t>20-249-864ОП МП 37</w:t>
            </w:r>
          </w:p>
        </w:tc>
        <w:tc>
          <w:tcPr>
            <w:tcW w:w="2410" w:type="dxa"/>
          </w:tcPr>
          <w:p w:rsidR="002F49E0" w:rsidRPr="009D1829" w:rsidRDefault="002F49E0" w:rsidP="002F49E0">
            <w:pPr>
              <w:jc w:val="both"/>
              <w:rPr>
                <w:rFonts w:ascii="Arial" w:hAnsi="Arial" w:cs="Arial"/>
                <w:sz w:val="18"/>
                <w:szCs w:val="18"/>
              </w:rPr>
            </w:pPr>
            <w:r w:rsidRPr="009D1829">
              <w:rPr>
                <w:rFonts w:ascii="Arial" w:hAnsi="Arial" w:cs="Arial"/>
                <w:sz w:val="18"/>
                <w:szCs w:val="18"/>
              </w:rPr>
              <w:t>переулок Дачный</w:t>
            </w:r>
          </w:p>
        </w:tc>
        <w:tc>
          <w:tcPr>
            <w:tcW w:w="1417" w:type="dxa"/>
          </w:tcPr>
          <w:p w:rsidR="002F49E0" w:rsidRPr="009D1829" w:rsidRDefault="002F49E0" w:rsidP="002F49E0">
            <w:pPr>
              <w:rPr>
                <w:rFonts w:ascii="Arial" w:hAnsi="Arial" w:cs="Arial"/>
                <w:sz w:val="18"/>
                <w:szCs w:val="18"/>
              </w:rPr>
            </w:pPr>
            <w:r w:rsidRPr="009D1829">
              <w:rPr>
                <w:rFonts w:ascii="Arial" w:hAnsi="Arial" w:cs="Arial"/>
                <w:sz w:val="18"/>
                <w:szCs w:val="18"/>
              </w:rPr>
              <w:t>С. Перлёвка</w:t>
            </w:r>
          </w:p>
        </w:tc>
        <w:tc>
          <w:tcPr>
            <w:tcW w:w="851"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0,800</w:t>
            </w:r>
          </w:p>
        </w:tc>
        <w:tc>
          <w:tcPr>
            <w:tcW w:w="850"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w:t>
            </w:r>
          </w:p>
        </w:tc>
        <w:tc>
          <w:tcPr>
            <w:tcW w:w="851"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0,700</w:t>
            </w:r>
          </w:p>
        </w:tc>
        <w:tc>
          <w:tcPr>
            <w:tcW w:w="850"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0,100</w:t>
            </w:r>
          </w:p>
        </w:tc>
      </w:tr>
      <w:tr w:rsidR="002F49E0" w:rsidRPr="009D1829" w:rsidTr="002F49E0">
        <w:trPr>
          <w:trHeight w:val="281"/>
        </w:trPr>
        <w:tc>
          <w:tcPr>
            <w:tcW w:w="2093" w:type="dxa"/>
          </w:tcPr>
          <w:p w:rsidR="002F49E0" w:rsidRPr="009D1829" w:rsidRDefault="002F49E0" w:rsidP="002F49E0">
            <w:pPr>
              <w:rPr>
                <w:rFonts w:ascii="Arial" w:hAnsi="Arial" w:cs="Arial"/>
                <w:sz w:val="18"/>
                <w:szCs w:val="18"/>
              </w:rPr>
            </w:pPr>
            <w:r w:rsidRPr="009D1829">
              <w:rPr>
                <w:rFonts w:ascii="Arial" w:hAnsi="Arial" w:cs="Arial"/>
                <w:sz w:val="18"/>
                <w:szCs w:val="18"/>
              </w:rPr>
              <w:t>20-249-864ОП МП 38</w:t>
            </w:r>
          </w:p>
        </w:tc>
        <w:tc>
          <w:tcPr>
            <w:tcW w:w="2410" w:type="dxa"/>
          </w:tcPr>
          <w:p w:rsidR="002F49E0" w:rsidRPr="009D1829" w:rsidRDefault="002F49E0" w:rsidP="002F49E0">
            <w:pPr>
              <w:jc w:val="both"/>
              <w:rPr>
                <w:rFonts w:ascii="Arial" w:hAnsi="Arial" w:cs="Arial"/>
                <w:sz w:val="18"/>
                <w:szCs w:val="18"/>
              </w:rPr>
            </w:pPr>
            <w:r w:rsidRPr="009D1829">
              <w:rPr>
                <w:rFonts w:ascii="Arial" w:hAnsi="Arial" w:cs="Arial"/>
                <w:sz w:val="18"/>
                <w:szCs w:val="18"/>
              </w:rPr>
              <w:t>улица Дворянская</w:t>
            </w:r>
          </w:p>
          <w:p w:rsidR="002F49E0" w:rsidRPr="009D1829" w:rsidRDefault="002F49E0" w:rsidP="002F49E0">
            <w:pPr>
              <w:jc w:val="both"/>
              <w:rPr>
                <w:rFonts w:ascii="Arial" w:hAnsi="Arial" w:cs="Arial"/>
                <w:sz w:val="18"/>
                <w:szCs w:val="18"/>
              </w:rPr>
            </w:pPr>
          </w:p>
        </w:tc>
        <w:tc>
          <w:tcPr>
            <w:tcW w:w="1417" w:type="dxa"/>
          </w:tcPr>
          <w:p w:rsidR="002F49E0" w:rsidRPr="009D1829" w:rsidRDefault="002F49E0" w:rsidP="002F49E0">
            <w:pPr>
              <w:rPr>
                <w:rFonts w:ascii="Arial" w:hAnsi="Arial" w:cs="Arial"/>
                <w:sz w:val="18"/>
                <w:szCs w:val="18"/>
              </w:rPr>
            </w:pPr>
            <w:r w:rsidRPr="009D1829">
              <w:rPr>
                <w:rFonts w:ascii="Arial" w:hAnsi="Arial" w:cs="Arial"/>
                <w:sz w:val="18"/>
                <w:szCs w:val="18"/>
              </w:rPr>
              <w:t>С. Перлёвка</w:t>
            </w:r>
          </w:p>
        </w:tc>
        <w:tc>
          <w:tcPr>
            <w:tcW w:w="851"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2,015</w:t>
            </w:r>
          </w:p>
        </w:tc>
        <w:tc>
          <w:tcPr>
            <w:tcW w:w="850"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0,115</w:t>
            </w:r>
          </w:p>
        </w:tc>
        <w:tc>
          <w:tcPr>
            <w:tcW w:w="851"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1,130</w:t>
            </w:r>
          </w:p>
        </w:tc>
        <w:tc>
          <w:tcPr>
            <w:tcW w:w="850"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0,770</w:t>
            </w:r>
          </w:p>
        </w:tc>
      </w:tr>
      <w:tr w:rsidR="002F49E0" w:rsidRPr="009D1829" w:rsidTr="00C2264A">
        <w:trPr>
          <w:trHeight w:val="164"/>
        </w:trPr>
        <w:tc>
          <w:tcPr>
            <w:tcW w:w="2093" w:type="dxa"/>
          </w:tcPr>
          <w:p w:rsidR="002F49E0" w:rsidRPr="009D1829" w:rsidRDefault="002F49E0" w:rsidP="002F49E0">
            <w:pPr>
              <w:rPr>
                <w:rFonts w:ascii="Arial" w:hAnsi="Arial" w:cs="Arial"/>
                <w:sz w:val="18"/>
                <w:szCs w:val="18"/>
              </w:rPr>
            </w:pPr>
            <w:r w:rsidRPr="009D1829">
              <w:rPr>
                <w:rFonts w:ascii="Arial" w:hAnsi="Arial" w:cs="Arial"/>
                <w:sz w:val="18"/>
                <w:szCs w:val="18"/>
              </w:rPr>
              <w:t>20-249-864ОП МП 39</w:t>
            </w:r>
          </w:p>
        </w:tc>
        <w:tc>
          <w:tcPr>
            <w:tcW w:w="2410" w:type="dxa"/>
          </w:tcPr>
          <w:p w:rsidR="002F49E0" w:rsidRPr="009D1829" w:rsidRDefault="002F49E0" w:rsidP="002F49E0">
            <w:pPr>
              <w:jc w:val="both"/>
              <w:rPr>
                <w:rFonts w:ascii="Arial" w:hAnsi="Arial" w:cs="Arial"/>
                <w:sz w:val="18"/>
                <w:szCs w:val="18"/>
              </w:rPr>
            </w:pPr>
            <w:r w:rsidRPr="009D1829">
              <w:rPr>
                <w:rFonts w:ascii="Arial" w:hAnsi="Arial" w:cs="Arial"/>
                <w:sz w:val="18"/>
                <w:szCs w:val="18"/>
              </w:rPr>
              <w:t>переулок Дворянский</w:t>
            </w:r>
          </w:p>
        </w:tc>
        <w:tc>
          <w:tcPr>
            <w:tcW w:w="1417" w:type="dxa"/>
          </w:tcPr>
          <w:p w:rsidR="002F49E0" w:rsidRPr="009D1829" w:rsidRDefault="002F49E0" w:rsidP="002F49E0">
            <w:pPr>
              <w:rPr>
                <w:rFonts w:ascii="Arial" w:hAnsi="Arial" w:cs="Arial"/>
                <w:sz w:val="18"/>
                <w:szCs w:val="18"/>
              </w:rPr>
            </w:pPr>
            <w:r w:rsidRPr="009D1829">
              <w:rPr>
                <w:rFonts w:ascii="Arial" w:hAnsi="Arial" w:cs="Arial"/>
                <w:sz w:val="18"/>
                <w:szCs w:val="18"/>
              </w:rPr>
              <w:t>С. Перлёвка</w:t>
            </w:r>
          </w:p>
        </w:tc>
        <w:tc>
          <w:tcPr>
            <w:tcW w:w="851"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0,400</w:t>
            </w:r>
          </w:p>
        </w:tc>
        <w:tc>
          <w:tcPr>
            <w:tcW w:w="850"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w:t>
            </w:r>
          </w:p>
        </w:tc>
        <w:tc>
          <w:tcPr>
            <w:tcW w:w="851"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w:t>
            </w:r>
          </w:p>
        </w:tc>
        <w:tc>
          <w:tcPr>
            <w:tcW w:w="850"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0,400</w:t>
            </w:r>
          </w:p>
        </w:tc>
      </w:tr>
      <w:tr w:rsidR="002F49E0" w:rsidRPr="009D1829" w:rsidTr="00C2264A">
        <w:trPr>
          <w:trHeight w:val="244"/>
        </w:trPr>
        <w:tc>
          <w:tcPr>
            <w:tcW w:w="2093" w:type="dxa"/>
          </w:tcPr>
          <w:p w:rsidR="002F49E0" w:rsidRPr="009D1829" w:rsidRDefault="002F49E0" w:rsidP="002F49E0">
            <w:pPr>
              <w:rPr>
                <w:rFonts w:ascii="Arial" w:hAnsi="Arial" w:cs="Arial"/>
                <w:sz w:val="18"/>
                <w:szCs w:val="18"/>
              </w:rPr>
            </w:pPr>
            <w:r w:rsidRPr="009D1829">
              <w:rPr>
                <w:rFonts w:ascii="Arial" w:hAnsi="Arial" w:cs="Arial"/>
                <w:sz w:val="18"/>
                <w:szCs w:val="18"/>
              </w:rPr>
              <w:t>20-249-864ОП МП 40</w:t>
            </w:r>
          </w:p>
        </w:tc>
        <w:tc>
          <w:tcPr>
            <w:tcW w:w="2410" w:type="dxa"/>
          </w:tcPr>
          <w:p w:rsidR="002F49E0" w:rsidRPr="009D1829" w:rsidRDefault="002F49E0" w:rsidP="002F49E0">
            <w:pPr>
              <w:jc w:val="both"/>
              <w:rPr>
                <w:rFonts w:ascii="Arial" w:hAnsi="Arial" w:cs="Arial"/>
                <w:sz w:val="18"/>
                <w:szCs w:val="18"/>
              </w:rPr>
            </w:pPr>
            <w:r w:rsidRPr="009D1829">
              <w:rPr>
                <w:rFonts w:ascii="Arial" w:hAnsi="Arial" w:cs="Arial"/>
                <w:sz w:val="18"/>
                <w:szCs w:val="18"/>
              </w:rPr>
              <w:t>переулок Спасский</w:t>
            </w:r>
          </w:p>
        </w:tc>
        <w:tc>
          <w:tcPr>
            <w:tcW w:w="1417" w:type="dxa"/>
          </w:tcPr>
          <w:p w:rsidR="002F49E0" w:rsidRPr="009D1829" w:rsidRDefault="002F49E0" w:rsidP="002F49E0">
            <w:pPr>
              <w:rPr>
                <w:rFonts w:ascii="Arial" w:hAnsi="Arial" w:cs="Arial"/>
                <w:sz w:val="18"/>
                <w:szCs w:val="18"/>
              </w:rPr>
            </w:pPr>
            <w:r w:rsidRPr="009D1829">
              <w:rPr>
                <w:rFonts w:ascii="Arial" w:hAnsi="Arial" w:cs="Arial"/>
                <w:sz w:val="18"/>
                <w:szCs w:val="18"/>
              </w:rPr>
              <w:t>С. Перлёвка</w:t>
            </w:r>
          </w:p>
        </w:tc>
        <w:tc>
          <w:tcPr>
            <w:tcW w:w="851"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0,450</w:t>
            </w:r>
          </w:p>
        </w:tc>
        <w:tc>
          <w:tcPr>
            <w:tcW w:w="850"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0,450</w:t>
            </w:r>
          </w:p>
        </w:tc>
        <w:tc>
          <w:tcPr>
            <w:tcW w:w="851" w:type="dxa"/>
            <w:shd w:val="clear" w:color="auto" w:fill="auto"/>
          </w:tcPr>
          <w:p w:rsidR="002F49E0" w:rsidRPr="009D1829" w:rsidRDefault="002F49E0" w:rsidP="002F49E0">
            <w:pPr>
              <w:rPr>
                <w:rFonts w:ascii="Arial" w:hAnsi="Arial" w:cs="Arial"/>
                <w:sz w:val="18"/>
                <w:szCs w:val="18"/>
              </w:rPr>
            </w:pPr>
          </w:p>
        </w:tc>
        <w:tc>
          <w:tcPr>
            <w:tcW w:w="850" w:type="dxa"/>
            <w:shd w:val="clear" w:color="auto" w:fill="auto"/>
          </w:tcPr>
          <w:p w:rsidR="002F49E0" w:rsidRPr="009D1829" w:rsidRDefault="002F49E0" w:rsidP="002F49E0">
            <w:pPr>
              <w:rPr>
                <w:rFonts w:ascii="Arial" w:hAnsi="Arial" w:cs="Arial"/>
                <w:sz w:val="18"/>
                <w:szCs w:val="18"/>
              </w:rPr>
            </w:pPr>
          </w:p>
        </w:tc>
      </w:tr>
      <w:tr w:rsidR="002F49E0" w:rsidRPr="009D1829" w:rsidTr="00C2264A">
        <w:trPr>
          <w:trHeight w:val="324"/>
        </w:trPr>
        <w:tc>
          <w:tcPr>
            <w:tcW w:w="2093" w:type="dxa"/>
          </w:tcPr>
          <w:p w:rsidR="002F49E0" w:rsidRPr="009D1829" w:rsidRDefault="002F49E0" w:rsidP="002F49E0">
            <w:pPr>
              <w:rPr>
                <w:rFonts w:ascii="Arial" w:hAnsi="Arial" w:cs="Arial"/>
                <w:sz w:val="18"/>
                <w:szCs w:val="18"/>
              </w:rPr>
            </w:pPr>
            <w:r w:rsidRPr="009D1829">
              <w:rPr>
                <w:rFonts w:ascii="Arial" w:hAnsi="Arial" w:cs="Arial"/>
                <w:sz w:val="18"/>
                <w:szCs w:val="18"/>
              </w:rPr>
              <w:t>20-249-864ОП МП 41</w:t>
            </w:r>
          </w:p>
        </w:tc>
        <w:tc>
          <w:tcPr>
            <w:tcW w:w="2410" w:type="dxa"/>
          </w:tcPr>
          <w:p w:rsidR="002F49E0" w:rsidRPr="009D1829" w:rsidRDefault="002F49E0" w:rsidP="002F49E0">
            <w:pPr>
              <w:jc w:val="both"/>
              <w:rPr>
                <w:rFonts w:ascii="Arial" w:hAnsi="Arial" w:cs="Arial"/>
                <w:sz w:val="18"/>
                <w:szCs w:val="18"/>
              </w:rPr>
            </w:pPr>
            <w:r w:rsidRPr="009D1829">
              <w:rPr>
                <w:rFonts w:ascii="Arial" w:hAnsi="Arial" w:cs="Arial"/>
                <w:sz w:val="18"/>
                <w:szCs w:val="18"/>
              </w:rPr>
              <w:t>улица Терновая</w:t>
            </w:r>
          </w:p>
          <w:p w:rsidR="002F49E0" w:rsidRPr="009D1829" w:rsidRDefault="002F49E0" w:rsidP="002F49E0">
            <w:pPr>
              <w:jc w:val="both"/>
              <w:rPr>
                <w:rFonts w:ascii="Arial" w:hAnsi="Arial" w:cs="Arial"/>
                <w:sz w:val="18"/>
                <w:szCs w:val="18"/>
              </w:rPr>
            </w:pPr>
          </w:p>
        </w:tc>
        <w:tc>
          <w:tcPr>
            <w:tcW w:w="1417" w:type="dxa"/>
          </w:tcPr>
          <w:p w:rsidR="002F49E0" w:rsidRPr="009D1829" w:rsidRDefault="002F49E0" w:rsidP="002F49E0">
            <w:pPr>
              <w:rPr>
                <w:rFonts w:ascii="Arial" w:hAnsi="Arial" w:cs="Arial"/>
                <w:sz w:val="18"/>
                <w:szCs w:val="18"/>
              </w:rPr>
            </w:pPr>
            <w:r w:rsidRPr="009D1829">
              <w:rPr>
                <w:rFonts w:ascii="Arial" w:hAnsi="Arial" w:cs="Arial"/>
                <w:sz w:val="18"/>
                <w:szCs w:val="18"/>
              </w:rPr>
              <w:t>С. Перлёвка</w:t>
            </w:r>
          </w:p>
        </w:tc>
        <w:tc>
          <w:tcPr>
            <w:tcW w:w="851"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0,900</w:t>
            </w:r>
          </w:p>
        </w:tc>
        <w:tc>
          <w:tcPr>
            <w:tcW w:w="850"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w:t>
            </w:r>
          </w:p>
        </w:tc>
        <w:tc>
          <w:tcPr>
            <w:tcW w:w="851"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0,790</w:t>
            </w:r>
          </w:p>
        </w:tc>
        <w:tc>
          <w:tcPr>
            <w:tcW w:w="850"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0,110</w:t>
            </w:r>
          </w:p>
        </w:tc>
      </w:tr>
      <w:tr w:rsidR="002F49E0" w:rsidRPr="009D1829" w:rsidTr="002F49E0">
        <w:trPr>
          <w:trHeight w:val="244"/>
        </w:trPr>
        <w:tc>
          <w:tcPr>
            <w:tcW w:w="2093" w:type="dxa"/>
          </w:tcPr>
          <w:p w:rsidR="002F49E0" w:rsidRPr="009D1829" w:rsidRDefault="002F49E0" w:rsidP="002F49E0">
            <w:pPr>
              <w:rPr>
                <w:rFonts w:ascii="Arial" w:hAnsi="Arial" w:cs="Arial"/>
                <w:sz w:val="18"/>
                <w:szCs w:val="18"/>
              </w:rPr>
            </w:pPr>
            <w:r w:rsidRPr="009D1829">
              <w:rPr>
                <w:rFonts w:ascii="Arial" w:hAnsi="Arial" w:cs="Arial"/>
                <w:sz w:val="18"/>
                <w:szCs w:val="18"/>
              </w:rPr>
              <w:t>20-249-864ОП МП 42</w:t>
            </w:r>
          </w:p>
        </w:tc>
        <w:tc>
          <w:tcPr>
            <w:tcW w:w="2410" w:type="dxa"/>
          </w:tcPr>
          <w:p w:rsidR="002F49E0" w:rsidRPr="009D1829" w:rsidRDefault="002F49E0" w:rsidP="002F49E0">
            <w:pPr>
              <w:jc w:val="both"/>
              <w:rPr>
                <w:rFonts w:ascii="Arial" w:hAnsi="Arial" w:cs="Arial"/>
                <w:sz w:val="18"/>
                <w:szCs w:val="18"/>
              </w:rPr>
            </w:pPr>
            <w:r w:rsidRPr="009D1829">
              <w:rPr>
                <w:rFonts w:ascii="Arial" w:hAnsi="Arial" w:cs="Arial"/>
                <w:sz w:val="18"/>
                <w:szCs w:val="18"/>
              </w:rPr>
              <w:t>улица Беговая</w:t>
            </w:r>
          </w:p>
        </w:tc>
        <w:tc>
          <w:tcPr>
            <w:tcW w:w="1417" w:type="dxa"/>
          </w:tcPr>
          <w:p w:rsidR="002F49E0" w:rsidRPr="009D1829" w:rsidRDefault="002F49E0" w:rsidP="002F49E0">
            <w:pPr>
              <w:rPr>
                <w:rFonts w:ascii="Arial" w:hAnsi="Arial" w:cs="Arial"/>
                <w:sz w:val="18"/>
                <w:szCs w:val="18"/>
              </w:rPr>
            </w:pPr>
            <w:r w:rsidRPr="009D1829">
              <w:rPr>
                <w:rFonts w:ascii="Arial" w:hAnsi="Arial" w:cs="Arial"/>
                <w:sz w:val="18"/>
                <w:szCs w:val="18"/>
              </w:rPr>
              <w:t>С. Перлёвка</w:t>
            </w:r>
          </w:p>
        </w:tc>
        <w:tc>
          <w:tcPr>
            <w:tcW w:w="851"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1,900</w:t>
            </w:r>
          </w:p>
        </w:tc>
        <w:tc>
          <w:tcPr>
            <w:tcW w:w="850"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0,200</w:t>
            </w:r>
          </w:p>
          <w:p w:rsidR="002F49E0" w:rsidRPr="009D1829" w:rsidRDefault="002F49E0" w:rsidP="002F49E0">
            <w:pPr>
              <w:rPr>
                <w:rFonts w:ascii="Arial" w:hAnsi="Arial" w:cs="Arial"/>
                <w:sz w:val="18"/>
                <w:szCs w:val="18"/>
              </w:rPr>
            </w:pPr>
          </w:p>
        </w:tc>
        <w:tc>
          <w:tcPr>
            <w:tcW w:w="851"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1,020</w:t>
            </w:r>
          </w:p>
        </w:tc>
        <w:tc>
          <w:tcPr>
            <w:tcW w:w="850"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0,680</w:t>
            </w:r>
          </w:p>
        </w:tc>
      </w:tr>
      <w:tr w:rsidR="002F49E0" w:rsidRPr="009D1829" w:rsidTr="002F49E0">
        <w:trPr>
          <w:trHeight w:val="249"/>
        </w:trPr>
        <w:tc>
          <w:tcPr>
            <w:tcW w:w="2093" w:type="dxa"/>
          </w:tcPr>
          <w:p w:rsidR="002F49E0" w:rsidRPr="009D1829" w:rsidRDefault="002F49E0" w:rsidP="002F49E0">
            <w:pPr>
              <w:rPr>
                <w:rFonts w:ascii="Arial" w:hAnsi="Arial" w:cs="Arial"/>
                <w:sz w:val="18"/>
                <w:szCs w:val="18"/>
              </w:rPr>
            </w:pPr>
            <w:r w:rsidRPr="009D1829">
              <w:rPr>
                <w:rFonts w:ascii="Arial" w:hAnsi="Arial" w:cs="Arial"/>
                <w:sz w:val="18"/>
                <w:szCs w:val="18"/>
              </w:rPr>
              <w:t>20-249-864ОП МП 43</w:t>
            </w:r>
          </w:p>
        </w:tc>
        <w:tc>
          <w:tcPr>
            <w:tcW w:w="2410" w:type="dxa"/>
          </w:tcPr>
          <w:p w:rsidR="002F49E0" w:rsidRPr="009D1829" w:rsidRDefault="002F49E0" w:rsidP="002F49E0">
            <w:pPr>
              <w:jc w:val="both"/>
              <w:rPr>
                <w:rFonts w:ascii="Arial" w:hAnsi="Arial" w:cs="Arial"/>
                <w:sz w:val="18"/>
                <w:szCs w:val="18"/>
              </w:rPr>
            </w:pPr>
            <w:r w:rsidRPr="009D1829">
              <w:rPr>
                <w:rFonts w:ascii="Arial" w:hAnsi="Arial" w:cs="Arial"/>
                <w:sz w:val="18"/>
                <w:szCs w:val="18"/>
              </w:rPr>
              <w:t>улица Солнечная</w:t>
            </w:r>
          </w:p>
          <w:p w:rsidR="002F49E0" w:rsidRPr="009D1829" w:rsidRDefault="002F49E0" w:rsidP="002F49E0">
            <w:pPr>
              <w:jc w:val="both"/>
              <w:rPr>
                <w:rFonts w:ascii="Arial" w:hAnsi="Arial" w:cs="Arial"/>
                <w:sz w:val="18"/>
                <w:szCs w:val="18"/>
              </w:rPr>
            </w:pPr>
          </w:p>
        </w:tc>
        <w:tc>
          <w:tcPr>
            <w:tcW w:w="1417" w:type="dxa"/>
          </w:tcPr>
          <w:p w:rsidR="002F49E0" w:rsidRPr="009D1829" w:rsidRDefault="002F49E0" w:rsidP="002F49E0">
            <w:pPr>
              <w:rPr>
                <w:rFonts w:ascii="Arial" w:hAnsi="Arial" w:cs="Arial"/>
                <w:sz w:val="18"/>
                <w:szCs w:val="18"/>
              </w:rPr>
            </w:pPr>
            <w:r w:rsidRPr="009D1829">
              <w:rPr>
                <w:rFonts w:ascii="Arial" w:hAnsi="Arial" w:cs="Arial"/>
                <w:sz w:val="18"/>
                <w:szCs w:val="18"/>
              </w:rPr>
              <w:t>С. Перлёвка</w:t>
            </w:r>
          </w:p>
        </w:tc>
        <w:tc>
          <w:tcPr>
            <w:tcW w:w="851"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1,500</w:t>
            </w:r>
          </w:p>
        </w:tc>
        <w:tc>
          <w:tcPr>
            <w:tcW w:w="850"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w:t>
            </w:r>
          </w:p>
        </w:tc>
        <w:tc>
          <w:tcPr>
            <w:tcW w:w="851"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0,955</w:t>
            </w:r>
          </w:p>
        </w:tc>
        <w:tc>
          <w:tcPr>
            <w:tcW w:w="850"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0,545</w:t>
            </w:r>
          </w:p>
        </w:tc>
      </w:tr>
      <w:tr w:rsidR="002F49E0" w:rsidRPr="009D1829" w:rsidTr="00C2264A">
        <w:trPr>
          <w:trHeight w:val="176"/>
        </w:trPr>
        <w:tc>
          <w:tcPr>
            <w:tcW w:w="2093" w:type="dxa"/>
          </w:tcPr>
          <w:p w:rsidR="002F49E0" w:rsidRPr="009D1829" w:rsidRDefault="002F49E0" w:rsidP="002F49E0">
            <w:pPr>
              <w:rPr>
                <w:rFonts w:ascii="Arial" w:hAnsi="Arial" w:cs="Arial"/>
                <w:sz w:val="18"/>
                <w:szCs w:val="18"/>
              </w:rPr>
            </w:pPr>
            <w:r w:rsidRPr="009D1829">
              <w:rPr>
                <w:rFonts w:ascii="Arial" w:hAnsi="Arial" w:cs="Arial"/>
                <w:sz w:val="18"/>
                <w:szCs w:val="18"/>
              </w:rPr>
              <w:t>20-249-864ОП МП 44</w:t>
            </w:r>
          </w:p>
        </w:tc>
        <w:tc>
          <w:tcPr>
            <w:tcW w:w="2410" w:type="dxa"/>
          </w:tcPr>
          <w:p w:rsidR="002F49E0" w:rsidRPr="009D1829" w:rsidRDefault="002F49E0" w:rsidP="002F49E0">
            <w:pPr>
              <w:jc w:val="both"/>
              <w:rPr>
                <w:rFonts w:ascii="Arial" w:hAnsi="Arial" w:cs="Arial"/>
                <w:sz w:val="18"/>
                <w:szCs w:val="18"/>
              </w:rPr>
            </w:pPr>
            <w:r w:rsidRPr="009D1829">
              <w:rPr>
                <w:rFonts w:ascii="Arial" w:hAnsi="Arial" w:cs="Arial"/>
                <w:sz w:val="18"/>
                <w:szCs w:val="18"/>
              </w:rPr>
              <w:t>переулок Тенистый</w:t>
            </w:r>
          </w:p>
        </w:tc>
        <w:tc>
          <w:tcPr>
            <w:tcW w:w="1417" w:type="dxa"/>
          </w:tcPr>
          <w:p w:rsidR="002F49E0" w:rsidRPr="009D1829" w:rsidRDefault="002F49E0" w:rsidP="002F49E0">
            <w:pPr>
              <w:rPr>
                <w:rFonts w:ascii="Arial" w:hAnsi="Arial" w:cs="Arial"/>
                <w:sz w:val="18"/>
                <w:szCs w:val="18"/>
              </w:rPr>
            </w:pPr>
            <w:r w:rsidRPr="009D1829">
              <w:rPr>
                <w:rFonts w:ascii="Arial" w:hAnsi="Arial" w:cs="Arial"/>
                <w:sz w:val="18"/>
                <w:szCs w:val="18"/>
              </w:rPr>
              <w:t>С. Перлёвка</w:t>
            </w:r>
          </w:p>
        </w:tc>
        <w:tc>
          <w:tcPr>
            <w:tcW w:w="851"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0,500</w:t>
            </w:r>
          </w:p>
        </w:tc>
        <w:tc>
          <w:tcPr>
            <w:tcW w:w="850"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w:t>
            </w:r>
          </w:p>
        </w:tc>
        <w:tc>
          <w:tcPr>
            <w:tcW w:w="851"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w:t>
            </w:r>
          </w:p>
        </w:tc>
        <w:tc>
          <w:tcPr>
            <w:tcW w:w="850"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0,500</w:t>
            </w:r>
          </w:p>
        </w:tc>
      </w:tr>
      <w:tr w:rsidR="002F49E0" w:rsidRPr="009D1829" w:rsidTr="00C2264A">
        <w:trPr>
          <w:trHeight w:val="176"/>
        </w:trPr>
        <w:tc>
          <w:tcPr>
            <w:tcW w:w="2093" w:type="dxa"/>
          </w:tcPr>
          <w:p w:rsidR="002F49E0" w:rsidRPr="009D1829" w:rsidRDefault="002F49E0" w:rsidP="002F49E0">
            <w:pPr>
              <w:rPr>
                <w:rFonts w:ascii="Arial" w:hAnsi="Arial" w:cs="Arial"/>
                <w:sz w:val="18"/>
                <w:szCs w:val="18"/>
              </w:rPr>
            </w:pPr>
            <w:r w:rsidRPr="009D1829">
              <w:rPr>
                <w:rFonts w:ascii="Arial" w:hAnsi="Arial" w:cs="Arial"/>
                <w:sz w:val="18"/>
                <w:szCs w:val="18"/>
              </w:rPr>
              <w:t>20-249-864ОП МП 45</w:t>
            </w:r>
          </w:p>
        </w:tc>
        <w:tc>
          <w:tcPr>
            <w:tcW w:w="2410" w:type="dxa"/>
          </w:tcPr>
          <w:p w:rsidR="002F49E0" w:rsidRPr="009D1829" w:rsidRDefault="002F49E0" w:rsidP="002F49E0">
            <w:pPr>
              <w:jc w:val="both"/>
              <w:rPr>
                <w:rFonts w:ascii="Arial" w:hAnsi="Arial" w:cs="Arial"/>
                <w:sz w:val="18"/>
                <w:szCs w:val="18"/>
              </w:rPr>
            </w:pPr>
            <w:r w:rsidRPr="009D1829">
              <w:rPr>
                <w:rFonts w:ascii="Arial" w:hAnsi="Arial" w:cs="Arial"/>
                <w:sz w:val="18"/>
                <w:szCs w:val="18"/>
              </w:rPr>
              <w:t>улица Оставская</w:t>
            </w:r>
          </w:p>
          <w:p w:rsidR="002F49E0" w:rsidRPr="009D1829" w:rsidRDefault="002F49E0" w:rsidP="002F49E0">
            <w:pPr>
              <w:jc w:val="both"/>
              <w:rPr>
                <w:rFonts w:ascii="Arial" w:hAnsi="Arial" w:cs="Arial"/>
                <w:sz w:val="18"/>
                <w:szCs w:val="18"/>
              </w:rPr>
            </w:pPr>
          </w:p>
        </w:tc>
        <w:tc>
          <w:tcPr>
            <w:tcW w:w="1417" w:type="dxa"/>
          </w:tcPr>
          <w:p w:rsidR="002F49E0" w:rsidRPr="009D1829" w:rsidRDefault="002F49E0" w:rsidP="002F49E0">
            <w:pPr>
              <w:rPr>
                <w:rFonts w:ascii="Arial" w:hAnsi="Arial" w:cs="Arial"/>
                <w:sz w:val="18"/>
                <w:szCs w:val="18"/>
              </w:rPr>
            </w:pPr>
            <w:r w:rsidRPr="009D1829">
              <w:rPr>
                <w:rFonts w:ascii="Arial" w:hAnsi="Arial" w:cs="Arial"/>
                <w:sz w:val="18"/>
                <w:szCs w:val="18"/>
              </w:rPr>
              <w:t>С. Перлёвка</w:t>
            </w:r>
          </w:p>
        </w:tc>
        <w:tc>
          <w:tcPr>
            <w:tcW w:w="851"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0,600</w:t>
            </w:r>
          </w:p>
        </w:tc>
        <w:tc>
          <w:tcPr>
            <w:tcW w:w="850"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w:t>
            </w:r>
          </w:p>
        </w:tc>
        <w:tc>
          <w:tcPr>
            <w:tcW w:w="851"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w:t>
            </w:r>
          </w:p>
        </w:tc>
        <w:tc>
          <w:tcPr>
            <w:tcW w:w="850"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0,600</w:t>
            </w:r>
          </w:p>
        </w:tc>
      </w:tr>
      <w:tr w:rsidR="002F49E0" w:rsidRPr="009D1829" w:rsidTr="00C2264A">
        <w:trPr>
          <w:trHeight w:val="256"/>
        </w:trPr>
        <w:tc>
          <w:tcPr>
            <w:tcW w:w="2093" w:type="dxa"/>
          </w:tcPr>
          <w:p w:rsidR="002F49E0" w:rsidRPr="009D1829" w:rsidRDefault="002F49E0" w:rsidP="002F49E0">
            <w:pPr>
              <w:rPr>
                <w:rFonts w:ascii="Arial" w:hAnsi="Arial" w:cs="Arial"/>
                <w:sz w:val="18"/>
                <w:szCs w:val="18"/>
              </w:rPr>
            </w:pPr>
            <w:r w:rsidRPr="009D1829">
              <w:rPr>
                <w:rFonts w:ascii="Arial" w:hAnsi="Arial" w:cs="Arial"/>
                <w:sz w:val="18"/>
                <w:szCs w:val="18"/>
              </w:rPr>
              <w:t>20-249-864ОП МП 46</w:t>
            </w:r>
          </w:p>
        </w:tc>
        <w:tc>
          <w:tcPr>
            <w:tcW w:w="2410" w:type="dxa"/>
          </w:tcPr>
          <w:p w:rsidR="002F49E0" w:rsidRPr="009D1829" w:rsidRDefault="002F49E0" w:rsidP="002F49E0">
            <w:pPr>
              <w:jc w:val="both"/>
              <w:rPr>
                <w:rFonts w:ascii="Arial" w:hAnsi="Arial" w:cs="Arial"/>
                <w:sz w:val="18"/>
                <w:szCs w:val="18"/>
              </w:rPr>
            </w:pPr>
            <w:r w:rsidRPr="009D1829">
              <w:rPr>
                <w:rFonts w:ascii="Arial" w:hAnsi="Arial" w:cs="Arial"/>
                <w:sz w:val="18"/>
                <w:szCs w:val="18"/>
              </w:rPr>
              <w:t>переулок Новый</w:t>
            </w:r>
          </w:p>
        </w:tc>
        <w:tc>
          <w:tcPr>
            <w:tcW w:w="1417" w:type="dxa"/>
          </w:tcPr>
          <w:p w:rsidR="002F49E0" w:rsidRPr="009D1829" w:rsidRDefault="002F49E0" w:rsidP="002F49E0">
            <w:pPr>
              <w:rPr>
                <w:rFonts w:ascii="Arial" w:hAnsi="Arial" w:cs="Arial"/>
                <w:sz w:val="18"/>
                <w:szCs w:val="18"/>
              </w:rPr>
            </w:pPr>
            <w:r w:rsidRPr="009D1829">
              <w:rPr>
                <w:rFonts w:ascii="Arial" w:hAnsi="Arial" w:cs="Arial"/>
                <w:sz w:val="18"/>
                <w:szCs w:val="18"/>
              </w:rPr>
              <w:t>С. Перлёвка</w:t>
            </w:r>
          </w:p>
        </w:tc>
        <w:tc>
          <w:tcPr>
            <w:tcW w:w="851"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0,515</w:t>
            </w:r>
          </w:p>
        </w:tc>
        <w:tc>
          <w:tcPr>
            <w:tcW w:w="850"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0,515</w:t>
            </w:r>
          </w:p>
        </w:tc>
        <w:tc>
          <w:tcPr>
            <w:tcW w:w="851"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w:t>
            </w:r>
          </w:p>
        </w:tc>
        <w:tc>
          <w:tcPr>
            <w:tcW w:w="850"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w:t>
            </w:r>
          </w:p>
        </w:tc>
      </w:tr>
      <w:tr w:rsidR="002F49E0" w:rsidRPr="009D1829" w:rsidTr="00C2264A">
        <w:trPr>
          <w:trHeight w:val="256"/>
        </w:trPr>
        <w:tc>
          <w:tcPr>
            <w:tcW w:w="2093" w:type="dxa"/>
          </w:tcPr>
          <w:p w:rsidR="002F49E0" w:rsidRPr="009D1829" w:rsidRDefault="002F49E0" w:rsidP="002F49E0">
            <w:pPr>
              <w:rPr>
                <w:rFonts w:ascii="Arial" w:hAnsi="Arial" w:cs="Arial"/>
                <w:sz w:val="18"/>
                <w:szCs w:val="18"/>
              </w:rPr>
            </w:pPr>
          </w:p>
        </w:tc>
        <w:tc>
          <w:tcPr>
            <w:tcW w:w="2410" w:type="dxa"/>
          </w:tcPr>
          <w:p w:rsidR="002F49E0" w:rsidRPr="009D1829" w:rsidRDefault="002F49E0" w:rsidP="002F49E0">
            <w:pPr>
              <w:jc w:val="both"/>
              <w:rPr>
                <w:rFonts w:ascii="Arial" w:hAnsi="Arial" w:cs="Arial"/>
                <w:sz w:val="18"/>
                <w:szCs w:val="18"/>
              </w:rPr>
            </w:pPr>
            <w:r w:rsidRPr="009D1829">
              <w:rPr>
                <w:rFonts w:ascii="Arial" w:hAnsi="Arial" w:cs="Arial"/>
                <w:sz w:val="18"/>
                <w:szCs w:val="18"/>
              </w:rPr>
              <w:t>итого</w:t>
            </w:r>
          </w:p>
        </w:tc>
        <w:tc>
          <w:tcPr>
            <w:tcW w:w="1417" w:type="dxa"/>
          </w:tcPr>
          <w:p w:rsidR="002F49E0" w:rsidRPr="009D1829" w:rsidRDefault="002F49E0" w:rsidP="002F49E0">
            <w:pPr>
              <w:rPr>
                <w:rFonts w:ascii="Arial" w:hAnsi="Arial" w:cs="Arial"/>
                <w:sz w:val="18"/>
                <w:szCs w:val="18"/>
              </w:rPr>
            </w:pPr>
            <w:r w:rsidRPr="009D1829">
              <w:rPr>
                <w:rFonts w:ascii="Arial" w:hAnsi="Arial" w:cs="Arial"/>
                <w:sz w:val="18"/>
                <w:szCs w:val="18"/>
              </w:rPr>
              <w:t>С. Перлёвка</w:t>
            </w:r>
          </w:p>
        </w:tc>
        <w:tc>
          <w:tcPr>
            <w:tcW w:w="851"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52,68</w:t>
            </w:r>
          </w:p>
        </w:tc>
        <w:tc>
          <w:tcPr>
            <w:tcW w:w="850" w:type="dxa"/>
            <w:shd w:val="clear" w:color="auto" w:fill="auto"/>
          </w:tcPr>
          <w:p w:rsidR="002F49E0" w:rsidRPr="009D1829" w:rsidRDefault="002F49E0" w:rsidP="002F49E0">
            <w:pPr>
              <w:rPr>
                <w:rFonts w:ascii="Arial" w:hAnsi="Arial" w:cs="Arial"/>
                <w:sz w:val="18"/>
                <w:szCs w:val="18"/>
              </w:rPr>
            </w:pPr>
            <w:r w:rsidRPr="009D1829">
              <w:rPr>
                <w:rFonts w:ascii="Arial" w:hAnsi="Arial" w:cs="Arial"/>
                <w:sz w:val="18"/>
                <w:szCs w:val="18"/>
              </w:rPr>
              <w:t>5,800</w:t>
            </w:r>
          </w:p>
        </w:tc>
        <w:tc>
          <w:tcPr>
            <w:tcW w:w="851" w:type="dxa"/>
            <w:shd w:val="clear" w:color="auto" w:fill="auto"/>
          </w:tcPr>
          <w:p w:rsidR="002F49E0" w:rsidRPr="009D1829" w:rsidRDefault="00D822E0" w:rsidP="002F49E0">
            <w:pPr>
              <w:rPr>
                <w:rFonts w:ascii="Arial" w:hAnsi="Arial" w:cs="Arial"/>
                <w:sz w:val="18"/>
                <w:szCs w:val="18"/>
              </w:rPr>
            </w:pPr>
            <w:r w:rsidRPr="009D1829">
              <w:rPr>
                <w:rFonts w:ascii="Arial" w:hAnsi="Arial" w:cs="Arial"/>
                <w:sz w:val="18"/>
                <w:szCs w:val="18"/>
              </w:rPr>
              <w:t>20,235</w:t>
            </w:r>
          </w:p>
        </w:tc>
        <w:tc>
          <w:tcPr>
            <w:tcW w:w="850" w:type="dxa"/>
            <w:shd w:val="clear" w:color="auto" w:fill="auto"/>
          </w:tcPr>
          <w:p w:rsidR="002F49E0" w:rsidRPr="009D1829" w:rsidRDefault="00AB12AC" w:rsidP="002F49E0">
            <w:pPr>
              <w:rPr>
                <w:rFonts w:ascii="Arial" w:hAnsi="Arial" w:cs="Arial"/>
                <w:sz w:val="18"/>
                <w:szCs w:val="18"/>
              </w:rPr>
            </w:pPr>
            <w:r w:rsidRPr="009D1829">
              <w:rPr>
                <w:rFonts w:ascii="Arial" w:hAnsi="Arial" w:cs="Arial"/>
                <w:sz w:val="18"/>
                <w:szCs w:val="18"/>
              </w:rPr>
              <w:t>26,645</w:t>
            </w:r>
          </w:p>
        </w:tc>
      </w:tr>
    </w:tbl>
    <w:p w:rsidR="002F49E0" w:rsidRDefault="002F49E0" w:rsidP="00AC09FA">
      <w:pPr>
        <w:widowControl w:val="0"/>
        <w:autoSpaceDE/>
        <w:autoSpaceDN/>
        <w:ind w:firstLine="720"/>
        <w:jc w:val="both"/>
        <w:rPr>
          <w:rFonts w:ascii="Arial" w:hAnsi="Arial" w:cs="Arial"/>
          <w:b/>
          <w:sz w:val="24"/>
          <w:szCs w:val="24"/>
        </w:rPr>
      </w:pPr>
    </w:p>
    <w:p w:rsidR="00DF372F" w:rsidRDefault="00DF372F" w:rsidP="00AC09FA">
      <w:pPr>
        <w:widowControl w:val="0"/>
        <w:autoSpaceDE/>
        <w:autoSpaceDN/>
        <w:ind w:firstLine="720"/>
        <w:jc w:val="both"/>
        <w:rPr>
          <w:rFonts w:ascii="Arial" w:hAnsi="Arial" w:cs="Arial"/>
          <w:b/>
          <w:sz w:val="24"/>
          <w:szCs w:val="24"/>
        </w:rPr>
      </w:pPr>
    </w:p>
    <w:p w:rsidR="00EA49AA" w:rsidRPr="005E42E0" w:rsidRDefault="004E695B" w:rsidP="00AC09FA">
      <w:pPr>
        <w:widowControl w:val="0"/>
        <w:autoSpaceDE/>
        <w:autoSpaceDN/>
        <w:ind w:firstLine="720"/>
        <w:jc w:val="both"/>
        <w:rPr>
          <w:rFonts w:ascii="Arial" w:hAnsi="Arial" w:cs="Arial"/>
          <w:b/>
          <w:color w:val="000000"/>
          <w:sz w:val="24"/>
          <w:szCs w:val="24"/>
          <w:shd w:val="clear" w:color="auto" w:fill="FFFFFF"/>
        </w:rPr>
      </w:pPr>
      <w:r w:rsidRPr="005E42E0">
        <w:rPr>
          <w:rFonts w:ascii="Arial" w:hAnsi="Arial" w:cs="Arial"/>
          <w:b/>
          <w:sz w:val="24"/>
          <w:szCs w:val="24"/>
        </w:rPr>
        <w:lastRenderedPageBreak/>
        <w:t xml:space="preserve"> </w:t>
      </w:r>
      <w:r w:rsidR="00EA49AA" w:rsidRPr="005E42E0">
        <w:rPr>
          <w:rFonts w:ascii="Arial" w:hAnsi="Arial" w:cs="Arial"/>
          <w:b/>
          <w:sz w:val="24"/>
          <w:szCs w:val="24"/>
        </w:rPr>
        <w:t>ПЕРЕЧЕНЬ АВТОМОБИЛЬНЫХ ДОРОГ ОБЩЕГО ПОЛЬЗОВАНИЯ РЕГИОНАЛЬНОГО ИЛИ МЕЖМУНИЦИПАЛЬНОГО ЗНАЧЕНИЯ ВОРОНЕЖСКОЙ ОБЛАСТИ</w:t>
      </w:r>
    </w:p>
    <w:tbl>
      <w:tblPr>
        <w:tblW w:w="0" w:type="auto"/>
        <w:tblInd w:w="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48"/>
        <w:gridCol w:w="2045"/>
        <w:gridCol w:w="2035"/>
        <w:gridCol w:w="1240"/>
        <w:gridCol w:w="1205"/>
        <w:gridCol w:w="766"/>
        <w:gridCol w:w="1096"/>
      </w:tblGrid>
      <w:tr w:rsidR="00EA49AA" w:rsidTr="00337CC5">
        <w:trPr>
          <w:trHeight w:val="401"/>
        </w:trPr>
        <w:tc>
          <w:tcPr>
            <w:tcW w:w="901" w:type="dxa"/>
          </w:tcPr>
          <w:p w:rsidR="00EA49AA" w:rsidRDefault="00EA49AA" w:rsidP="00C146C4">
            <w:pPr>
              <w:jc w:val="both"/>
            </w:pPr>
            <w:r w:rsidRPr="001A7818">
              <w:t xml:space="preserve">N п/п </w:t>
            </w:r>
          </w:p>
        </w:tc>
        <w:tc>
          <w:tcPr>
            <w:tcW w:w="2045" w:type="dxa"/>
          </w:tcPr>
          <w:p w:rsidR="00EA49AA" w:rsidRDefault="00EA49AA" w:rsidP="00AC09FA">
            <w:pPr>
              <w:jc w:val="both"/>
            </w:pPr>
            <w:r w:rsidRPr="001A7818">
              <w:t xml:space="preserve">Идентификационный номер </w:t>
            </w:r>
          </w:p>
        </w:tc>
        <w:tc>
          <w:tcPr>
            <w:tcW w:w="2045" w:type="dxa"/>
          </w:tcPr>
          <w:p w:rsidR="00EA49AA" w:rsidRDefault="00EA49AA" w:rsidP="00AC09FA">
            <w:pPr>
              <w:jc w:val="both"/>
            </w:pPr>
            <w:r w:rsidRPr="001A7818">
              <w:t xml:space="preserve">Наименование автомобильной дороги общего пользования регионального или межмуниципального значения Воронежской области </w:t>
            </w:r>
          </w:p>
        </w:tc>
        <w:tc>
          <w:tcPr>
            <w:tcW w:w="1342" w:type="dxa"/>
          </w:tcPr>
          <w:p w:rsidR="00EA49AA" w:rsidRDefault="00EA49AA" w:rsidP="00AC09FA">
            <w:pPr>
              <w:jc w:val="both"/>
            </w:pPr>
            <w:r w:rsidRPr="001A7818">
              <w:t xml:space="preserve">Начало, км+ </w:t>
            </w:r>
          </w:p>
        </w:tc>
        <w:tc>
          <w:tcPr>
            <w:tcW w:w="1323" w:type="dxa"/>
          </w:tcPr>
          <w:p w:rsidR="00EA49AA" w:rsidRDefault="00EA49AA" w:rsidP="00AC09FA">
            <w:pPr>
              <w:jc w:val="both"/>
            </w:pPr>
            <w:r w:rsidRPr="001A7818">
              <w:t xml:space="preserve">Конец, км+ </w:t>
            </w:r>
          </w:p>
        </w:tc>
        <w:tc>
          <w:tcPr>
            <w:tcW w:w="766" w:type="dxa"/>
          </w:tcPr>
          <w:p w:rsidR="00EA49AA" w:rsidRDefault="00EA49AA" w:rsidP="00AC09FA">
            <w:pPr>
              <w:jc w:val="both"/>
            </w:pPr>
            <w:r w:rsidRPr="001A7818">
              <w:t xml:space="preserve">Всего, км </w:t>
            </w:r>
          </w:p>
        </w:tc>
        <w:tc>
          <w:tcPr>
            <w:tcW w:w="1096" w:type="dxa"/>
          </w:tcPr>
          <w:p w:rsidR="00EA49AA" w:rsidRDefault="00EA49AA" w:rsidP="00AC09FA">
            <w:pPr>
              <w:jc w:val="both"/>
            </w:pPr>
            <w:r w:rsidRPr="001A7818">
              <w:t xml:space="preserve">Категория </w:t>
            </w:r>
          </w:p>
        </w:tc>
      </w:tr>
      <w:tr w:rsidR="00EA49AA" w:rsidTr="003D547F">
        <w:trPr>
          <w:trHeight w:val="401"/>
        </w:trPr>
        <w:tc>
          <w:tcPr>
            <w:tcW w:w="901" w:type="dxa"/>
          </w:tcPr>
          <w:p w:rsidR="00EA49AA" w:rsidRPr="009A4CC8" w:rsidRDefault="00EA49AA" w:rsidP="00C146C4">
            <w:pPr>
              <w:jc w:val="both"/>
            </w:pPr>
            <w:r>
              <w:t>28.18</w:t>
            </w:r>
          </w:p>
        </w:tc>
        <w:tc>
          <w:tcPr>
            <w:tcW w:w="2045" w:type="dxa"/>
          </w:tcPr>
          <w:p w:rsidR="00EA49AA" w:rsidRPr="00D55840" w:rsidRDefault="00EA49AA" w:rsidP="00AC09FA">
            <w:pPr>
              <w:jc w:val="both"/>
            </w:pPr>
            <w:r>
              <w:t xml:space="preserve">20 ОП РЗ Н 20-28 </w:t>
            </w:r>
          </w:p>
        </w:tc>
        <w:tc>
          <w:tcPr>
            <w:tcW w:w="2045" w:type="dxa"/>
          </w:tcPr>
          <w:p w:rsidR="00EA49AA" w:rsidRPr="00D55840" w:rsidRDefault="00EA49AA" w:rsidP="00AC09FA">
            <w:pPr>
              <w:jc w:val="both"/>
            </w:pPr>
            <w:r>
              <w:t xml:space="preserve">Семилуки - Землянск" - с. </w:t>
            </w:r>
            <w:r w:rsidR="00337CC5">
              <w:t>Перлё</w:t>
            </w:r>
            <w:r>
              <w:t>вка (к-з им. Мичурина)</w:t>
            </w:r>
          </w:p>
        </w:tc>
        <w:tc>
          <w:tcPr>
            <w:tcW w:w="1342" w:type="dxa"/>
          </w:tcPr>
          <w:p w:rsidR="00EA49AA" w:rsidRPr="00D55840" w:rsidRDefault="00EA49AA" w:rsidP="003D547F">
            <w:pPr>
              <w:ind w:firstLine="720"/>
              <w:jc w:val="center"/>
            </w:pPr>
          </w:p>
        </w:tc>
        <w:tc>
          <w:tcPr>
            <w:tcW w:w="1323" w:type="dxa"/>
          </w:tcPr>
          <w:p w:rsidR="00EA49AA" w:rsidRDefault="00EA49AA" w:rsidP="003D547F">
            <w:pPr>
              <w:jc w:val="center"/>
            </w:pPr>
            <w:r w:rsidRPr="00F54FF7">
              <w:t>6.920</w:t>
            </w:r>
          </w:p>
        </w:tc>
        <w:tc>
          <w:tcPr>
            <w:tcW w:w="766" w:type="dxa"/>
          </w:tcPr>
          <w:p w:rsidR="00EA49AA" w:rsidRDefault="00EA49AA" w:rsidP="003D547F">
            <w:pPr>
              <w:jc w:val="center"/>
            </w:pPr>
            <w:r w:rsidRPr="00F54FF7">
              <w:t>6.920</w:t>
            </w:r>
          </w:p>
        </w:tc>
        <w:tc>
          <w:tcPr>
            <w:tcW w:w="1096" w:type="dxa"/>
          </w:tcPr>
          <w:p w:rsidR="00EA49AA" w:rsidRDefault="00EA49AA" w:rsidP="003D547F">
            <w:pPr>
              <w:jc w:val="center"/>
            </w:pPr>
            <w:r w:rsidRPr="00F54FF7">
              <w:t>IV</w:t>
            </w:r>
          </w:p>
        </w:tc>
      </w:tr>
      <w:tr w:rsidR="00EA49AA" w:rsidTr="003D547F">
        <w:trPr>
          <w:trHeight w:val="401"/>
        </w:trPr>
        <w:tc>
          <w:tcPr>
            <w:tcW w:w="901" w:type="dxa"/>
          </w:tcPr>
          <w:p w:rsidR="00EA49AA" w:rsidRPr="009A4CC8" w:rsidRDefault="00EA49AA" w:rsidP="00C146C4">
            <w:pPr>
              <w:jc w:val="both"/>
            </w:pPr>
            <w:r>
              <w:t>28.19</w:t>
            </w:r>
          </w:p>
        </w:tc>
        <w:tc>
          <w:tcPr>
            <w:tcW w:w="2045" w:type="dxa"/>
          </w:tcPr>
          <w:p w:rsidR="00EA49AA" w:rsidRPr="009A4CC8" w:rsidRDefault="00EA49AA" w:rsidP="00AC09FA">
            <w:pPr>
              <w:jc w:val="both"/>
            </w:pPr>
            <w:r>
              <w:t>20 ОП РЗ Н 21-28</w:t>
            </w:r>
          </w:p>
        </w:tc>
        <w:tc>
          <w:tcPr>
            <w:tcW w:w="2045" w:type="dxa"/>
          </w:tcPr>
          <w:p w:rsidR="00EA49AA" w:rsidRPr="009A4CC8" w:rsidRDefault="00EA49AA" w:rsidP="00AC09FA">
            <w:pPr>
              <w:jc w:val="both"/>
            </w:pPr>
            <w:r>
              <w:t xml:space="preserve">"Семилуки - Землянск" - с. </w:t>
            </w:r>
            <w:r w:rsidR="00337CC5">
              <w:t>Перлё</w:t>
            </w:r>
            <w:r>
              <w:t>вка (к-з им. Энгельса)</w:t>
            </w:r>
          </w:p>
        </w:tc>
        <w:tc>
          <w:tcPr>
            <w:tcW w:w="1342" w:type="dxa"/>
          </w:tcPr>
          <w:p w:rsidR="00EA49AA" w:rsidRPr="009A4CC8" w:rsidRDefault="00EA49AA" w:rsidP="003D547F">
            <w:pPr>
              <w:ind w:firstLine="720"/>
              <w:jc w:val="center"/>
            </w:pPr>
          </w:p>
        </w:tc>
        <w:tc>
          <w:tcPr>
            <w:tcW w:w="1323" w:type="dxa"/>
          </w:tcPr>
          <w:p w:rsidR="00EA49AA" w:rsidRDefault="00EA49AA" w:rsidP="003D547F">
            <w:pPr>
              <w:jc w:val="center"/>
            </w:pPr>
            <w:r w:rsidRPr="007B6CA3">
              <w:t>3.213</w:t>
            </w:r>
          </w:p>
        </w:tc>
        <w:tc>
          <w:tcPr>
            <w:tcW w:w="766" w:type="dxa"/>
          </w:tcPr>
          <w:p w:rsidR="00EA49AA" w:rsidRDefault="00EA49AA" w:rsidP="003D547F">
            <w:pPr>
              <w:jc w:val="center"/>
            </w:pPr>
            <w:r w:rsidRPr="007B6CA3">
              <w:t>3.213</w:t>
            </w:r>
          </w:p>
        </w:tc>
        <w:tc>
          <w:tcPr>
            <w:tcW w:w="1096" w:type="dxa"/>
          </w:tcPr>
          <w:p w:rsidR="00EA49AA" w:rsidRPr="009A4CC8" w:rsidRDefault="00EA49AA" w:rsidP="003D547F">
            <w:pPr>
              <w:jc w:val="center"/>
            </w:pPr>
            <w:r w:rsidRPr="00F54FF7">
              <w:t>IV</w:t>
            </w:r>
          </w:p>
        </w:tc>
      </w:tr>
      <w:tr w:rsidR="00560054" w:rsidTr="003D547F">
        <w:trPr>
          <w:trHeight w:val="401"/>
        </w:trPr>
        <w:tc>
          <w:tcPr>
            <w:tcW w:w="901" w:type="dxa"/>
          </w:tcPr>
          <w:p w:rsidR="00560054" w:rsidRDefault="00560054" w:rsidP="00C146C4">
            <w:pPr>
              <w:jc w:val="both"/>
            </w:pPr>
            <w:r>
              <w:t>28.01</w:t>
            </w:r>
          </w:p>
        </w:tc>
        <w:tc>
          <w:tcPr>
            <w:tcW w:w="2045" w:type="dxa"/>
          </w:tcPr>
          <w:p w:rsidR="00560054" w:rsidRDefault="00560054" w:rsidP="00AC09FA">
            <w:pPr>
              <w:jc w:val="both"/>
            </w:pPr>
            <w:r>
              <w:t>20ОПРЗК-28</w:t>
            </w:r>
          </w:p>
        </w:tc>
        <w:tc>
          <w:tcPr>
            <w:tcW w:w="2045" w:type="dxa"/>
          </w:tcPr>
          <w:p w:rsidR="00560054" w:rsidRDefault="00560054" w:rsidP="00AC09FA">
            <w:pPr>
              <w:jc w:val="both"/>
            </w:pPr>
            <w:r>
              <w:t>Семилуки Землянск</w:t>
            </w:r>
          </w:p>
        </w:tc>
        <w:tc>
          <w:tcPr>
            <w:tcW w:w="1342" w:type="dxa"/>
          </w:tcPr>
          <w:p w:rsidR="00560054" w:rsidRPr="009A4CC8" w:rsidRDefault="00560054" w:rsidP="003D547F">
            <w:pPr>
              <w:jc w:val="center"/>
            </w:pPr>
            <w:r>
              <w:t>0,000</w:t>
            </w:r>
          </w:p>
        </w:tc>
        <w:tc>
          <w:tcPr>
            <w:tcW w:w="1323" w:type="dxa"/>
          </w:tcPr>
          <w:p w:rsidR="00560054" w:rsidRPr="007B6CA3" w:rsidRDefault="00560054" w:rsidP="003D547F">
            <w:pPr>
              <w:jc w:val="center"/>
            </w:pPr>
            <w:r>
              <w:t>30,684</w:t>
            </w:r>
          </w:p>
        </w:tc>
        <w:tc>
          <w:tcPr>
            <w:tcW w:w="766" w:type="dxa"/>
          </w:tcPr>
          <w:p w:rsidR="00560054" w:rsidRPr="007B6CA3" w:rsidRDefault="00560054" w:rsidP="003D547F">
            <w:pPr>
              <w:ind w:firstLine="720"/>
              <w:jc w:val="center"/>
            </w:pPr>
            <w:r>
              <w:t>30.684</w:t>
            </w:r>
          </w:p>
        </w:tc>
        <w:tc>
          <w:tcPr>
            <w:tcW w:w="1096" w:type="dxa"/>
          </w:tcPr>
          <w:p w:rsidR="00560054" w:rsidRPr="00F54FF7" w:rsidRDefault="00560054" w:rsidP="003D547F">
            <w:pPr>
              <w:jc w:val="center"/>
            </w:pPr>
            <w:r>
              <w:t>111</w:t>
            </w:r>
          </w:p>
        </w:tc>
      </w:tr>
    </w:tbl>
    <w:p w:rsidR="00337CC5" w:rsidRDefault="00337CC5" w:rsidP="00AC09FA">
      <w:pPr>
        <w:widowControl w:val="0"/>
        <w:autoSpaceDE/>
        <w:autoSpaceDN/>
        <w:ind w:firstLine="720"/>
        <w:jc w:val="both"/>
        <w:rPr>
          <w:rFonts w:ascii="Arial" w:hAnsi="Arial" w:cs="Arial"/>
          <w:b/>
          <w:sz w:val="24"/>
          <w:szCs w:val="24"/>
        </w:rPr>
      </w:pPr>
    </w:p>
    <w:p w:rsidR="00337CC5" w:rsidRDefault="00337CC5" w:rsidP="00AC09FA">
      <w:pPr>
        <w:widowControl w:val="0"/>
        <w:autoSpaceDE/>
        <w:autoSpaceDN/>
        <w:ind w:firstLine="720"/>
        <w:jc w:val="both"/>
        <w:rPr>
          <w:rFonts w:ascii="Arial" w:hAnsi="Arial" w:cs="Arial"/>
          <w:b/>
          <w:sz w:val="24"/>
          <w:szCs w:val="24"/>
        </w:rPr>
      </w:pPr>
    </w:p>
    <w:p w:rsidR="00337CC5" w:rsidRDefault="00337CC5" w:rsidP="00AC09FA">
      <w:pPr>
        <w:widowControl w:val="0"/>
        <w:autoSpaceDE/>
        <w:autoSpaceDN/>
        <w:ind w:firstLine="720"/>
        <w:jc w:val="both"/>
        <w:rPr>
          <w:rFonts w:ascii="Arial" w:hAnsi="Arial" w:cs="Arial"/>
          <w:b/>
          <w:sz w:val="24"/>
          <w:szCs w:val="24"/>
        </w:rPr>
      </w:pPr>
    </w:p>
    <w:p w:rsidR="00337CC5" w:rsidRDefault="00337CC5" w:rsidP="00AC09FA">
      <w:pPr>
        <w:widowControl w:val="0"/>
        <w:autoSpaceDE/>
        <w:autoSpaceDN/>
        <w:ind w:firstLine="720"/>
        <w:jc w:val="both"/>
        <w:rPr>
          <w:rFonts w:ascii="Arial" w:hAnsi="Arial" w:cs="Arial"/>
          <w:b/>
          <w:sz w:val="24"/>
          <w:szCs w:val="24"/>
        </w:rPr>
      </w:pPr>
    </w:p>
    <w:p w:rsidR="00337CC5" w:rsidRDefault="00337CC5" w:rsidP="00AC09FA">
      <w:pPr>
        <w:widowControl w:val="0"/>
        <w:autoSpaceDE/>
        <w:autoSpaceDN/>
        <w:ind w:firstLine="720"/>
        <w:jc w:val="both"/>
        <w:rPr>
          <w:rFonts w:ascii="Arial" w:hAnsi="Arial" w:cs="Arial"/>
          <w:b/>
          <w:sz w:val="24"/>
          <w:szCs w:val="24"/>
        </w:rPr>
      </w:pPr>
    </w:p>
    <w:p w:rsidR="00337CC5" w:rsidRDefault="00337CC5" w:rsidP="00AC09FA">
      <w:pPr>
        <w:widowControl w:val="0"/>
        <w:autoSpaceDE/>
        <w:autoSpaceDN/>
        <w:ind w:firstLine="720"/>
        <w:jc w:val="both"/>
        <w:rPr>
          <w:rFonts w:ascii="Arial" w:hAnsi="Arial" w:cs="Arial"/>
          <w:b/>
          <w:sz w:val="24"/>
          <w:szCs w:val="24"/>
        </w:rPr>
      </w:pPr>
    </w:p>
    <w:p w:rsidR="00337CC5" w:rsidRDefault="00D04444" w:rsidP="00AC09FA">
      <w:pPr>
        <w:widowControl w:val="0"/>
        <w:autoSpaceDE/>
        <w:autoSpaceDN/>
        <w:ind w:firstLine="720"/>
        <w:jc w:val="both"/>
        <w:rPr>
          <w:rFonts w:ascii="Arial" w:hAnsi="Arial" w:cs="Arial"/>
          <w:b/>
          <w:sz w:val="24"/>
          <w:szCs w:val="24"/>
        </w:rPr>
      </w:pPr>
      <w:r>
        <w:rPr>
          <w:rFonts w:ascii="Arial" w:hAnsi="Arial" w:cs="Arial"/>
          <w:b/>
          <w:sz w:val="24"/>
          <w:szCs w:val="24"/>
        </w:rPr>
        <w:br w:type="page"/>
      </w:r>
    </w:p>
    <w:p w:rsidR="00337CC5" w:rsidRDefault="00337CC5" w:rsidP="00AC09FA">
      <w:pPr>
        <w:widowControl w:val="0"/>
        <w:autoSpaceDE/>
        <w:autoSpaceDN/>
        <w:ind w:firstLine="720"/>
        <w:jc w:val="both"/>
        <w:rPr>
          <w:rFonts w:ascii="Arial" w:hAnsi="Arial" w:cs="Arial"/>
          <w:b/>
          <w:sz w:val="24"/>
          <w:szCs w:val="24"/>
        </w:rPr>
      </w:pPr>
    </w:p>
    <w:p w:rsidR="00C419CF" w:rsidRPr="005E42E0" w:rsidRDefault="000215D8" w:rsidP="00AC09FA">
      <w:pPr>
        <w:widowControl w:val="0"/>
        <w:autoSpaceDE/>
        <w:autoSpaceDN/>
        <w:ind w:firstLine="720"/>
        <w:jc w:val="both"/>
        <w:rPr>
          <w:rFonts w:ascii="Arial" w:hAnsi="Arial" w:cs="Arial"/>
          <w:b/>
          <w:sz w:val="24"/>
          <w:szCs w:val="24"/>
        </w:rPr>
      </w:pPr>
      <w:r w:rsidRPr="005E42E0">
        <w:rPr>
          <w:rFonts w:ascii="Arial" w:hAnsi="Arial" w:cs="Arial"/>
          <w:b/>
          <w:sz w:val="24"/>
          <w:szCs w:val="24"/>
        </w:rPr>
        <w:t>Схема размещения автомобильных</w:t>
      </w:r>
      <w:r w:rsidR="00AC09FA" w:rsidRPr="005E42E0">
        <w:rPr>
          <w:rFonts w:ascii="Arial" w:hAnsi="Arial" w:cs="Arial"/>
          <w:b/>
          <w:sz w:val="24"/>
          <w:szCs w:val="24"/>
        </w:rPr>
        <w:t xml:space="preserve"> </w:t>
      </w:r>
      <w:r w:rsidRPr="005E42E0">
        <w:rPr>
          <w:rFonts w:ascii="Arial" w:hAnsi="Arial" w:cs="Arial"/>
          <w:b/>
          <w:sz w:val="24"/>
          <w:szCs w:val="24"/>
        </w:rPr>
        <w:t>дорог общего пользования, располагающихся в границах поселения</w:t>
      </w:r>
    </w:p>
    <w:p w:rsidR="004D2465" w:rsidRPr="004E695B" w:rsidRDefault="00862992" w:rsidP="00AC09FA">
      <w:pPr>
        <w:widowControl w:val="0"/>
        <w:autoSpaceDE/>
        <w:autoSpaceDN/>
        <w:ind w:firstLine="720"/>
        <w:jc w:val="both"/>
        <w:rPr>
          <w:b/>
          <w:i/>
          <w:sz w:val="24"/>
          <w:szCs w:val="24"/>
        </w:rPr>
      </w:pPr>
      <w:r>
        <w:rPr>
          <w:b/>
          <w:i/>
          <w:noProof/>
          <w:sz w:val="24"/>
          <w:szCs w:val="24"/>
        </w:rPr>
        <w:drawing>
          <wp:inline distT="0" distB="0" distL="0" distR="0">
            <wp:extent cx="5953760" cy="7792085"/>
            <wp:effectExtent l="19050" t="0" r="8890" b="0"/>
            <wp:docPr id="3" name="Рисунок 3" descr="Перлевское сп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ерлевское сп_"/>
                    <pic:cNvPicPr>
                      <a:picLocks noChangeAspect="1" noChangeArrowheads="1"/>
                    </pic:cNvPicPr>
                  </pic:nvPicPr>
                  <pic:blipFill>
                    <a:blip r:embed="rId12" cstate="print"/>
                    <a:srcRect/>
                    <a:stretch>
                      <a:fillRect/>
                    </a:stretch>
                  </pic:blipFill>
                  <pic:spPr bwMode="auto">
                    <a:xfrm>
                      <a:off x="0" y="0"/>
                      <a:ext cx="5953760" cy="7792085"/>
                    </a:xfrm>
                    <a:prstGeom prst="rect">
                      <a:avLst/>
                    </a:prstGeom>
                    <a:noFill/>
                    <a:ln w="9525">
                      <a:noFill/>
                      <a:miter lim="800000"/>
                      <a:headEnd/>
                      <a:tailEnd/>
                    </a:ln>
                  </pic:spPr>
                </pic:pic>
              </a:graphicData>
            </a:graphic>
          </wp:inline>
        </w:drawing>
      </w:r>
    </w:p>
    <w:p w:rsidR="003C0335" w:rsidRDefault="003C0335" w:rsidP="00AC09FA">
      <w:pPr>
        <w:widowControl w:val="0"/>
        <w:autoSpaceDE/>
        <w:autoSpaceDN/>
        <w:ind w:firstLine="720"/>
        <w:jc w:val="both"/>
        <w:rPr>
          <w:b/>
          <w:i/>
          <w:sz w:val="24"/>
          <w:szCs w:val="24"/>
        </w:rPr>
      </w:pPr>
    </w:p>
    <w:p w:rsidR="003D547F" w:rsidRDefault="003D547F" w:rsidP="00AC09FA">
      <w:pPr>
        <w:widowControl w:val="0"/>
        <w:autoSpaceDE/>
        <w:autoSpaceDN/>
        <w:ind w:firstLine="720"/>
        <w:jc w:val="both"/>
        <w:rPr>
          <w:rFonts w:ascii="Arial" w:hAnsi="Arial" w:cs="Arial"/>
          <w:sz w:val="24"/>
          <w:szCs w:val="24"/>
          <w:shd w:val="clear" w:color="auto" w:fill="FFFFFF"/>
        </w:rPr>
      </w:pPr>
    </w:p>
    <w:p w:rsidR="003D547F" w:rsidRDefault="003D547F" w:rsidP="00AC09FA">
      <w:pPr>
        <w:widowControl w:val="0"/>
        <w:autoSpaceDE/>
        <w:autoSpaceDN/>
        <w:ind w:firstLine="720"/>
        <w:jc w:val="both"/>
        <w:rPr>
          <w:rFonts w:ascii="Arial" w:hAnsi="Arial" w:cs="Arial"/>
          <w:sz w:val="24"/>
          <w:szCs w:val="24"/>
          <w:shd w:val="clear" w:color="auto" w:fill="FFFFFF"/>
        </w:rPr>
      </w:pPr>
    </w:p>
    <w:p w:rsidR="003D547F" w:rsidRDefault="003D547F" w:rsidP="00AC09FA">
      <w:pPr>
        <w:widowControl w:val="0"/>
        <w:autoSpaceDE/>
        <w:autoSpaceDN/>
        <w:ind w:firstLine="720"/>
        <w:jc w:val="both"/>
        <w:rPr>
          <w:rFonts w:ascii="Arial" w:hAnsi="Arial" w:cs="Arial"/>
          <w:sz w:val="24"/>
          <w:szCs w:val="24"/>
          <w:shd w:val="clear" w:color="auto" w:fill="FFFFFF"/>
        </w:rPr>
      </w:pPr>
    </w:p>
    <w:p w:rsidR="00EE3474" w:rsidRPr="005E42E0" w:rsidRDefault="00EE3474" w:rsidP="00AC09FA">
      <w:pPr>
        <w:widowControl w:val="0"/>
        <w:autoSpaceDE/>
        <w:autoSpaceDN/>
        <w:ind w:firstLine="720"/>
        <w:jc w:val="both"/>
        <w:rPr>
          <w:rFonts w:ascii="Arial" w:hAnsi="Arial" w:cs="Arial"/>
          <w:sz w:val="24"/>
          <w:szCs w:val="24"/>
          <w:shd w:val="clear" w:color="auto" w:fill="FFFFFF"/>
        </w:rPr>
      </w:pPr>
      <w:r w:rsidRPr="005E42E0">
        <w:rPr>
          <w:rFonts w:ascii="Arial" w:hAnsi="Arial" w:cs="Arial"/>
          <w:sz w:val="24"/>
          <w:szCs w:val="24"/>
          <w:shd w:val="clear" w:color="auto" w:fill="FFFFFF"/>
        </w:rPr>
        <w:t xml:space="preserve">Применение программно-целевого метода в развитии автомобильных дорог общего пользования местного значения </w:t>
      </w:r>
      <w:r w:rsidR="00337CC5">
        <w:rPr>
          <w:rFonts w:ascii="Arial" w:hAnsi="Arial" w:cs="Arial"/>
          <w:sz w:val="24"/>
          <w:szCs w:val="24"/>
          <w:shd w:val="clear" w:color="auto" w:fill="FFFFFF"/>
        </w:rPr>
        <w:t>Перлё</w:t>
      </w:r>
      <w:r w:rsidR="0019174C" w:rsidRPr="005E42E0">
        <w:rPr>
          <w:rFonts w:ascii="Arial" w:hAnsi="Arial" w:cs="Arial"/>
          <w:sz w:val="24"/>
          <w:szCs w:val="24"/>
          <w:shd w:val="clear" w:color="auto" w:fill="FFFFFF"/>
        </w:rPr>
        <w:t>вского</w:t>
      </w:r>
      <w:r w:rsidR="00AC09FA" w:rsidRPr="005E42E0">
        <w:rPr>
          <w:rFonts w:ascii="Arial" w:hAnsi="Arial" w:cs="Arial"/>
          <w:sz w:val="24"/>
          <w:szCs w:val="24"/>
          <w:shd w:val="clear" w:color="auto" w:fill="FFFFFF"/>
        </w:rPr>
        <w:t xml:space="preserve"> </w:t>
      </w:r>
      <w:r w:rsidRPr="005E42E0">
        <w:rPr>
          <w:rFonts w:ascii="Arial" w:hAnsi="Arial" w:cs="Arial"/>
          <w:sz w:val="24"/>
          <w:szCs w:val="24"/>
          <w:shd w:val="clear" w:color="auto" w:fill="FFFFFF"/>
        </w:rPr>
        <w:t>сельского поселения позволит системно направлять средства на решение неотложных проблем дорожной отрасли в условиях ограниченных финансовых ресурсов.</w:t>
      </w:r>
    </w:p>
    <w:p w:rsidR="00B25B92" w:rsidRPr="005E42E0" w:rsidRDefault="00B25B92" w:rsidP="00AC09FA">
      <w:pPr>
        <w:widowControl w:val="0"/>
        <w:autoSpaceDE/>
        <w:autoSpaceDN/>
        <w:ind w:firstLine="720"/>
        <w:jc w:val="both"/>
        <w:rPr>
          <w:rFonts w:ascii="Arial" w:hAnsi="Arial" w:cs="Arial"/>
          <w:sz w:val="24"/>
          <w:szCs w:val="24"/>
          <w:shd w:val="clear" w:color="auto" w:fill="FFFFFF"/>
        </w:rPr>
      </w:pPr>
    </w:p>
    <w:p w:rsidR="00B25B92" w:rsidRPr="005E42E0" w:rsidRDefault="00B25B92" w:rsidP="00AC09FA">
      <w:pPr>
        <w:widowControl w:val="0"/>
        <w:autoSpaceDE/>
        <w:autoSpaceDN/>
        <w:ind w:firstLine="720"/>
        <w:jc w:val="both"/>
        <w:rPr>
          <w:rFonts w:ascii="Arial" w:hAnsi="Arial" w:cs="Arial"/>
          <w:b/>
          <w:sz w:val="24"/>
          <w:szCs w:val="24"/>
          <w:shd w:val="clear" w:color="auto" w:fill="FFFFFF"/>
        </w:rPr>
      </w:pPr>
      <w:r w:rsidRPr="005E42E0">
        <w:rPr>
          <w:rFonts w:ascii="Arial" w:hAnsi="Arial" w:cs="Arial"/>
          <w:sz w:val="24"/>
          <w:szCs w:val="24"/>
          <w:shd w:val="clear" w:color="auto" w:fill="FFFFFF"/>
        </w:rPr>
        <w:t xml:space="preserve">2.5. </w:t>
      </w:r>
      <w:r w:rsidRPr="005E42E0">
        <w:rPr>
          <w:rFonts w:ascii="Arial" w:hAnsi="Arial" w:cs="Arial"/>
          <w:b/>
          <w:sz w:val="24"/>
          <w:szCs w:val="24"/>
          <w:shd w:val="clear" w:color="auto" w:fill="FFFFFF"/>
        </w:rPr>
        <w:t xml:space="preserve">Анализ состава парка транспортных средств и уровня автомобилизации </w:t>
      </w:r>
      <w:r w:rsidR="00337CC5">
        <w:rPr>
          <w:rFonts w:ascii="Arial" w:hAnsi="Arial" w:cs="Arial"/>
          <w:b/>
          <w:sz w:val="24"/>
          <w:szCs w:val="24"/>
          <w:shd w:val="clear" w:color="auto" w:fill="FFFFFF"/>
        </w:rPr>
        <w:t>Перлё</w:t>
      </w:r>
      <w:r w:rsidR="00BB7F70" w:rsidRPr="005E42E0">
        <w:rPr>
          <w:rFonts w:ascii="Arial" w:hAnsi="Arial" w:cs="Arial"/>
          <w:b/>
          <w:sz w:val="24"/>
          <w:szCs w:val="24"/>
          <w:shd w:val="clear" w:color="auto" w:fill="FFFFFF"/>
        </w:rPr>
        <w:t xml:space="preserve">вского сельского </w:t>
      </w:r>
      <w:r w:rsidRPr="005E42E0">
        <w:rPr>
          <w:rFonts w:ascii="Arial" w:hAnsi="Arial" w:cs="Arial"/>
          <w:b/>
          <w:sz w:val="24"/>
          <w:szCs w:val="24"/>
          <w:shd w:val="clear" w:color="auto" w:fill="FFFFFF"/>
        </w:rPr>
        <w:t>поселения, обеспеченность парковками (парковочными местами)</w:t>
      </w:r>
    </w:p>
    <w:p w:rsidR="00B25B92" w:rsidRPr="005E42E0" w:rsidRDefault="00B25B92" w:rsidP="00AC09FA">
      <w:pPr>
        <w:widowControl w:val="0"/>
        <w:autoSpaceDE/>
        <w:autoSpaceDN/>
        <w:ind w:firstLine="720"/>
        <w:jc w:val="both"/>
        <w:rPr>
          <w:rFonts w:ascii="Arial" w:hAnsi="Arial" w:cs="Arial"/>
          <w:sz w:val="24"/>
          <w:szCs w:val="24"/>
          <w:shd w:val="clear" w:color="auto" w:fill="FFFFFF"/>
        </w:rPr>
      </w:pPr>
    </w:p>
    <w:p w:rsidR="00B25B92" w:rsidRPr="005E42E0" w:rsidRDefault="00D23B49" w:rsidP="00AC09FA">
      <w:pPr>
        <w:widowControl w:val="0"/>
        <w:autoSpaceDE/>
        <w:autoSpaceDN/>
        <w:ind w:firstLine="720"/>
        <w:jc w:val="both"/>
        <w:rPr>
          <w:rFonts w:ascii="Arial" w:hAnsi="Arial" w:cs="Arial"/>
          <w:sz w:val="24"/>
          <w:szCs w:val="24"/>
        </w:rPr>
      </w:pPr>
      <w:r w:rsidRPr="005E42E0">
        <w:rPr>
          <w:rFonts w:ascii="Arial" w:hAnsi="Arial" w:cs="Arial"/>
          <w:sz w:val="24"/>
          <w:szCs w:val="24"/>
        </w:rPr>
        <w:t>Парк транспортных средств преимущественно состоит</w:t>
      </w:r>
      <w:r w:rsidR="00AC09FA" w:rsidRPr="005E42E0">
        <w:rPr>
          <w:rFonts w:ascii="Arial" w:hAnsi="Arial" w:cs="Arial"/>
          <w:sz w:val="24"/>
          <w:szCs w:val="24"/>
        </w:rPr>
        <w:t xml:space="preserve"> </w:t>
      </w:r>
      <w:r w:rsidRPr="005E42E0">
        <w:rPr>
          <w:rFonts w:ascii="Arial" w:hAnsi="Arial" w:cs="Arial"/>
          <w:sz w:val="24"/>
          <w:szCs w:val="24"/>
        </w:rPr>
        <w:t>из легковых автомобилей, принадлежащих</w:t>
      </w:r>
      <w:r w:rsidR="00AC09FA" w:rsidRPr="005E42E0">
        <w:rPr>
          <w:rFonts w:ascii="Arial" w:hAnsi="Arial" w:cs="Arial"/>
          <w:sz w:val="24"/>
          <w:szCs w:val="24"/>
        </w:rPr>
        <w:t xml:space="preserve"> </w:t>
      </w:r>
      <w:r w:rsidRPr="005E42E0">
        <w:rPr>
          <w:rFonts w:ascii="Arial" w:hAnsi="Arial" w:cs="Arial"/>
          <w:sz w:val="24"/>
          <w:szCs w:val="24"/>
        </w:rPr>
        <w:t>частным лицам</w:t>
      </w:r>
      <w:r w:rsidR="004932CA" w:rsidRPr="005E42E0">
        <w:rPr>
          <w:rFonts w:ascii="Arial" w:hAnsi="Arial" w:cs="Arial"/>
          <w:sz w:val="24"/>
          <w:szCs w:val="24"/>
        </w:rPr>
        <w:t>. Детальная</w:t>
      </w:r>
      <w:r w:rsidR="00AC09FA" w:rsidRPr="005E42E0">
        <w:rPr>
          <w:rFonts w:ascii="Arial" w:hAnsi="Arial" w:cs="Arial"/>
          <w:sz w:val="24"/>
          <w:szCs w:val="24"/>
        </w:rPr>
        <w:t xml:space="preserve"> </w:t>
      </w:r>
      <w:r w:rsidR="004932CA" w:rsidRPr="005E42E0">
        <w:rPr>
          <w:rFonts w:ascii="Arial" w:hAnsi="Arial" w:cs="Arial"/>
          <w:sz w:val="24"/>
          <w:szCs w:val="24"/>
        </w:rPr>
        <w:t>информация видов транспорта отсутствует. За период 20</w:t>
      </w:r>
      <w:r w:rsidR="003675E1" w:rsidRPr="005E42E0">
        <w:rPr>
          <w:rFonts w:ascii="Arial" w:hAnsi="Arial" w:cs="Arial"/>
          <w:sz w:val="24"/>
          <w:szCs w:val="24"/>
        </w:rPr>
        <w:t>10</w:t>
      </w:r>
      <w:r w:rsidR="004932CA" w:rsidRPr="005E42E0">
        <w:rPr>
          <w:rFonts w:ascii="Arial" w:hAnsi="Arial" w:cs="Arial"/>
          <w:sz w:val="24"/>
          <w:szCs w:val="24"/>
        </w:rPr>
        <w:t>-2016 годы отмечается рост транспортных средств и рост уровня автомобилизации населения. Хранение транспортных средств осуществляется на придомовых территориях, в частных гаражах. Парковочные места имеются у объектов социальной инфраструктуры и у административных зданий хозяйствующих организаций.</w:t>
      </w:r>
    </w:p>
    <w:p w:rsidR="004932CA" w:rsidRPr="005E42E0" w:rsidRDefault="004932CA" w:rsidP="00AC09FA">
      <w:pPr>
        <w:widowControl w:val="0"/>
        <w:autoSpaceDE/>
        <w:autoSpaceDN/>
        <w:ind w:firstLine="720"/>
        <w:jc w:val="both"/>
        <w:rPr>
          <w:rFonts w:ascii="Arial" w:hAnsi="Arial" w:cs="Arial"/>
          <w:sz w:val="24"/>
          <w:szCs w:val="24"/>
        </w:rPr>
      </w:pPr>
    </w:p>
    <w:p w:rsidR="004932CA" w:rsidRPr="005E42E0" w:rsidRDefault="004932CA" w:rsidP="00AC09FA">
      <w:pPr>
        <w:widowControl w:val="0"/>
        <w:autoSpaceDE/>
        <w:autoSpaceDN/>
        <w:ind w:firstLine="720"/>
        <w:jc w:val="both"/>
        <w:rPr>
          <w:rFonts w:ascii="Arial" w:hAnsi="Arial" w:cs="Arial"/>
          <w:b/>
          <w:sz w:val="24"/>
          <w:szCs w:val="24"/>
        </w:rPr>
      </w:pPr>
      <w:r w:rsidRPr="005E42E0">
        <w:rPr>
          <w:rFonts w:ascii="Arial" w:hAnsi="Arial" w:cs="Arial"/>
          <w:b/>
          <w:sz w:val="24"/>
          <w:szCs w:val="24"/>
        </w:rPr>
        <w:t xml:space="preserve">Уровень автомобилизации населения на территории </w:t>
      </w:r>
      <w:r w:rsidR="00337CC5">
        <w:rPr>
          <w:rFonts w:ascii="Arial" w:hAnsi="Arial" w:cs="Arial"/>
          <w:b/>
          <w:sz w:val="24"/>
          <w:szCs w:val="24"/>
        </w:rPr>
        <w:t>Перлё</w:t>
      </w:r>
      <w:r w:rsidR="003675E1" w:rsidRPr="005E42E0">
        <w:rPr>
          <w:rFonts w:ascii="Arial" w:hAnsi="Arial" w:cs="Arial"/>
          <w:b/>
          <w:sz w:val="24"/>
          <w:szCs w:val="24"/>
        </w:rPr>
        <w:t xml:space="preserve">вского сельского </w:t>
      </w:r>
      <w:r w:rsidRPr="005E42E0">
        <w:rPr>
          <w:rFonts w:ascii="Arial" w:hAnsi="Arial" w:cs="Arial"/>
          <w:b/>
          <w:sz w:val="24"/>
          <w:szCs w:val="24"/>
        </w:rPr>
        <w:t>поселения</w:t>
      </w:r>
    </w:p>
    <w:p w:rsidR="004932CA" w:rsidRPr="006410FF" w:rsidRDefault="004932CA" w:rsidP="00AC09FA">
      <w:pPr>
        <w:widowControl w:val="0"/>
        <w:autoSpaceDE/>
        <w:autoSpaceDN/>
        <w:ind w:firstLine="720"/>
        <w:jc w:val="both"/>
        <w:rPr>
          <w:sz w:val="26"/>
          <w:szCs w:val="26"/>
        </w:rPr>
      </w:pP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7"/>
        <w:gridCol w:w="3827"/>
        <w:gridCol w:w="1701"/>
        <w:gridCol w:w="1560"/>
        <w:gridCol w:w="1842"/>
      </w:tblGrid>
      <w:tr w:rsidR="00D04444" w:rsidRPr="00D04444" w:rsidTr="00D04444">
        <w:tc>
          <w:tcPr>
            <w:tcW w:w="797" w:type="dxa"/>
            <w:shd w:val="clear" w:color="auto" w:fill="auto"/>
          </w:tcPr>
          <w:p w:rsidR="00D04444" w:rsidRPr="00D04444" w:rsidRDefault="00D04444" w:rsidP="00AC09FA">
            <w:pPr>
              <w:widowControl w:val="0"/>
              <w:autoSpaceDE/>
              <w:autoSpaceDN/>
              <w:ind w:firstLine="720"/>
              <w:jc w:val="both"/>
              <w:rPr>
                <w:sz w:val="26"/>
                <w:szCs w:val="26"/>
              </w:rPr>
            </w:pPr>
            <w:r w:rsidRPr="00D04444">
              <w:rPr>
                <w:sz w:val="26"/>
                <w:szCs w:val="26"/>
              </w:rPr>
              <w:t>№</w:t>
            </w:r>
          </w:p>
          <w:p w:rsidR="00D04444" w:rsidRPr="00D04444" w:rsidRDefault="00D04444" w:rsidP="00AC09FA">
            <w:pPr>
              <w:widowControl w:val="0"/>
              <w:autoSpaceDE/>
              <w:autoSpaceDN/>
              <w:ind w:firstLine="720"/>
              <w:jc w:val="both"/>
              <w:rPr>
                <w:sz w:val="26"/>
                <w:szCs w:val="26"/>
              </w:rPr>
            </w:pPr>
            <w:r w:rsidRPr="00D04444">
              <w:rPr>
                <w:sz w:val="26"/>
                <w:szCs w:val="26"/>
              </w:rPr>
              <w:t>п/п</w:t>
            </w:r>
          </w:p>
        </w:tc>
        <w:tc>
          <w:tcPr>
            <w:tcW w:w="3827" w:type="dxa"/>
            <w:shd w:val="clear" w:color="auto" w:fill="auto"/>
          </w:tcPr>
          <w:p w:rsidR="00D04444" w:rsidRPr="00D04444" w:rsidRDefault="00D04444" w:rsidP="00AC09FA">
            <w:pPr>
              <w:widowControl w:val="0"/>
              <w:autoSpaceDE/>
              <w:autoSpaceDN/>
              <w:jc w:val="both"/>
              <w:rPr>
                <w:sz w:val="26"/>
                <w:szCs w:val="26"/>
              </w:rPr>
            </w:pPr>
            <w:r w:rsidRPr="00D04444">
              <w:rPr>
                <w:sz w:val="26"/>
                <w:szCs w:val="26"/>
              </w:rPr>
              <w:t>Показатели</w:t>
            </w:r>
          </w:p>
        </w:tc>
        <w:tc>
          <w:tcPr>
            <w:tcW w:w="1701" w:type="dxa"/>
            <w:shd w:val="clear" w:color="auto" w:fill="auto"/>
          </w:tcPr>
          <w:p w:rsidR="00D04444" w:rsidRPr="00D04444" w:rsidRDefault="00D04444" w:rsidP="00AC09FA">
            <w:pPr>
              <w:widowControl w:val="0"/>
              <w:autoSpaceDE/>
              <w:autoSpaceDN/>
              <w:jc w:val="both"/>
              <w:rPr>
                <w:sz w:val="26"/>
                <w:szCs w:val="26"/>
              </w:rPr>
            </w:pPr>
            <w:r w:rsidRPr="00D04444">
              <w:rPr>
                <w:sz w:val="26"/>
                <w:szCs w:val="26"/>
              </w:rPr>
              <w:t>2015 год</w:t>
            </w:r>
          </w:p>
          <w:p w:rsidR="00D04444" w:rsidRPr="00D04444" w:rsidRDefault="00D04444" w:rsidP="00AC09FA">
            <w:pPr>
              <w:widowControl w:val="0"/>
              <w:autoSpaceDE/>
              <w:autoSpaceDN/>
              <w:jc w:val="both"/>
              <w:rPr>
                <w:sz w:val="26"/>
                <w:szCs w:val="26"/>
              </w:rPr>
            </w:pPr>
            <w:r w:rsidRPr="00D04444">
              <w:rPr>
                <w:sz w:val="26"/>
                <w:szCs w:val="26"/>
              </w:rPr>
              <w:t>(факт)</w:t>
            </w:r>
          </w:p>
        </w:tc>
        <w:tc>
          <w:tcPr>
            <w:tcW w:w="1560" w:type="dxa"/>
            <w:shd w:val="clear" w:color="auto" w:fill="auto"/>
          </w:tcPr>
          <w:p w:rsidR="00D04444" w:rsidRPr="00D04444" w:rsidRDefault="00D04444" w:rsidP="00AC09FA">
            <w:pPr>
              <w:widowControl w:val="0"/>
              <w:autoSpaceDE/>
              <w:autoSpaceDN/>
              <w:jc w:val="both"/>
              <w:rPr>
                <w:sz w:val="26"/>
                <w:szCs w:val="26"/>
              </w:rPr>
            </w:pPr>
            <w:r w:rsidRPr="00D04444">
              <w:rPr>
                <w:sz w:val="26"/>
                <w:szCs w:val="26"/>
              </w:rPr>
              <w:t>2016 год</w:t>
            </w:r>
          </w:p>
          <w:p w:rsidR="00D04444" w:rsidRPr="00D04444" w:rsidRDefault="00D04444" w:rsidP="00AC09FA">
            <w:pPr>
              <w:widowControl w:val="0"/>
              <w:autoSpaceDE/>
              <w:autoSpaceDN/>
              <w:jc w:val="both"/>
              <w:rPr>
                <w:sz w:val="26"/>
                <w:szCs w:val="26"/>
              </w:rPr>
            </w:pPr>
            <w:r w:rsidRPr="00D04444">
              <w:rPr>
                <w:sz w:val="26"/>
                <w:szCs w:val="26"/>
              </w:rPr>
              <w:t>(факт)</w:t>
            </w:r>
          </w:p>
        </w:tc>
        <w:tc>
          <w:tcPr>
            <w:tcW w:w="1842" w:type="dxa"/>
            <w:shd w:val="clear" w:color="auto" w:fill="auto"/>
          </w:tcPr>
          <w:p w:rsidR="00D04444" w:rsidRPr="00D04444" w:rsidRDefault="00D04444" w:rsidP="00AC09FA">
            <w:pPr>
              <w:widowControl w:val="0"/>
              <w:autoSpaceDE/>
              <w:autoSpaceDN/>
              <w:jc w:val="both"/>
              <w:rPr>
                <w:sz w:val="26"/>
                <w:szCs w:val="26"/>
              </w:rPr>
            </w:pPr>
            <w:r w:rsidRPr="00D04444">
              <w:rPr>
                <w:sz w:val="26"/>
                <w:szCs w:val="26"/>
              </w:rPr>
              <w:t>2017 год</w:t>
            </w:r>
          </w:p>
          <w:p w:rsidR="00D04444" w:rsidRPr="00D04444" w:rsidRDefault="00D04444" w:rsidP="00AC09FA">
            <w:pPr>
              <w:widowControl w:val="0"/>
              <w:autoSpaceDE/>
              <w:autoSpaceDN/>
              <w:jc w:val="both"/>
              <w:rPr>
                <w:sz w:val="26"/>
                <w:szCs w:val="26"/>
              </w:rPr>
            </w:pPr>
            <w:r w:rsidRPr="00D04444">
              <w:rPr>
                <w:sz w:val="26"/>
                <w:szCs w:val="26"/>
              </w:rPr>
              <w:t>(оценка)</w:t>
            </w:r>
          </w:p>
        </w:tc>
      </w:tr>
      <w:tr w:rsidR="00D04444" w:rsidRPr="00D04444" w:rsidTr="00D04444">
        <w:tc>
          <w:tcPr>
            <w:tcW w:w="797" w:type="dxa"/>
            <w:shd w:val="clear" w:color="auto" w:fill="auto"/>
          </w:tcPr>
          <w:p w:rsidR="00D04444" w:rsidRPr="00D04444" w:rsidRDefault="007C67EB" w:rsidP="00AC09FA">
            <w:pPr>
              <w:widowControl w:val="0"/>
              <w:autoSpaceDE/>
              <w:autoSpaceDN/>
              <w:ind w:firstLine="720"/>
              <w:jc w:val="both"/>
              <w:rPr>
                <w:sz w:val="26"/>
                <w:szCs w:val="26"/>
              </w:rPr>
            </w:pPr>
            <w:r>
              <w:rPr>
                <w:sz w:val="26"/>
                <w:szCs w:val="26"/>
              </w:rPr>
              <w:t>1</w:t>
            </w:r>
            <w:r w:rsidR="00D04444" w:rsidRPr="00D04444">
              <w:rPr>
                <w:sz w:val="26"/>
                <w:szCs w:val="26"/>
              </w:rPr>
              <w:t>1</w:t>
            </w:r>
            <w:r>
              <w:rPr>
                <w:sz w:val="26"/>
                <w:szCs w:val="26"/>
              </w:rPr>
              <w:t>.</w:t>
            </w:r>
          </w:p>
        </w:tc>
        <w:tc>
          <w:tcPr>
            <w:tcW w:w="3827" w:type="dxa"/>
            <w:shd w:val="clear" w:color="auto" w:fill="auto"/>
          </w:tcPr>
          <w:p w:rsidR="00D04444" w:rsidRPr="00D04444" w:rsidRDefault="00D04444" w:rsidP="00AC09FA">
            <w:pPr>
              <w:widowControl w:val="0"/>
              <w:autoSpaceDE/>
              <w:autoSpaceDN/>
              <w:jc w:val="both"/>
              <w:rPr>
                <w:sz w:val="26"/>
                <w:szCs w:val="26"/>
              </w:rPr>
            </w:pPr>
            <w:r w:rsidRPr="00D04444">
              <w:rPr>
                <w:sz w:val="26"/>
                <w:szCs w:val="26"/>
              </w:rPr>
              <w:t>Общая численность населения, чел.</w:t>
            </w:r>
          </w:p>
        </w:tc>
        <w:tc>
          <w:tcPr>
            <w:tcW w:w="1701" w:type="dxa"/>
            <w:shd w:val="clear" w:color="auto" w:fill="auto"/>
          </w:tcPr>
          <w:p w:rsidR="00D04444" w:rsidRPr="00D04444" w:rsidRDefault="00D04444" w:rsidP="00A35D93">
            <w:pPr>
              <w:widowControl w:val="0"/>
              <w:autoSpaceDE/>
              <w:autoSpaceDN/>
              <w:jc w:val="both"/>
              <w:rPr>
                <w:sz w:val="26"/>
                <w:szCs w:val="26"/>
              </w:rPr>
            </w:pPr>
            <w:r w:rsidRPr="00D04444">
              <w:rPr>
                <w:sz w:val="26"/>
                <w:szCs w:val="26"/>
              </w:rPr>
              <w:t>1158</w:t>
            </w:r>
          </w:p>
        </w:tc>
        <w:tc>
          <w:tcPr>
            <w:tcW w:w="1560" w:type="dxa"/>
            <w:shd w:val="clear" w:color="auto" w:fill="auto"/>
          </w:tcPr>
          <w:p w:rsidR="00D04444" w:rsidRPr="00D04444" w:rsidRDefault="00D04444" w:rsidP="00AC09FA">
            <w:pPr>
              <w:widowControl w:val="0"/>
              <w:autoSpaceDE/>
              <w:autoSpaceDN/>
              <w:ind w:firstLine="720"/>
              <w:jc w:val="both"/>
              <w:rPr>
                <w:sz w:val="26"/>
                <w:szCs w:val="26"/>
              </w:rPr>
            </w:pPr>
            <w:r w:rsidRPr="00D04444">
              <w:rPr>
                <w:sz w:val="26"/>
                <w:szCs w:val="26"/>
              </w:rPr>
              <w:t>1148</w:t>
            </w:r>
          </w:p>
        </w:tc>
        <w:tc>
          <w:tcPr>
            <w:tcW w:w="1842" w:type="dxa"/>
            <w:shd w:val="clear" w:color="auto" w:fill="auto"/>
          </w:tcPr>
          <w:p w:rsidR="00D04444" w:rsidRPr="00D04444" w:rsidRDefault="00D04444" w:rsidP="00A35D93">
            <w:pPr>
              <w:widowControl w:val="0"/>
              <w:autoSpaceDE/>
              <w:autoSpaceDN/>
              <w:jc w:val="both"/>
              <w:rPr>
                <w:sz w:val="26"/>
                <w:szCs w:val="26"/>
              </w:rPr>
            </w:pPr>
            <w:r w:rsidRPr="00D04444">
              <w:rPr>
                <w:sz w:val="26"/>
                <w:szCs w:val="26"/>
              </w:rPr>
              <w:t>1138</w:t>
            </w:r>
          </w:p>
        </w:tc>
      </w:tr>
      <w:tr w:rsidR="00D04444" w:rsidRPr="00D04444" w:rsidTr="00D04444">
        <w:tc>
          <w:tcPr>
            <w:tcW w:w="797" w:type="dxa"/>
            <w:shd w:val="clear" w:color="auto" w:fill="auto"/>
          </w:tcPr>
          <w:p w:rsidR="00D04444" w:rsidRPr="00D04444" w:rsidRDefault="00D04444" w:rsidP="00AC09FA">
            <w:pPr>
              <w:widowControl w:val="0"/>
              <w:autoSpaceDE/>
              <w:autoSpaceDN/>
              <w:ind w:firstLine="720"/>
              <w:jc w:val="both"/>
              <w:rPr>
                <w:sz w:val="26"/>
                <w:szCs w:val="26"/>
              </w:rPr>
            </w:pPr>
            <w:r w:rsidRPr="00D04444">
              <w:rPr>
                <w:sz w:val="26"/>
                <w:szCs w:val="26"/>
              </w:rPr>
              <w:t>22.</w:t>
            </w:r>
          </w:p>
        </w:tc>
        <w:tc>
          <w:tcPr>
            <w:tcW w:w="3827" w:type="dxa"/>
            <w:shd w:val="clear" w:color="auto" w:fill="auto"/>
          </w:tcPr>
          <w:p w:rsidR="00D04444" w:rsidRPr="00D04444" w:rsidRDefault="00D04444" w:rsidP="00C27B6C">
            <w:pPr>
              <w:widowControl w:val="0"/>
              <w:autoSpaceDE/>
              <w:autoSpaceDN/>
              <w:jc w:val="both"/>
              <w:rPr>
                <w:sz w:val="26"/>
                <w:szCs w:val="26"/>
              </w:rPr>
            </w:pPr>
            <w:r w:rsidRPr="00D04444">
              <w:rPr>
                <w:sz w:val="26"/>
                <w:szCs w:val="26"/>
              </w:rPr>
              <w:t>Количество автомобилей у населения, ед.</w:t>
            </w:r>
          </w:p>
        </w:tc>
        <w:tc>
          <w:tcPr>
            <w:tcW w:w="1701" w:type="dxa"/>
            <w:shd w:val="clear" w:color="auto" w:fill="auto"/>
          </w:tcPr>
          <w:p w:rsidR="00D04444" w:rsidRPr="00D04444" w:rsidRDefault="00D04444" w:rsidP="00A35D93">
            <w:pPr>
              <w:widowControl w:val="0"/>
              <w:autoSpaceDE/>
              <w:autoSpaceDN/>
              <w:jc w:val="both"/>
              <w:rPr>
                <w:sz w:val="26"/>
                <w:szCs w:val="26"/>
              </w:rPr>
            </w:pPr>
            <w:r w:rsidRPr="00D04444">
              <w:rPr>
                <w:sz w:val="26"/>
                <w:szCs w:val="26"/>
              </w:rPr>
              <w:t>250</w:t>
            </w:r>
          </w:p>
        </w:tc>
        <w:tc>
          <w:tcPr>
            <w:tcW w:w="1560" w:type="dxa"/>
            <w:shd w:val="clear" w:color="auto" w:fill="auto"/>
          </w:tcPr>
          <w:p w:rsidR="00D04444" w:rsidRPr="00D04444" w:rsidRDefault="00D04444" w:rsidP="00AC09FA">
            <w:pPr>
              <w:widowControl w:val="0"/>
              <w:autoSpaceDE/>
              <w:autoSpaceDN/>
              <w:ind w:firstLine="720"/>
              <w:jc w:val="both"/>
              <w:rPr>
                <w:sz w:val="26"/>
                <w:szCs w:val="26"/>
              </w:rPr>
            </w:pPr>
            <w:r w:rsidRPr="00D04444">
              <w:rPr>
                <w:sz w:val="26"/>
                <w:szCs w:val="26"/>
              </w:rPr>
              <w:t>295</w:t>
            </w:r>
          </w:p>
        </w:tc>
        <w:tc>
          <w:tcPr>
            <w:tcW w:w="1842" w:type="dxa"/>
            <w:shd w:val="clear" w:color="auto" w:fill="auto"/>
          </w:tcPr>
          <w:p w:rsidR="00D04444" w:rsidRPr="00D04444" w:rsidRDefault="00D04444" w:rsidP="00A35D93">
            <w:pPr>
              <w:widowControl w:val="0"/>
              <w:autoSpaceDE/>
              <w:autoSpaceDN/>
              <w:jc w:val="both"/>
              <w:rPr>
                <w:sz w:val="26"/>
                <w:szCs w:val="26"/>
              </w:rPr>
            </w:pPr>
            <w:r w:rsidRPr="00D04444">
              <w:rPr>
                <w:sz w:val="26"/>
                <w:szCs w:val="26"/>
              </w:rPr>
              <w:t>305</w:t>
            </w:r>
          </w:p>
        </w:tc>
      </w:tr>
      <w:tr w:rsidR="00D04444" w:rsidRPr="006410FF" w:rsidTr="00D04444">
        <w:tc>
          <w:tcPr>
            <w:tcW w:w="797" w:type="dxa"/>
            <w:shd w:val="clear" w:color="auto" w:fill="auto"/>
          </w:tcPr>
          <w:p w:rsidR="00D04444" w:rsidRPr="00D04444" w:rsidRDefault="00D04444" w:rsidP="00AC09FA">
            <w:pPr>
              <w:widowControl w:val="0"/>
              <w:autoSpaceDE/>
              <w:autoSpaceDN/>
              <w:ind w:firstLine="720"/>
              <w:jc w:val="both"/>
              <w:rPr>
                <w:sz w:val="26"/>
                <w:szCs w:val="26"/>
              </w:rPr>
            </w:pPr>
            <w:r w:rsidRPr="00D04444">
              <w:rPr>
                <w:sz w:val="26"/>
                <w:szCs w:val="26"/>
              </w:rPr>
              <w:t>33.</w:t>
            </w:r>
          </w:p>
        </w:tc>
        <w:tc>
          <w:tcPr>
            <w:tcW w:w="3827" w:type="dxa"/>
            <w:shd w:val="clear" w:color="auto" w:fill="auto"/>
          </w:tcPr>
          <w:p w:rsidR="00D04444" w:rsidRPr="00D04444" w:rsidRDefault="00D04444" w:rsidP="00C27B6C">
            <w:pPr>
              <w:widowControl w:val="0"/>
              <w:autoSpaceDE/>
              <w:autoSpaceDN/>
              <w:jc w:val="both"/>
              <w:rPr>
                <w:sz w:val="26"/>
                <w:szCs w:val="26"/>
              </w:rPr>
            </w:pPr>
            <w:r w:rsidRPr="00D04444">
              <w:rPr>
                <w:sz w:val="26"/>
                <w:szCs w:val="26"/>
              </w:rPr>
              <w:t>Уровень автомобилизации населения, ед./1000 чел.</w:t>
            </w:r>
          </w:p>
        </w:tc>
        <w:tc>
          <w:tcPr>
            <w:tcW w:w="1701" w:type="dxa"/>
            <w:shd w:val="clear" w:color="auto" w:fill="auto"/>
          </w:tcPr>
          <w:p w:rsidR="00D04444" w:rsidRPr="00D04444" w:rsidRDefault="00D04444" w:rsidP="00A35D93">
            <w:pPr>
              <w:widowControl w:val="0"/>
              <w:autoSpaceDE/>
              <w:autoSpaceDN/>
              <w:jc w:val="both"/>
              <w:rPr>
                <w:sz w:val="26"/>
                <w:szCs w:val="26"/>
              </w:rPr>
            </w:pPr>
            <w:r w:rsidRPr="00D04444">
              <w:rPr>
                <w:sz w:val="26"/>
                <w:szCs w:val="26"/>
              </w:rPr>
              <w:t>216</w:t>
            </w:r>
          </w:p>
        </w:tc>
        <w:tc>
          <w:tcPr>
            <w:tcW w:w="1560" w:type="dxa"/>
            <w:shd w:val="clear" w:color="auto" w:fill="auto"/>
          </w:tcPr>
          <w:p w:rsidR="00D04444" w:rsidRPr="00D04444" w:rsidRDefault="00D04444" w:rsidP="00AC09FA">
            <w:pPr>
              <w:widowControl w:val="0"/>
              <w:autoSpaceDE/>
              <w:autoSpaceDN/>
              <w:ind w:firstLine="720"/>
              <w:jc w:val="both"/>
              <w:rPr>
                <w:sz w:val="26"/>
                <w:szCs w:val="26"/>
              </w:rPr>
            </w:pPr>
            <w:r w:rsidRPr="00D04444">
              <w:rPr>
                <w:sz w:val="26"/>
                <w:szCs w:val="26"/>
              </w:rPr>
              <w:t>257</w:t>
            </w:r>
          </w:p>
        </w:tc>
        <w:tc>
          <w:tcPr>
            <w:tcW w:w="1842" w:type="dxa"/>
            <w:shd w:val="clear" w:color="auto" w:fill="auto"/>
          </w:tcPr>
          <w:p w:rsidR="00D04444" w:rsidRPr="00D04444" w:rsidRDefault="00D04444" w:rsidP="00A35D93">
            <w:pPr>
              <w:widowControl w:val="0"/>
              <w:autoSpaceDE/>
              <w:autoSpaceDN/>
              <w:jc w:val="both"/>
              <w:rPr>
                <w:sz w:val="26"/>
                <w:szCs w:val="26"/>
              </w:rPr>
            </w:pPr>
            <w:r w:rsidRPr="00D04444">
              <w:rPr>
                <w:sz w:val="26"/>
                <w:szCs w:val="26"/>
              </w:rPr>
              <w:t>268</w:t>
            </w:r>
          </w:p>
        </w:tc>
      </w:tr>
    </w:tbl>
    <w:p w:rsidR="00EE3474" w:rsidRPr="005E42E0" w:rsidRDefault="00EE3474" w:rsidP="00AC09FA">
      <w:pPr>
        <w:widowControl w:val="0"/>
        <w:autoSpaceDE/>
        <w:autoSpaceDN/>
        <w:ind w:firstLine="720"/>
        <w:jc w:val="both"/>
        <w:rPr>
          <w:rFonts w:ascii="Arial" w:hAnsi="Arial" w:cs="Arial"/>
          <w:sz w:val="24"/>
          <w:szCs w:val="24"/>
        </w:rPr>
      </w:pPr>
    </w:p>
    <w:p w:rsidR="00EE3474" w:rsidRPr="005E42E0" w:rsidRDefault="00EE3474" w:rsidP="00AC09FA">
      <w:pPr>
        <w:keepNext/>
        <w:keepLines/>
        <w:widowControl w:val="0"/>
        <w:numPr>
          <w:ilvl w:val="1"/>
          <w:numId w:val="29"/>
        </w:numPr>
        <w:tabs>
          <w:tab w:val="left" w:pos="1358"/>
        </w:tabs>
        <w:autoSpaceDE/>
        <w:autoSpaceDN/>
        <w:ind w:left="0" w:firstLine="720"/>
        <w:jc w:val="both"/>
        <w:outlineLvl w:val="0"/>
        <w:rPr>
          <w:rFonts w:ascii="Arial" w:hAnsi="Arial" w:cs="Arial"/>
          <w:b/>
          <w:bCs/>
          <w:sz w:val="24"/>
          <w:szCs w:val="24"/>
          <w:shd w:val="clear" w:color="auto" w:fill="FFFFFF"/>
        </w:rPr>
      </w:pPr>
      <w:bookmarkStart w:id="0" w:name="bookmark8"/>
      <w:r w:rsidRPr="005E42E0">
        <w:rPr>
          <w:rFonts w:ascii="Arial" w:hAnsi="Arial" w:cs="Arial"/>
          <w:b/>
          <w:bCs/>
          <w:sz w:val="24"/>
          <w:szCs w:val="24"/>
          <w:shd w:val="clear" w:color="auto" w:fill="FFFFFF"/>
        </w:rPr>
        <w:t>Характеристика работы транспортных средств общего пользования, включая анализ пассажиропотока</w:t>
      </w:r>
      <w:bookmarkEnd w:id="0"/>
    </w:p>
    <w:p w:rsidR="00EE3474" w:rsidRPr="005E42E0" w:rsidRDefault="00EE3474" w:rsidP="00AC09FA">
      <w:pPr>
        <w:keepNext/>
        <w:keepLines/>
        <w:widowControl w:val="0"/>
        <w:tabs>
          <w:tab w:val="left" w:pos="1358"/>
        </w:tabs>
        <w:autoSpaceDE/>
        <w:autoSpaceDN/>
        <w:ind w:firstLine="720"/>
        <w:jc w:val="both"/>
        <w:outlineLvl w:val="0"/>
        <w:rPr>
          <w:rFonts w:ascii="Arial" w:hAnsi="Arial" w:cs="Arial"/>
          <w:bCs/>
          <w:sz w:val="24"/>
          <w:szCs w:val="24"/>
        </w:rPr>
      </w:pPr>
    </w:p>
    <w:p w:rsidR="00EE3474" w:rsidRPr="005E42E0" w:rsidRDefault="00EE3474" w:rsidP="00AC09FA">
      <w:pPr>
        <w:widowControl w:val="0"/>
        <w:autoSpaceDE/>
        <w:autoSpaceDN/>
        <w:ind w:firstLine="720"/>
        <w:jc w:val="both"/>
        <w:rPr>
          <w:rFonts w:ascii="Arial" w:hAnsi="Arial" w:cs="Arial"/>
          <w:sz w:val="24"/>
          <w:szCs w:val="24"/>
        </w:rPr>
      </w:pPr>
      <w:r w:rsidRPr="005E42E0">
        <w:rPr>
          <w:rFonts w:ascii="Arial" w:hAnsi="Arial" w:cs="Arial"/>
          <w:sz w:val="24"/>
          <w:szCs w:val="24"/>
          <w:shd w:val="clear" w:color="auto" w:fill="FFFFFF"/>
        </w:rPr>
        <w:t>Пассажирский транспорт является важне</w:t>
      </w:r>
      <w:r w:rsidRPr="005E42E0">
        <w:rPr>
          <w:rFonts w:ascii="Arial" w:hAnsi="Arial" w:cs="Arial"/>
          <w:sz w:val="24"/>
          <w:szCs w:val="24"/>
        </w:rPr>
        <w:t>йш</w:t>
      </w:r>
      <w:r w:rsidRPr="005E42E0">
        <w:rPr>
          <w:rFonts w:ascii="Arial" w:hAnsi="Arial" w:cs="Arial"/>
          <w:sz w:val="24"/>
          <w:szCs w:val="24"/>
          <w:shd w:val="clear" w:color="auto" w:fill="FFFFFF"/>
        </w:rPr>
        <w:t>им элементом сферы обслуживания населения, без которого невозможно нормальное функционирование общества. Он призван удовлетворять потребности населения в передвижениях, вызванные производственными, бытовыми, культурными связями</w:t>
      </w:r>
    </w:p>
    <w:p w:rsidR="00EE3474" w:rsidRPr="005E42E0" w:rsidRDefault="00EE3474" w:rsidP="00AC09FA">
      <w:pPr>
        <w:widowControl w:val="0"/>
        <w:autoSpaceDE/>
        <w:autoSpaceDN/>
        <w:ind w:firstLine="720"/>
        <w:jc w:val="both"/>
        <w:rPr>
          <w:rFonts w:ascii="Arial" w:hAnsi="Arial" w:cs="Arial"/>
          <w:sz w:val="24"/>
          <w:szCs w:val="24"/>
        </w:rPr>
      </w:pPr>
      <w:r w:rsidRPr="005E42E0">
        <w:rPr>
          <w:rFonts w:ascii="Arial" w:hAnsi="Arial" w:cs="Arial"/>
          <w:sz w:val="24"/>
          <w:szCs w:val="24"/>
          <w:shd w:val="clear" w:color="auto" w:fill="FFFFFF"/>
        </w:rPr>
        <w:t>Основным и единственным пассажирским транспортом является автобус.</w:t>
      </w:r>
    </w:p>
    <w:p w:rsidR="004C1079" w:rsidRPr="005E42E0" w:rsidRDefault="00EE3474" w:rsidP="00AC09FA">
      <w:pPr>
        <w:widowControl w:val="0"/>
        <w:autoSpaceDE/>
        <w:autoSpaceDN/>
        <w:ind w:firstLine="720"/>
        <w:jc w:val="both"/>
        <w:rPr>
          <w:rFonts w:ascii="Arial" w:hAnsi="Arial" w:cs="Arial"/>
          <w:sz w:val="24"/>
          <w:szCs w:val="24"/>
          <w:shd w:val="clear" w:color="auto" w:fill="FFFFFF"/>
        </w:rPr>
      </w:pPr>
      <w:r w:rsidRPr="005E42E0">
        <w:rPr>
          <w:rFonts w:ascii="Arial" w:hAnsi="Arial" w:cs="Arial"/>
          <w:sz w:val="24"/>
          <w:szCs w:val="24"/>
          <w:shd w:val="clear" w:color="auto" w:fill="FFFFFF"/>
        </w:rPr>
        <w:t xml:space="preserve">На территории </w:t>
      </w:r>
      <w:r w:rsidR="00337CC5">
        <w:rPr>
          <w:rFonts w:ascii="Arial" w:hAnsi="Arial" w:cs="Arial"/>
          <w:sz w:val="24"/>
          <w:szCs w:val="24"/>
          <w:shd w:val="clear" w:color="auto" w:fill="FFFFFF"/>
        </w:rPr>
        <w:t>Перлё</w:t>
      </w:r>
      <w:r w:rsidR="003675E1" w:rsidRPr="005E42E0">
        <w:rPr>
          <w:rFonts w:ascii="Arial" w:hAnsi="Arial" w:cs="Arial"/>
          <w:sz w:val="24"/>
          <w:szCs w:val="24"/>
          <w:shd w:val="clear" w:color="auto" w:fill="FFFFFF"/>
        </w:rPr>
        <w:t>вского</w:t>
      </w:r>
      <w:r w:rsidRPr="005E42E0">
        <w:rPr>
          <w:rFonts w:ascii="Arial" w:hAnsi="Arial" w:cs="Arial"/>
          <w:sz w:val="24"/>
          <w:szCs w:val="24"/>
          <w:shd w:val="clear" w:color="auto" w:fill="FFFFFF"/>
        </w:rPr>
        <w:t xml:space="preserve"> сельского поселения автобусное пассажирское сообщение представлено</w:t>
      </w:r>
      <w:r w:rsidR="00AC09FA" w:rsidRPr="005E42E0">
        <w:rPr>
          <w:rFonts w:ascii="Arial" w:hAnsi="Arial" w:cs="Arial"/>
          <w:sz w:val="24"/>
          <w:szCs w:val="24"/>
          <w:shd w:val="clear" w:color="auto" w:fill="FFFFFF"/>
        </w:rPr>
        <w:t xml:space="preserve"> </w:t>
      </w:r>
      <w:r w:rsidR="004C1079" w:rsidRPr="005E42E0">
        <w:rPr>
          <w:rFonts w:ascii="Arial" w:hAnsi="Arial" w:cs="Arial"/>
          <w:sz w:val="24"/>
          <w:szCs w:val="24"/>
          <w:shd w:val="clear" w:color="auto" w:fill="FFFFFF"/>
        </w:rPr>
        <w:t xml:space="preserve">следующими маршрутами </w:t>
      </w:r>
      <w:r w:rsidR="00337CC5">
        <w:rPr>
          <w:rFonts w:ascii="Arial" w:hAnsi="Arial" w:cs="Arial"/>
          <w:sz w:val="24"/>
          <w:szCs w:val="24"/>
          <w:shd w:val="clear" w:color="auto" w:fill="FFFFFF"/>
        </w:rPr>
        <w:t>Перлё</w:t>
      </w:r>
      <w:r w:rsidR="003675E1" w:rsidRPr="005E42E0">
        <w:rPr>
          <w:rFonts w:ascii="Arial" w:hAnsi="Arial" w:cs="Arial"/>
          <w:sz w:val="24"/>
          <w:szCs w:val="24"/>
          <w:shd w:val="clear" w:color="auto" w:fill="FFFFFF"/>
        </w:rPr>
        <w:t xml:space="preserve">вка-Воронеж, Воронеж- </w:t>
      </w:r>
      <w:r w:rsidR="00337CC5">
        <w:rPr>
          <w:rFonts w:ascii="Arial" w:hAnsi="Arial" w:cs="Arial"/>
          <w:sz w:val="24"/>
          <w:szCs w:val="24"/>
          <w:shd w:val="clear" w:color="auto" w:fill="FFFFFF"/>
        </w:rPr>
        <w:t>Перлё</w:t>
      </w:r>
      <w:r w:rsidR="003675E1" w:rsidRPr="005E42E0">
        <w:rPr>
          <w:rFonts w:ascii="Arial" w:hAnsi="Arial" w:cs="Arial"/>
          <w:sz w:val="24"/>
          <w:szCs w:val="24"/>
          <w:shd w:val="clear" w:color="auto" w:fill="FFFFFF"/>
        </w:rPr>
        <w:t>вка.</w:t>
      </w:r>
    </w:p>
    <w:p w:rsidR="00EE3474" w:rsidRPr="005E42E0" w:rsidRDefault="00EE3474" w:rsidP="00AC09FA">
      <w:pPr>
        <w:widowControl w:val="0"/>
        <w:autoSpaceDE/>
        <w:autoSpaceDN/>
        <w:ind w:firstLine="720"/>
        <w:jc w:val="both"/>
        <w:rPr>
          <w:rFonts w:ascii="Arial" w:hAnsi="Arial" w:cs="Arial"/>
          <w:sz w:val="24"/>
          <w:szCs w:val="24"/>
        </w:rPr>
      </w:pPr>
      <w:r w:rsidRPr="005E42E0">
        <w:rPr>
          <w:rFonts w:ascii="Arial" w:hAnsi="Arial" w:cs="Arial"/>
          <w:sz w:val="24"/>
          <w:szCs w:val="24"/>
          <w:shd w:val="clear" w:color="auto" w:fill="FFFFFF"/>
        </w:rPr>
        <w:t xml:space="preserve">В </w:t>
      </w:r>
      <w:r w:rsidR="00337CC5">
        <w:rPr>
          <w:rFonts w:ascii="Arial" w:hAnsi="Arial" w:cs="Arial"/>
          <w:sz w:val="24"/>
          <w:szCs w:val="24"/>
          <w:shd w:val="clear" w:color="auto" w:fill="FFFFFF"/>
        </w:rPr>
        <w:t>Перлё</w:t>
      </w:r>
      <w:r w:rsidR="003675E1" w:rsidRPr="005E42E0">
        <w:rPr>
          <w:rFonts w:ascii="Arial" w:hAnsi="Arial" w:cs="Arial"/>
          <w:sz w:val="24"/>
          <w:szCs w:val="24"/>
          <w:shd w:val="clear" w:color="auto" w:fill="FFFFFF"/>
        </w:rPr>
        <w:t>вском</w:t>
      </w:r>
      <w:r w:rsidR="00AC09FA" w:rsidRPr="005E42E0">
        <w:rPr>
          <w:rFonts w:ascii="Arial" w:hAnsi="Arial" w:cs="Arial"/>
          <w:sz w:val="24"/>
          <w:szCs w:val="24"/>
          <w:shd w:val="clear" w:color="auto" w:fill="FFFFFF"/>
        </w:rPr>
        <w:t xml:space="preserve"> </w:t>
      </w:r>
      <w:r w:rsidRPr="005E42E0">
        <w:rPr>
          <w:rFonts w:ascii="Arial" w:hAnsi="Arial" w:cs="Arial"/>
          <w:sz w:val="24"/>
          <w:szCs w:val="24"/>
          <w:shd w:val="clear" w:color="auto" w:fill="FFFFFF"/>
        </w:rPr>
        <w:t xml:space="preserve">сельском поселении наблюдается изменение интенсивности пассажиропотока в зависимости от времени года. Сезонная неравномерность выражается в увеличении пассажиропотока в летний период года и относится на счет поездок к садоводческим товариществам. </w:t>
      </w:r>
    </w:p>
    <w:p w:rsidR="002602F6" w:rsidRPr="005E42E0" w:rsidRDefault="002602F6" w:rsidP="00AC09FA">
      <w:pPr>
        <w:widowControl w:val="0"/>
        <w:autoSpaceDE/>
        <w:autoSpaceDN/>
        <w:ind w:firstLine="720"/>
        <w:jc w:val="both"/>
        <w:rPr>
          <w:rFonts w:ascii="Arial" w:hAnsi="Arial" w:cs="Arial"/>
          <w:sz w:val="24"/>
          <w:szCs w:val="24"/>
          <w:shd w:val="clear" w:color="auto" w:fill="FFFFFF"/>
        </w:rPr>
      </w:pPr>
    </w:p>
    <w:p w:rsidR="004932CA" w:rsidRPr="005E42E0" w:rsidRDefault="004932CA" w:rsidP="00AC09FA">
      <w:pPr>
        <w:widowControl w:val="0"/>
        <w:numPr>
          <w:ilvl w:val="1"/>
          <w:numId w:val="29"/>
        </w:numPr>
        <w:autoSpaceDE/>
        <w:autoSpaceDN/>
        <w:ind w:left="0" w:firstLine="720"/>
        <w:jc w:val="both"/>
        <w:rPr>
          <w:rFonts w:ascii="Arial" w:hAnsi="Arial" w:cs="Arial"/>
          <w:b/>
          <w:sz w:val="24"/>
          <w:szCs w:val="24"/>
          <w:shd w:val="clear" w:color="auto" w:fill="FFFFFF"/>
        </w:rPr>
      </w:pPr>
      <w:r w:rsidRPr="005E42E0">
        <w:rPr>
          <w:rFonts w:ascii="Arial" w:hAnsi="Arial" w:cs="Arial"/>
          <w:b/>
          <w:sz w:val="24"/>
          <w:szCs w:val="24"/>
          <w:shd w:val="clear" w:color="auto" w:fill="FFFFFF"/>
        </w:rPr>
        <w:t>Характеристика условий</w:t>
      </w:r>
      <w:r w:rsidR="00AC09FA" w:rsidRPr="005E42E0">
        <w:rPr>
          <w:rFonts w:ascii="Arial" w:hAnsi="Arial" w:cs="Arial"/>
          <w:b/>
          <w:sz w:val="24"/>
          <w:szCs w:val="24"/>
          <w:shd w:val="clear" w:color="auto" w:fill="FFFFFF"/>
        </w:rPr>
        <w:t xml:space="preserve"> </w:t>
      </w:r>
      <w:r w:rsidRPr="005E42E0">
        <w:rPr>
          <w:rFonts w:ascii="Arial" w:hAnsi="Arial" w:cs="Arial"/>
          <w:b/>
          <w:sz w:val="24"/>
          <w:szCs w:val="24"/>
          <w:shd w:val="clear" w:color="auto" w:fill="FFFFFF"/>
        </w:rPr>
        <w:t>пешеходного и велосипедного движения</w:t>
      </w:r>
    </w:p>
    <w:p w:rsidR="00DF541B" w:rsidRPr="005E42E0" w:rsidRDefault="00DF541B" w:rsidP="00AC09FA">
      <w:pPr>
        <w:widowControl w:val="0"/>
        <w:autoSpaceDE/>
        <w:autoSpaceDN/>
        <w:ind w:firstLine="720"/>
        <w:jc w:val="both"/>
        <w:rPr>
          <w:rFonts w:ascii="Arial" w:hAnsi="Arial" w:cs="Arial"/>
          <w:sz w:val="24"/>
          <w:szCs w:val="24"/>
          <w:shd w:val="clear" w:color="auto" w:fill="FFFFFF"/>
        </w:rPr>
      </w:pPr>
    </w:p>
    <w:p w:rsidR="00E25D8E" w:rsidRPr="005E42E0" w:rsidRDefault="00DF541B" w:rsidP="00AC09FA">
      <w:pPr>
        <w:widowControl w:val="0"/>
        <w:autoSpaceDE/>
        <w:autoSpaceDN/>
        <w:ind w:firstLine="720"/>
        <w:jc w:val="both"/>
        <w:rPr>
          <w:rFonts w:ascii="Arial" w:hAnsi="Arial" w:cs="Arial"/>
          <w:sz w:val="24"/>
          <w:szCs w:val="24"/>
          <w:shd w:val="clear" w:color="auto" w:fill="FFFFFF"/>
        </w:rPr>
      </w:pPr>
      <w:r w:rsidRPr="005E42E0">
        <w:rPr>
          <w:rFonts w:ascii="Arial" w:hAnsi="Arial" w:cs="Arial"/>
          <w:sz w:val="24"/>
          <w:szCs w:val="24"/>
          <w:shd w:val="clear" w:color="auto" w:fill="FFFFFF"/>
        </w:rPr>
        <w:lastRenderedPageBreak/>
        <w:t>Для передвижения</w:t>
      </w:r>
      <w:r w:rsidR="00AC09FA" w:rsidRPr="005E42E0">
        <w:rPr>
          <w:rFonts w:ascii="Arial" w:hAnsi="Arial" w:cs="Arial"/>
          <w:sz w:val="24"/>
          <w:szCs w:val="24"/>
          <w:shd w:val="clear" w:color="auto" w:fill="FFFFFF"/>
        </w:rPr>
        <w:t xml:space="preserve"> </w:t>
      </w:r>
      <w:r w:rsidRPr="005E42E0">
        <w:rPr>
          <w:rFonts w:ascii="Arial" w:hAnsi="Arial" w:cs="Arial"/>
          <w:sz w:val="24"/>
          <w:szCs w:val="24"/>
          <w:shd w:val="clear" w:color="auto" w:fill="FFFFFF"/>
        </w:rPr>
        <w:t xml:space="preserve">пешеходов тротуары </w:t>
      </w:r>
      <w:r w:rsidR="00622B13" w:rsidRPr="005E42E0">
        <w:rPr>
          <w:rFonts w:ascii="Arial" w:hAnsi="Arial" w:cs="Arial"/>
          <w:sz w:val="24"/>
          <w:szCs w:val="24"/>
          <w:shd w:val="clear" w:color="auto" w:fill="FFFFFF"/>
        </w:rPr>
        <w:t>по территории поселения не предусмотрены</w:t>
      </w:r>
      <w:r w:rsidRPr="005E42E0">
        <w:rPr>
          <w:rFonts w:ascii="Arial" w:hAnsi="Arial" w:cs="Arial"/>
          <w:sz w:val="24"/>
          <w:szCs w:val="24"/>
          <w:shd w:val="clear" w:color="auto" w:fill="FFFFFF"/>
        </w:rPr>
        <w:t>. Специализированные</w:t>
      </w:r>
      <w:r w:rsidR="00AC09FA" w:rsidRPr="005E42E0">
        <w:rPr>
          <w:rFonts w:ascii="Arial" w:hAnsi="Arial" w:cs="Arial"/>
          <w:sz w:val="24"/>
          <w:szCs w:val="24"/>
          <w:shd w:val="clear" w:color="auto" w:fill="FFFFFF"/>
        </w:rPr>
        <w:t xml:space="preserve"> </w:t>
      </w:r>
      <w:r w:rsidRPr="005E42E0">
        <w:rPr>
          <w:rFonts w:ascii="Arial" w:hAnsi="Arial" w:cs="Arial"/>
          <w:sz w:val="24"/>
          <w:szCs w:val="24"/>
          <w:shd w:val="clear" w:color="auto" w:fill="FFFFFF"/>
        </w:rPr>
        <w:t>дорожки для велосипедного передвижения по территории поселения не предусмотрены. Движение велосипедистов осуществляется в соответствии с требованиями ПДД по дорогам общего пользования</w:t>
      </w:r>
    </w:p>
    <w:p w:rsidR="0006175A" w:rsidRPr="005E42E0" w:rsidRDefault="0006175A" w:rsidP="00AC09FA">
      <w:pPr>
        <w:widowControl w:val="0"/>
        <w:autoSpaceDE/>
        <w:autoSpaceDN/>
        <w:ind w:firstLine="720"/>
        <w:jc w:val="both"/>
        <w:rPr>
          <w:rFonts w:ascii="Arial" w:hAnsi="Arial" w:cs="Arial"/>
          <w:sz w:val="24"/>
          <w:szCs w:val="24"/>
          <w:shd w:val="clear" w:color="auto" w:fill="FFFFFF"/>
        </w:rPr>
      </w:pPr>
    </w:p>
    <w:p w:rsidR="00DF541B" w:rsidRPr="005E42E0" w:rsidRDefault="00DF541B" w:rsidP="00AC09FA">
      <w:pPr>
        <w:widowControl w:val="0"/>
        <w:autoSpaceDE/>
        <w:autoSpaceDN/>
        <w:ind w:firstLine="720"/>
        <w:jc w:val="both"/>
        <w:rPr>
          <w:rFonts w:ascii="Arial" w:hAnsi="Arial" w:cs="Arial"/>
          <w:sz w:val="24"/>
          <w:szCs w:val="24"/>
          <w:shd w:val="clear" w:color="auto" w:fill="FFFFFF"/>
        </w:rPr>
      </w:pPr>
    </w:p>
    <w:p w:rsidR="004932CA" w:rsidRPr="005E42E0" w:rsidRDefault="004932CA" w:rsidP="00AC09FA">
      <w:pPr>
        <w:widowControl w:val="0"/>
        <w:numPr>
          <w:ilvl w:val="1"/>
          <w:numId w:val="29"/>
        </w:numPr>
        <w:autoSpaceDE/>
        <w:autoSpaceDN/>
        <w:ind w:left="0" w:firstLine="720"/>
        <w:jc w:val="both"/>
        <w:rPr>
          <w:rFonts w:ascii="Arial" w:hAnsi="Arial" w:cs="Arial"/>
          <w:b/>
          <w:sz w:val="24"/>
          <w:szCs w:val="24"/>
          <w:shd w:val="clear" w:color="auto" w:fill="FFFFFF"/>
        </w:rPr>
      </w:pPr>
      <w:r w:rsidRPr="005E42E0">
        <w:rPr>
          <w:rFonts w:ascii="Arial" w:hAnsi="Arial" w:cs="Arial"/>
          <w:b/>
          <w:sz w:val="24"/>
          <w:szCs w:val="24"/>
          <w:shd w:val="clear" w:color="auto" w:fill="FFFFFF"/>
        </w:rPr>
        <w:t xml:space="preserve">Характеристика движения грузовых транспортных средств, оценку работы транспортных средств коммунальных и дорожных служб, состояния инфраструктуры </w:t>
      </w:r>
      <w:r w:rsidR="00DF541B" w:rsidRPr="005E42E0">
        <w:rPr>
          <w:rFonts w:ascii="Arial" w:hAnsi="Arial" w:cs="Arial"/>
          <w:b/>
          <w:sz w:val="24"/>
          <w:szCs w:val="24"/>
          <w:shd w:val="clear" w:color="auto" w:fill="FFFFFF"/>
        </w:rPr>
        <w:t>для данных транспортных средств</w:t>
      </w:r>
    </w:p>
    <w:p w:rsidR="00DF541B" w:rsidRPr="005E42E0" w:rsidRDefault="00DF541B" w:rsidP="00AC09FA">
      <w:pPr>
        <w:widowControl w:val="0"/>
        <w:autoSpaceDE/>
        <w:autoSpaceDN/>
        <w:ind w:firstLine="720"/>
        <w:jc w:val="both"/>
        <w:rPr>
          <w:rFonts w:ascii="Arial" w:hAnsi="Arial" w:cs="Arial"/>
          <w:sz w:val="24"/>
          <w:szCs w:val="24"/>
          <w:shd w:val="clear" w:color="auto" w:fill="FFFFFF"/>
        </w:rPr>
      </w:pPr>
    </w:p>
    <w:p w:rsidR="00DF541B" w:rsidRPr="005E42E0" w:rsidRDefault="00DF541B" w:rsidP="00AC09FA">
      <w:pPr>
        <w:widowControl w:val="0"/>
        <w:autoSpaceDE/>
        <w:autoSpaceDN/>
        <w:ind w:firstLine="720"/>
        <w:jc w:val="both"/>
        <w:rPr>
          <w:rFonts w:ascii="Arial" w:hAnsi="Arial" w:cs="Arial"/>
          <w:sz w:val="24"/>
          <w:szCs w:val="24"/>
          <w:shd w:val="clear" w:color="auto" w:fill="FFFFFF"/>
        </w:rPr>
      </w:pPr>
      <w:r w:rsidRPr="005E42E0">
        <w:rPr>
          <w:rFonts w:ascii="Arial" w:hAnsi="Arial" w:cs="Arial"/>
          <w:sz w:val="24"/>
          <w:szCs w:val="24"/>
          <w:shd w:val="clear" w:color="auto" w:fill="FFFFFF"/>
        </w:rPr>
        <w:t>Транспортные организации осуществляющие грузовые перевозки на территории поселения отсутствуют.</w:t>
      </w:r>
    </w:p>
    <w:p w:rsidR="004932CA" w:rsidRPr="005E42E0" w:rsidRDefault="004932CA" w:rsidP="00AC09FA">
      <w:pPr>
        <w:widowControl w:val="0"/>
        <w:autoSpaceDE/>
        <w:autoSpaceDN/>
        <w:ind w:firstLine="720"/>
        <w:jc w:val="both"/>
        <w:rPr>
          <w:rFonts w:ascii="Arial" w:hAnsi="Arial" w:cs="Arial"/>
          <w:sz w:val="24"/>
          <w:szCs w:val="24"/>
          <w:shd w:val="clear" w:color="auto" w:fill="FFFFFF"/>
        </w:rPr>
      </w:pPr>
    </w:p>
    <w:p w:rsidR="00DF541B" w:rsidRPr="005E42E0" w:rsidRDefault="00DF541B" w:rsidP="00AC09FA">
      <w:pPr>
        <w:widowControl w:val="0"/>
        <w:numPr>
          <w:ilvl w:val="1"/>
          <w:numId w:val="29"/>
        </w:numPr>
        <w:autoSpaceDE/>
        <w:autoSpaceDN/>
        <w:ind w:left="0" w:firstLine="720"/>
        <w:jc w:val="both"/>
        <w:rPr>
          <w:rFonts w:ascii="Arial" w:hAnsi="Arial" w:cs="Arial"/>
          <w:b/>
          <w:sz w:val="24"/>
          <w:szCs w:val="24"/>
          <w:shd w:val="clear" w:color="auto" w:fill="FFFFFF"/>
        </w:rPr>
      </w:pPr>
      <w:r w:rsidRPr="005E42E0">
        <w:rPr>
          <w:rFonts w:ascii="Arial" w:hAnsi="Arial" w:cs="Arial"/>
          <w:b/>
          <w:sz w:val="24"/>
          <w:szCs w:val="24"/>
          <w:shd w:val="clear" w:color="auto" w:fill="FFFFFF"/>
        </w:rPr>
        <w:t>Анализ уровня безопасности</w:t>
      </w:r>
      <w:r w:rsidR="00AC09FA" w:rsidRPr="005E42E0">
        <w:rPr>
          <w:rFonts w:ascii="Arial" w:hAnsi="Arial" w:cs="Arial"/>
          <w:b/>
          <w:sz w:val="24"/>
          <w:szCs w:val="24"/>
          <w:shd w:val="clear" w:color="auto" w:fill="FFFFFF"/>
        </w:rPr>
        <w:t xml:space="preserve"> </w:t>
      </w:r>
      <w:r w:rsidRPr="005E42E0">
        <w:rPr>
          <w:rFonts w:ascii="Arial" w:hAnsi="Arial" w:cs="Arial"/>
          <w:b/>
          <w:sz w:val="24"/>
          <w:szCs w:val="24"/>
          <w:shd w:val="clear" w:color="auto" w:fill="FFFFFF"/>
        </w:rPr>
        <w:t>дорожного движения</w:t>
      </w:r>
    </w:p>
    <w:p w:rsidR="00DF541B" w:rsidRPr="005E42E0" w:rsidRDefault="00DF541B" w:rsidP="00AC09FA">
      <w:pPr>
        <w:widowControl w:val="0"/>
        <w:autoSpaceDE/>
        <w:autoSpaceDN/>
        <w:ind w:firstLine="720"/>
        <w:jc w:val="both"/>
        <w:rPr>
          <w:rFonts w:ascii="Arial" w:hAnsi="Arial" w:cs="Arial"/>
          <w:sz w:val="24"/>
          <w:szCs w:val="24"/>
          <w:shd w:val="clear" w:color="auto" w:fill="FFFFFF"/>
        </w:rPr>
      </w:pPr>
    </w:p>
    <w:p w:rsidR="00481F75" w:rsidRPr="005E42E0" w:rsidRDefault="00DF541B" w:rsidP="00AC09FA">
      <w:pPr>
        <w:widowControl w:val="0"/>
        <w:autoSpaceDE/>
        <w:autoSpaceDN/>
        <w:ind w:firstLine="720"/>
        <w:jc w:val="both"/>
        <w:rPr>
          <w:rFonts w:ascii="Arial" w:hAnsi="Arial" w:cs="Arial"/>
          <w:sz w:val="24"/>
          <w:szCs w:val="24"/>
          <w:shd w:val="clear" w:color="auto" w:fill="FFFFFF"/>
        </w:rPr>
      </w:pPr>
      <w:r w:rsidRPr="005E42E0">
        <w:rPr>
          <w:rFonts w:ascii="Arial" w:hAnsi="Arial" w:cs="Arial"/>
          <w:sz w:val="24"/>
          <w:szCs w:val="24"/>
          <w:shd w:val="clear" w:color="auto" w:fill="FFFFFF"/>
        </w:rPr>
        <w:t>Ситуация, связанная с аварийностью на транспорте, неизменно сохраняет актуальность в связи с несоответствием дорожно-транспортной инфраструктуры</w:t>
      </w:r>
      <w:r w:rsidR="00481F75" w:rsidRPr="005E42E0">
        <w:rPr>
          <w:rFonts w:ascii="Arial" w:hAnsi="Arial" w:cs="Arial"/>
          <w:sz w:val="24"/>
          <w:szCs w:val="24"/>
          <w:shd w:val="clear" w:color="auto" w:fill="FFFFFF"/>
        </w:rPr>
        <w:t xml:space="preserve"> потребностям участников дорожного движения, их низкой дисциплиной, недостаточной эффективностью функционирования системы обеспечения</w:t>
      </w:r>
      <w:r w:rsidR="00AC09FA" w:rsidRPr="005E42E0">
        <w:rPr>
          <w:rFonts w:ascii="Arial" w:hAnsi="Arial" w:cs="Arial"/>
          <w:sz w:val="24"/>
          <w:szCs w:val="24"/>
          <w:shd w:val="clear" w:color="auto" w:fill="FFFFFF"/>
        </w:rPr>
        <w:t xml:space="preserve"> </w:t>
      </w:r>
      <w:r w:rsidR="00481F75" w:rsidRPr="005E42E0">
        <w:rPr>
          <w:rFonts w:ascii="Arial" w:hAnsi="Arial" w:cs="Arial"/>
          <w:sz w:val="24"/>
          <w:szCs w:val="24"/>
          <w:shd w:val="clear" w:color="auto" w:fill="FFFFFF"/>
        </w:rPr>
        <w:t>безопасности дорожного движения. Решение проблемы обеспечения</w:t>
      </w:r>
      <w:r w:rsidR="00AC09FA" w:rsidRPr="005E42E0">
        <w:rPr>
          <w:rFonts w:ascii="Arial" w:hAnsi="Arial" w:cs="Arial"/>
          <w:sz w:val="24"/>
          <w:szCs w:val="24"/>
          <w:shd w:val="clear" w:color="auto" w:fill="FFFFFF"/>
        </w:rPr>
        <w:t xml:space="preserve"> </w:t>
      </w:r>
      <w:r w:rsidR="00481F75" w:rsidRPr="005E42E0">
        <w:rPr>
          <w:rFonts w:ascii="Arial" w:hAnsi="Arial" w:cs="Arial"/>
          <w:sz w:val="24"/>
          <w:szCs w:val="24"/>
          <w:shd w:val="clear" w:color="auto" w:fill="FFFFFF"/>
        </w:rPr>
        <w:t xml:space="preserve">безопасности дорожного движения является одной из важнейших задач. По итогам 2016 года на территории </w:t>
      </w:r>
      <w:r w:rsidR="00337CC5">
        <w:rPr>
          <w:rFonts w:ascii="Arial" w:hAnsi="Arial" w:cs="Arial"/>
          <w:sz w:val="24"/>
          <w:szCs w:val="24"/>
          <w:shd w:val="clear" w:color="auto" w:fill="FFFFFF"/>
        </w:rPr>
        <w:t>Перлё</w:t>
      </w:r>
      <w:r w:rsidR="006C455A" w:rsidRPr="005E42E0">
        <w:rPr>
          <w:rFonts w:ascii="Arial" w:hAnsi="Arial" w:cs="Arial"/>
          <w:sz w:val="24"/>
          <w:szCs w:val="24"/>
          <w:shd w:val="clear" w:color="auto" w:fill="FFFFFF"/>
        </w:rPr>
        <w:t xml:space="preserve">вского сельского </w:t>
      </w:r>
      <w:r w:rsidR="00481F75" w:rsidRPr="005E42E0">
        <w:rPr>
          <w:rFonts w:ascii="Arial" w:hAnsi="Arial" w:cs="Arial"/>
          <w:sz w:val="24"/>
          <w:szCs w:val="24"/>
          <w:shd w:val="clear" w:color="auto" w:fill="FFFFFF"/>
        </w:rPr>
        <w:t xml:space="preserve">поселения </w:t>
      </w:r>
      <w:r w:rsidR="006C455A" w:rsidRPr="005E42E0">
        <w:rPr>
          <w:rFonts w:ascii="Arial" w:hAnsi="Arial" w:cs="Arial"/>
          <w:sz w:val="24"/>
          <w:szCs w:val="24"/>
          <w:shd w:val="clear" w:color="auto" w:fill="FFFFFF"/>
        </w:rPr>
        <w:t>ДТП не зарегистрированы</w:t>
      </w:r>
      <w:r w:rsidR="00481F75" w:rsidRPr="005E42E0">
        <w:rPr>
          <w:rFonts w:ascii="Arial" w:hAnsi="Arial" w:cs="Arial"/>
          <w:sz w:val="24"/>
          <w:szCs w:val="24"/>
          <w:shd w:val="clear" w:color="auto" w:fill="FFFFFF"/>
        </w:rPr>
        <w:t>. Для эффективного решения проблем, связанных с дорожно – транспортной аварийностью, непрерывно обеспечивается системный подход к реализации мероприятий</w:t>
      </w:r>
      <w:r w:rsidR="00AC09FA" w:rsidRPr="005E42E0">
        <w:rPr>
          <w:rFonts w:ascii="Arial" w:hAnsi="Arial" w:cs="Arial"/>
          <w:sz w:val="24"/>
          <w:szCs w:val="24"/>
          <w:shd w:val="clear" w:color="auto" w:fill="FFFFFF"/>
        </w:rPr>
        <w:t xml:space="preserve"> </w:t>
      </w:r>
      <w:r w:rsidR="00481F75" w:rsidRPr="005E42E0">
        <w:rPr>
          <w:rFonts w:ascii="Arial" w:hAnsi="Arial" w:cs="Arial"/>
          <w:sz w:val="24"/>
          <w:szCs w:val="24"/>
          <w:shd w:val="clear" w:color="auto" w:fill="FFFFFF"/>
        </w:rPr>
        <w:t>по повышению безопасности дорожного движения.</w:t>
      </w:r>
    </w:p>
    <w:p w:rsidR="00481F75" w:rsidRPr="005E42E0" w:rsidRDefault="00481F75" w:rsidP="00AC09FA">
      <w:pPr>
        <w:widowControl w:val="0"/>
        <w:autoSpaceDE/>
        <w:autoSpaceDN/>
        <w:ind w:firstLine="720"/>
        <w:jc w:val="both"/>
        <w:rPr>
          <w:rFonts w:ascii="Arial" w:hAnsi="Arial" w:cs="Arial"/>
          <w:sz w:val="24"/>
          <w:szCs w:val="24"/>
          <w:shd w:val="clear" w:color="auto" w:fill="FFFFFF"/>
        </w:rPr>
      </w:pPr>
    </w:p>
    <w:p w:rsidR="00DF541B" w:rsidRPr="005E42E0" w:rsidRDefault="00481F75" w:rsidP="00AC09FA">
      <w:pPr>
        <w:widowControl w:val="0"/>
        <w:autoSpaceDE/>
        <w:autoSpaceDN/>
        <w:ind w:firstLine="720"/>
        <w:jc w:val="both"/>
        <w:rPr>
          <w:rFonts w:ascii="Arial" w:hAnsi="Arial" w:cs="Arial"/>
          <w:b/>
          <w:sz w:val="24"/>
          <w:szCs w:val="24"/>
          <w:shd w:val="clear" w:color="auto" w:fill="FFFFFF"/>
        </w:rPr>
      </w:pPr>
      <w:r w:rsidRPr="005E42E0">
        <w:rPr>
          <w:rFonts w:ascii="Arial" w:hAnsi="Arial" w:cs="Arial"/>
          <w:b/>
          <w:sz w:val="24"/>
          <w:szCs w:val="24"/>
          <w:shd w:val="clear" w:color="auto" w:fill="FFFFFF"/>
        </w:rPr>
        <w:t xml:space="preserve">2.10. </w:t>
      </w:r>
      <w:r w:rsidR="004472FA" w:rsidRPr="005E42E0">
        <w:rPr>
          <w:rFonts w:ascii="Arial" w:hAnsi="Arial" w:cs="Arial"/>
          <w:b/>
          <w:sz w:val="24"/>
          <w:szCs w:val="24"/>
          <w:shd w:val="clear" w:color="auto" w:fill="FFFFFF"/>
        </w:rPr>
        <w:t>Оценка уровня негативного воздействия транспортной инфраструктуры на окружающую среду, безопасность и здоровье населения</w:t>
      </w:r>
    </w:p>
    <w:p w:rsidR="004472FA" w:rsidRPr="005E42E0" w:rsidRDefault="004472FA" w:rsidP="00AC09FA">
      <w:pPr>
        <w:widowControl w:val="0"/>
        <w:autoSpaceDE/>
        <w:autoSpaceDN/>
        <w:ind w:firstLine="720"/>
        <w:jc w:val="both"/>
        <w:rPr>
          <w:rFonts w:ascii="Arial" w:hAnsi="Arial" w:cs="Arial"/>
          <w:sz w:val="24"/>
          <w:szCs w:val="24"/>
          <w:shd w:val="clear" w:color="auto" w:fill="FFFFFF"/>
        </w:rPr>
      </w:pPr>
    </w:p>
    <w:p w:rsidR="004472FA" w:rsidRPr="005E42E0" w:rsidRDefault="004472FA" w:rsidP="00AC09FA">
      <w:pPr>
        <w:widowControl w:val="0"/>
        <w:autoSpaceDE/>
        <w:autoSpaceDN/>
        <w:ind w:firstLine="720"/>
        <w:jc w:val="both"/>
        <w:rPr>
          <w:rFonts w:ascii="Arial" w:hAnsi="Arial" w:cs="Arial"/>
          <w:sz w:val="24"/>
          <w:szCs w:val="24"/>
          <w:shd w:val="clear" w:color="auto" w:fill="FFFFFF"/>
        </w:rPr>
      </w:pPr>
      <w:r w:rsidRPr="005E42E0">
        <w:rPr>
          <w:rFonts w:ascii="Arial" w:hAnsi="Arial" w:cs="Arial"/>
          <w:sz w:val="24"/>
          <w:szCs w:val="24"/>
          <w:shd w:val="clear" w:color="auto" w:fill="FFFFFF"/>
        </w:rPr>
        <w:t>Наиболее характерными факторами, негативно влияющими на окружающую среду и здоровье человека можно выделить:</w:t>
      </w:r>
    </w:p>
    <w:p w:rsidR="004472FA" w:rsidRPr="005E42E0" w:rsidRDefault="004472FA" w:rsidP="00AC09FA">
      <w:pPr>
        <w:widowControl w:val="0"/>
        <w:autoSpaceDE/>
        <w:autoSpaceDN/>
        <w:ind w:firstLine="720"/>
        <w:jc w:val="both"/>
        <w:rPr>
          <w:rFonts w:ascii="Arial" w:hAnsi="Arial" w:cs="Arial"/>
          <w:sz w:val="24"/>
          <w:szCs w:val="24"/>
          <w:shd w:val="clear" w:color="auto" w:fill="FFFFFF"/>
        </w:rPr>
      </w:pPr>
      <w:r w:rsidRPr="005E42E0">
        <w:rPr>
          <w:rFonts w:ascii="Arial" w:hAnsi="Arial" w:cs="Arial"/>
          <w:sz w:val="24"/>
          <w:szCs w:val="24"/>
          <w:shd w:val="clear" w:color="auto" w:fill="FFFFFF"/>
        </w:rPr>
        <w:t>- загрязнение атмосферы – выброс в воздух дыма и газообразных загрязняющих веществ, приводящих к загрязнению атмосферы, вредному воздействию на здоровье человека</w:t>
      </w:r>
      <w:r w:rsidR="004D3E91" w:rsidRPr="005E42E0">
        <w:rPr>
          <w:rFonts w:ascii="Arial" w:hAnsi="Arial" w:cs="Arial"/>
          <w:sz w:val="24"/>
          <w:szCs w:val="24"/>
          <w:shd w:val="clear" w:color="auto" w:fill="FFFFFF"/>
        </w:rPr>
        <w:t>;</w:t>
      </w:r>
    </w:p>
    <w:p w:rsidR="004D3E91" w:rsidRPr="005E42E0" w:rsidRDefault="004D3E91" w:rsidP="00AC09FA">
      <w:pPr>
        <w:widowControl w:val="0"/>
        <w:autoSpaceDE/>
        <w:autoSpaceDN/>
        <w:ind w:firstLine="720"/>
        <w:jc w:val="both"/>
        <w:rPr>
          <w:rFonts w:ascii="Arial" w:hAnsi="Arial" w:cs="Arial"/>
          <w:sz w:val="24"/>
          <w:szCs w:val="24"/>
          <w:shd w:val="clear" w:color="auto" w:fill="FFFFFF"/>
        </w:rPr>
      </w:pPr>
      <w:r w:rsidRPr="005E42E0">
        <w:rPr>
          <w:rFonts w:ascii="Arial" w:hAnsi="Arial" w:cs="Arial"/>
          <w:sz w:val="24"/>
          <w:szCs w:val="24"/>
          <w:shd w:val="clear" w:color="auto" w:fill="FFFFFF"/>
        </w:rPr>
        <w:t>- воздействие шума – примерно 30% населения</w:t>
      </w:r>
      <w:r w:rsidR="00AC09FA" w:rsidRPr="005E42E0">
        <w:rPr>
          <w:rFonts w:ascii="Arial" w:hAnsi="Arial" w:cs="Arial"/>
          <w:sz w:val="24"/>
          <w:szCs w:val="24"/>
          <w:shd w:val="clear" w:color="auto" w:fill="FFFFFF"/>
        </w:rPr>
        <w:t xml:space="preserve"> </w:t>
      </w:r>
      <w:r w:rsidRPr="005E42E0">
        <w:rPr>
          <w:rFonts w:ascii="Arial" w:hAnsi="Arial" w:cs="Arial"/>
          <w:sz w:val="24"/>
          <w:szCs w:val="24"/>
          <w:shd w:val="clear" w:color="auto" w:fill="FFFFFF"/>
        </w:rPr>
        <w:t>России подвергается воздействию шума от автомобильного транспорта с уровнем выше 55 дБ, что приводит к росту сердечно-сосудистых</w:t>
      </w:r>
      <w:r w:rsidR="00AC09FA" w:rsidRPr="005E42E0">
        <w:rPr>
          <w:rFonts w:ascii="Arial" w:hAnsi="Arial" w:cs="Arial"/>
          <w:sz w:val="24"/>
          <w:szCs w:val="24"/>
          <w:shd w:val="clear" w:color="auto" w:fill="FFFFFF"/>
        </w:rPr>
        <w:t xml:space="preserve"> </w:t>
      </w:r>
      <w:r w:rsidRPr="005E42E0">
        <w:rPr>
          <w:rFonts w:ascii="Arial" w:hAnsi="Arial" w:cs="Arial"/>
          <w:sz w:val="24"/>
          <w:szCs w:val="24"/>
          <w:shd w:val="clear" w:color="auto" w:fill="FFFFFF"/>
        </w:rPr>
        <w:t>и эндокринных заболеваний.</w:t>
      </w:r>
    </w:p>
    <w:p w:rsidR="004D3E91" w:rsidRPr="005E42E0" w:rsidRDefault="004D3E91" w:rsidP="00AC09FA">
      <w:pPr>
        <w:widowControl w:val="0"/>
        <w:autoSpaceDE/>
        <w:autoSpaceDN/>
        <w:ind w:firstLine="720"/>
        <w:jc w:val="both"/>
        <w:rPr>
          <w:rFonts w:ascii="Arial" w:hAnsi="Arial" w:cs="Arial"/>
          <w:sz w:val="24"/>
          <w:szCs w:val="24"/>
          <w:shd w:val="clear" w:color="auto" w:fill="FFFFFF"/>
        </w:rPr>
      </w:pPr>
      <w:r w:rsidRPr="005E42E0">
        <w:rPr>
          <w:rFonts w:ascii="Arial" w:hAnsi="Arial" w:cs="Arial"/>
          <w:sz w:val="24"/>
          <w:szCs w:val="24"/>
          <w:shd w:val="clear" w:color="auto" w:fill="FFFFFF"/>
        </w:rPr>
        <w:t xml:space="preserve">Учитывая сложившуюся планировочную структуру </w:t>
      </w:r>
      <w:r w:rsidR="00337CC5">
        <w:rPr>
          <w:rFonts w:ascii="Arial" w:hAnsi="Arial" w:cs="Arial"/>
          <w:sz w:val="24"/>
          <w:szCs w:val="24"/>
          <w:shd w:val="clear" w:color="auto" w:fill="FFFFFF"/>
        </w:rPr>
        <w:t>Перлё</w:t>
      </w:r>
      <w:r w:rsidR="00CB39E0" w:rsidRPr="005E42E0">
        <w:rPr>
          <w:rFonts w:ascii="Arial" w:hAnsi="Arial" w:cs="Arial"/>
          <w:sz w:val="24"/>
          <w:szCs w:val="24"/>
          <w:shd w:val="clear" w:color="auto" w:fill="FFFFFF"/>
        </w:rPr>
        <w:t xml:space="preserve">вского сельского </w:t>
      </w:r>
      <w:r w:rsidRPr="005E42E0">
        <w:rPr>
          <w:rFonts w:ascii="Arial" w:hAnsi="Arial" w:cs="Arial"/>
          <w:sz w:val="24"/>
          <w:szCs w:val="24"/>
          <w:shd w:val="clear" w:color="auto" w:fill="FFFFFF"/>
        </w:rPr>
        <w:t>поселения и характер дорожно-транспортной сети, отсутствие автомобильных дорог с интенсивным движением в районах жилой застройки, можно сделать вывод о сравнительно благополучной экологической ситуации в части воздействия транспортной инфраструктуры на окружающую среду, безопасность и здоровье человека.</w:t>
      </w:r>
    </w:p>
    <w:p w:rsidR="004D3E91" w:rsidRPr="005E42E0" w:rsidRDefault="004D3E91" w:rsidP="00AC09FA">
      <w:pPr>
        <w:widowControl w:val="0"/>
        <w:autoSpaceDE/>
        <w:autoSpaceDN/>
        <w:ind w:firstLine="720"/>
        <w:jc w:val="both"/>
        <w:rPr>
          <w:rFonts w:ascii="Arial" w:hAnsi="Arial" w:cs="Arial"/>
          <w:sz w:val="24"/>
          <w:szCs w:val="24"/>
          <w:shd w:val="clear" w:color="auto" w:fill="FFFFFF"/>
        </w:rPr>
      </w:pPr>
    </w:p>
    <w:p w:rsidR="004D3E91" w:rsidRPr="005E42E0" w:rsidRDefault="004D3E91" w:rsidP="00AC09FA">
      <w:pPr>
        <w:widowControl w:val="0"/>
        <w:autoSpaceDE/>
        <w:autoSpaceDN/>
        <w:ind w:firstLine="720"/>
        <w:jc w:val="both"/>
        <w:rPr>
          <w:rFonts w:ascii="Arial" w:hAnsi="Arial" w:cs="Arial"/>
          <w:b/>
          <w:sz w:val="24"/>
          <w:szCs w:val="24"/>
          <w:shd w:val="clear" w:color="auto" w:fill="FFFFFF"/>
        </w:rPr>
      </w:pPr>
      <w:r w:rsidRPr="005E42E0">
        <w:rPr>
          <w:rFonts w:ascii="Arial" w:hAnsi="Arial" w:cs="Arial"/>
          <w:b/>
          <w:sz w:val="24"/>
          <w:szCs w:val="24"/>
          <w:shd w:val="clear" w:color="auto" w:fill="FFFFFF"/>
        </w:rPr>
        <w:t>2.11.</w:t>
      </w:r>
      <w:r w:rsidRPr="005E42E0">
        <w:rPr>
          <w:rFonts w:ascii="Arial" w:hAnsi="Arial" w:cs="Arial"/>
          <w:b/>
          <w:sz w:val="24"/>
          <w:szCs w:val="24"/>
        </w:rPr>
        <w:t xml:space="preserve"> Х</w:t>
      </w:r>
      <w:r w:rsidRPr="005E42E0">
        <w:rPr>
          <w:rFonts w:ascii="Arial" w:hAnsi="Arial" w:cs="Arial"/>
          <w:b/>
          <w:sz w:val="24"/>
          <w:szCs w:val="24"/>
          <w:shd w:val="clear" w:color="auto" w:fill="FFFFFF"/>
        </w:rPr>
        <w:t>арактеристика существующих условий и перспектив развития и размещения транспортной инфраструктуры поселения</w:t>
      </w:r>
    </w:p>
    <w:p w:rsidR="004D3E91" w:rsidRPr="005E42E0" w:rsidRDefault="004D3E91" w:rsidP="00AC09FA">
      <w:pPr>
        <w:widowControl w:val="0"/>
        <w:autoSpaceDE/>
        <w:autoSpaceDN/>
        <w:ind w:firstLine="720"/>
        <w:jc w:val="both"/>
        <w:rPr>
          <w:rFonts w:ascii="Arial" w:hAnsi="Arial" w:cs="Arial"/>
          <w:sz w:val="24"/>
          <w:szCs w:val="24"/>
          <w:shd w:val="clear" w:color="auto" w:fill="FFFFFF"/>
        </w:rPr>
      </w:pPr>
    </w:p>
    <w:p w:rsidR="004472FA" w:rsidRPr="005E42E0" w:rsidRDefault="004D3E91" w:rsidP="00AC09FA">
      <w:pPr>
        <w:widowControl w:val="0"/>
        <w:autoSpaceDE/>
        <w:autoSpaceDN/>
        <w:ind w:firstLine="720"/>
        <w:jc w:val="both"/>
        <w:rPr>
          <w:rFonts w:ascii="Arial" w:hAnsi="Arial" w:cs="Arial"/>
          <w:sz w:val="24"/>
          <w:szCs w:val="24"/>
          <w:shd w:val="clear" w:color="auto" w:fill="FFFFFF"/>
        </w:rPr>
      </w:pPr>
      <w:r w:rsidRPr="005E42E0">
        <w:rPr>
          <w:rFonts w:ascii="Arial" w:hAnsi="Arial" w:cs="Arial"/>
          <w:sz w:val="24"/>
          <w:szCs w:val="24"/>
          <w:shd w:val="clear" w:color="auto" w:fill="FFFFFF"/>
        </w:rPr>
        <w:t>В данном разделе приводятся технико – экономические показатели генерального плана поселения</w:t>
      </w:r>
    </w:p>
    <w:p w:rsidR="004D3E91" w:rsidRPr="005E42E0" w:rsidRDefault="004D3E91" w:rsidP="00AC09FA">
      <w:pPr>
        <w:widowControl w:val="0"/>
        <w:autoSpaceDE/>
        <w:autoSpaceDN/>
        <w:ind w:firstLine="720"/>
        <w:jc w:val="both"/>
        <w:rPr>
          <w:rFonts w:ascii="Arial" w:hAnsi="Arial" w:cs="Arial"/>
          <w:sz w:val="24"/>
          <w:szCs w:val="24"/>
          <w:shd w:val="clear" w:color="auto" w:fill="FFFFFF"/>
        </w:rPr>
      </w:pPr>
    </w:p>
    <w:p w:rsidR="004D3E91" w:rsidRPr="005E42E0" w:rsidRDefault="004D3E91" w:rsidP="00AC09FA">
      <w:pPr>
        <w:widowControl w:val="0"/>
        <w:autoSpaceDE/>
        <w:autoSpaceDN/>
        <w:ind w:firstLine="720"/>
        <w:jc w:val="both"/>
        <w:rPr>
          <w:rFonts w:ascii="Arial" w:hAnsi="Arial" w:cs="Arial"/>
          <w:b/>
          <w:sz w:val="24"/>
          <w:szCs w:val="24"/>
          <w:shd w:val="clear" w:color="auto" w:fill="FFFFFF"/>
        </w:rPr>
      </w:pPr>
      <w:r w:rsidRPr="005E42E0">
        <w:rPr>
          <w:rFonts w:ascii="Arial" w:hAnsi="Arial" w:cs="Arial"/>
          <w:b/>
          <w:sz w:val="24"/>
          <w:szCs w:val="24"/>
          <w:shd w:val="clear" w:color="auto" w:fill="FFFFFF"/>
        </w:rPr>
        <w:t>2.12 Оценка нормативно-правовой базы, необходимой для функционирования и развития транспортной инфраструктуры поселения</w:t>
      </w:r>
    </w:p>
    <w:p w:rsidR="004D3E91" w:rsidRPr="005E42E0" w:rsidRDefault="004D3E91" w:rsidP="00AC09FA">
      <w:pPr>
        <w:widowControl w:val="0"/>
        <w:autoSpaceDE/>
        <w:autoSpaceDN/>
        <w:ind w:firstLine="720"/>
        <w:jc w:val="both"/>
        <w:rPr>
          <w:rFonts w:ascii="Arial" w:hAnsi="Arial" w:cs="Arial"/>
          <w:sz w:val="24"/>
          <w:szCs w:val="24"/>
          <w:shd w:val="clear" w:color="auto" w:fill="FFFFFF"/>
        </w:rPr>
      </w:pPr>
    </w:p>
    <w:p w:rsidR="00F40D0B" w:rsidRPr="005E42E0" w:rsidRDefault="00F40D0B" w:rsidP="00AC09FA">
      <w:pPr>
        <w:widowControl w:val="0"/>
        <w:autoSpaceDE/>
        <w:autoSpaceDN/>
        <w:ind w:firstLine="720"/>
        <w:jc w:val="both"/>
        <w:rPr>
          <w:rFonts w:ascii="Arial" w:hAnsi="Arial" w:cs="Arial"/>
          <w:sz w:val="24"/>
          <w:szCs w:val="24"/>
          <w:shd w:val="clear" w:color="auto" w:fill="FFFFFF"/>
        </w:rPr>
      </w:pPr>
      <w:r w:rsidRPr="005E42E0">
        <w:rPr>
          <w:rFonts w:ascii="Arial" w:hAnsi="Arial" w:cs="Arial"/>
          <w:sz w:val="24"/>
          <w:szCs w:val="24"/>
          <w:shd w:val="clear" w:color="auto" w:fill="FFFFFF"/>
        </w:rPr>
        <w:t>Основными документами, определяющими порядок функционирования и развития</w:t>
      </w:r>
      <w:r w:rsidR="00AC09FA" w:rsidRPr="005E42E0">
        <w:rPr>
          <w:rFonts w:ascii="Arial" w:hAnsi="Arial" w:cs="Arial"/>
          <w:sz w:val="24"/>
          <w:szCs w:val="24"/>
          <w:shd w:val="clear" w:color="auto" w:fill="FFFFFF"/>
        </w:rPr>
        <w:t xml:space="preserve"> </w:t>
      </w:r>
      <w:r w:rsidRPr="005E42E0">
        <w:rPr>
          <w:rFonts w:ascii="Arial" w:hAnsi="Arial" w:cs="Arial"/>
          <w:sz w:val="24"/>
          <w:szCs w:val="24"/>
          <w:shd w:val="clear" w:color="auto" w:fill="FFFFFF"/>
        </w:rPr>
        <w:t>транспортной инфраструктуры</w:t>
      </w:r>
      <w:r w:rsidR="00AC09FA" w:rsidRPr="005E42E0">
        <w:rPr>
          <w:rFonts w:ascii="Arial" w:hAnsi="Arial" w:cs="Arial"/>
          <w:sz w:val="24"/>
          <w:szCs w:val="24"/>
          <w:shd w:val="clear" w:color="auto" w:fill="FFFFFF"/>
        </w:rPr>
        <w:t xml:space="preserve"> </w:t>
      </w:r>
      <w:r w:rsidRPr="005E42E0">
        <w:rPr>
          <w:rFonts w:ascii="Arial" w:hAnsi="Arial" w:cs="Arial"/>
          <w:sz w:val="24"/>
          <w:szCs w:val="24"/>
          <w:shd w:val="clear" w:color="auto" w:fill="FFFFFF"/>
        </w:rPr>
        <w:t>являются:</w:t>
      </w:r>
    </w:p>
    <w:p w:rsidR="00F40D0B" w:rsidRPr="005E42E0" w:rsidRDefault="00F40D0B" w:rsidP="00AC09FA">
      <w:pPr>
        <w:widowControl w:val="0"/>
        <w:numPr>
          <w:ilvl w:val="0"/>
          <w:numId w:val="30"/>
        </w:numPr>
        <w:autoSpaceDE/>
        <w:autoSpaceDN/>
        <w:ind w:left="0" w:firstLine="720"/>
        <w:jc w:val="both"/>
        <w:rPr>
          <w:rFonts w:ascii="Arial" w:hAnsi="Arial" w:cs="Arial"/>
          <w:sz w:val="24"/>
          <w:szCs w:val="24"/>
          <w:shd w:val="clear" w:color="auto" w:fill="FFFFFF"/>
        </w:rPr>
      </w:pPr>
      <w:r w:rsidRPr="005E42E0">
        <w:rPr>
          <w:rFonts w:ascii="Arial" w:hAnsi="Arial" w:cs="Arial"/>
          <w:sz w:val="24"/>
          <w:szCs w:val="24"/>
          <w:shd w:val="clear" w:color="auto" w:fill="FFFFFF"/>
        </w:rPr>
        <w:t>Градостроительный кодекс РФ от 29.12.2004 №190-ФЗ</w:t>
      </w:r>
    </w:p>
    <w:p w:rsidR="00F40D0B" w:rsidRPr="005E42E0" w:rsidRDefault="00F40D0B" w:rsidP="00AC09FA">
      <w:pPr>
        <w:widowControl w:val="0"/>
        <w:autoSpaceDE/>
        <w:autoSpaceDN/>
        <w:ind w:firstLine="720"/>
        <w:jc w:val="both"/>
        <w:rPr>
          <w:rFonts w:ascii="Arial" w:hAnsi="Arial" w:cs="Arial"/>
          <w:sz w:val="24"/>
          <w:szCs w:val="24"/>
          <w:shd w:val="clear" w:color="auto" w:fill="FFFFFF"/>
        </w:rPr>
      </w:pPr>
      <w:r w:rsidRPr="005E42E0">
        <w:rPr>
          <w:rFonts w:ascii="Arial" w:hAnsi="Arial" w:cs="Arial"/>
          <w:sz w:val="24"/>
          <w:szCs w:val="24"/>
          <w:shd w:val="clear" w:color="auto" w:fill="FFFFFF"/>
        </w:rPr>
        <w:t xml:space="preserve">2.Федеральный закон от 06.10.2003 № 131-ФЗ «Об общих принципах организации местного самоуправления в Российской Федерации» </w:t>
      </w:r>
    </w:p>
    <w:p w:rsidR="00F40D0B" w:rsidRPr="005E42E0" w:rsidRDefault="00F40D0B" w:rsidP="00AC09FA">
      <w:pPr>
        <w:widowControl w:val="0"/>
        <w:autoSpaceDE/>
        <w:autoSpaceDN/>
        <w:ind w:firstLine="720"/>
        <w:jc w:val="both"/>
        <w:rPr>
          <w:rFonts w:ascii="Arial" w:hAnsi="Arial" w:cs="Arial"/>
          <w:sz w:val="24"/>
          <w:szCs w:val="24"/>
          <w:shd w:val="clear" w:color="auto" w:fill="FFFFFF"/>
        </w:rPr>
      </w:pPr>
      <w:r w:rsidRPr="005E42E0">
        <w:rPr>
          <w:rFonts w:ascii="Arial" w:hAnsi="Arial" w:cs="Arial"/>
          <w:sz w:val="24"/>
          <w:szCs w:val="24"/>
          <w:shd w:val="clear" w:color="auto" w:fill="FFFFFF"/>
        </w:rPr>
        <w:t>3.Федеральный закон</w:t>
      </w:r>
      <w:r w:rsidR="00AC09FA" w:rsidRPr="005E42E0">
        <w:rPr>
          <w:rFonts w:ascii="Arial" w:hAnsi="Arial" w:cs="Arial"/>
          <w:sz w:val="24"/>
          <w:szCs w:val="24"/>
          <w:shd w:val="clear" w:color="auto" w:fill="FFFFFF"/>
        </w:rPr>
        <w:t xml:space="preserve"> </w:t>
      </w:r>
      <w:r w:rsidRPr="005E42E0">
        <w:rPr>
          <w:rFonts w:ascii="Arial" w:hAnsi="Arial" w:cs="Arial"/>
          <w:sz w:val="24"/>
          <w:szCs w:val="24"/>
          <w:shd w:val="clear" w:color="auto" w:fill="FFFFFF"/>
        </w:rPr>
        <w:t>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F40D0B" w:rsidRPr="005E42E0" w:rsidRDefault="00F40D0B" w:rsidP="00AC09FA">
      <w:pPr>
        <w:widowControl w:val="0"/>
        <w:autoSpaceDE/>
        <w:autoSpaceDN/>
        <w:ind w:firstLine="720"/>
        <w:jc w:val="both"/>
        <w:rPr>
          <w:rFonts w:ascii="Arial" w:hAnsi="Arial" w:cs="Arial"/>
          <w:sz w:val="24"/>
          <w:szCs w:val="24"/>
          <w:shd w:val="clear" w:color="auto" w:fill="FFFFFF"/>
        </w:rPr>
      </w:pPr>
      <w:r w:rsidRPr="005E42E0">
        <w:rPr>
          <w:rFonts w:ascii="Arial" w:hAnsi="Arial" w:cs="Arial"/>
          <w:sz w:val="24"/>
          <w:szCs w:val="24"/>
          <w:shd w:val="clear" w:color="auto" w:fill="FFFFFF"/>
        </w:rPr>
        <w:t>4.Постановление Правительства РФ от 01.10.2015 № 1440 «Об утверждении требований к программам комплексного развития транспортной</w:t>
      </w:r>
      <w:r w:rsidR="00AC09FA" w:rsidRPr="005E42E0">
        <w:rPr>
          <w:rFonts w:ascii="Arial" w:hAnsi="Arial" w:cs="Arial"/>
          <w:sz w:val="24"/>
          <w:szCs w:val="24"/>
          <w:shd w:val="clear" w:color="auto" w:fill="FFFFFF"/>
        </w:rPr>
        <w:t xml:space="preserve"> </w:t>
      </w:r>
      <w:r w:rsidRPr="005E42E0">
        <w:rPr>
          <w:rFonts w:ascii="Arial" w:hAnsi="Arial" w:cs="Arial"/>
          <w:sz w:val="24"/>
          <w:szCs w:val="24"/>
          <w:shd w:val="clear" w:color="auto" w:fill="FFFFFF"/>
        </w:rPr>
        <w:t>инфраструктуры поселений, городских округов»</w:t>
      </w:r>
    </w:p>
    <w:p w:rsidR="00F40D0B" w:rsidRPr="005E42E0" w:rsidRDefault="00F40D0B" w:rsidP="00AC09FA">
      <w:pPr>
        <w:widowControl w:val="0"/>
        <w:autoSpaceDE/>
        <w:autoSpaceDN/>
        <w:ind w:firstLine="720"/>
        <w:jc w:val="both"/>
        <w:rPr>
          <w:rFonts w:ascii="Arial" w:hAnsi="Arial" w:cs="Arial"/>
          <w:sz w:val="24"/>
          <w:szCs w:val="24"/>
          <w:shd w:val="clear" w:color="auto" w:fill="FFFFFF"/>
        </w:rPr>
      </w:pPr>
      <w:r w:rsidRPr="005E42E0">
        <w:rPr>
          <w:rFonts w:ascii="Arial" w:hAnsi="Arial" w:cs="Arial"/>
          <w:sz w:val="24"/>
          <w:szCs w:val="24"/>
          <w:shd w:val="clear" w:color="auto" w:fill="FFFFFF"/>
        </w:rPr>
        <w:t xml:space="preserve">5.Устав </w:t>
      </w:r>
      <w:r w:rsidR="00337CC5">
        <w:rPr>
          <w:rFonts w:ascii="Arial" w:hAnsi="Arial" w:cs="Arial"/>
          <w:sz w:val="24"/>
          <w:szCs w:val="24"/>
          <w:shd w:val="clear" w:color="auto" w:fill="FFFFFF"/>
        </w:rPr>
        <w:t>Перлё</w:t>
      </w:r>
      <w:r w:rsidR="00CB39E0" w:rsidRPr="005E42E0">
        <w:rPr>
          <w:rFonts w:ascii="Arial" w:hAnsi="Arial" w:cs="Arial"/>
          <w:sz w:val="24"/>
          <w:szCs w:val="24"/>
          <w:shd w:val="clear" w:color="auto" w:fill="FFFFFF"/>
        </w:rPr>
        <w:t>вского</w:t>
      </w:r>
      <w:r w:rsidRPr="005E42E0">
        <w:rPr>
          <w:rFonts w:ascii="Arial" w:hAnsi="Arial" w:cs="Arial"/>
          <w:sz w:val="24"/>
          <w:szCs w:val="24"/>
          <w:shd w:val="clear" w:color="auto" w:fill="FFFFFF"/>
        </w:rPr>
        <w:t xml:space="preserve"> сельского поселения</w:t>
      </w:r>
    </w:p>
    <w:p w:rsidR="00F40D0B" w:rsidRPr="005E42E0" w:rsidRDefault="00F40D0B" w:rsidP="00AC09FA">
      <w:pPr>
        <w:widowControl w:val="0"/>
        <w:autoSpaceDE/>
        <w:autoSpaceDN/>
        <w:ind w:firstLine="720"/>
        <w:jc w:val="both"/>
        <w:rPr>
          <w:rFonts w:ascii="Arial" w:hAnsi="Arial" w:cs="Arial"/>
          <w:sz w:val="24"/>
          <w:szCs w:val="24"/>
          <w:shd w:val="clear" w:color="auto" w:fill="FFFFFF"/>
        </w:rPr>
      </w:pPr>
      <w:r w:rsidRPr="005E42E0">
        <w:rPr>
          <w:rFonts w:ascii="Arial" w:hAnsi="Arial" w:cs="Arial"/>
          <w:sz w:val="24"/>
          <w:szCs w:val="24"/>
          <w:shd w:val="clear" w:color="auto" w:fill="FFFFFF"/>
        </w:rPr>
        <w:tab/>
        <w:t xml:space="preserve">6.Генеральный план </w:t>
      </w:r>
      <w:r w:rsidR="00337CC5">
        <w:rPr>
          <w:rFonts w:ascii="Arial" w:hAnsi="Arial" w:cs="Arial"/>
          <w:sz w:val="24"/>
          <w:szCs w:val="24"/>
          <w:shd w:val="clear" w:color="auto" w:fill="FFFFFF"/>
        </w:rPr>
        <w:t>Перлё</w:t>
      </w:r>
      <w:r w:rsidR="00CB39E0" w:rsidRPr="005E42E0">
        <w:rPr>
          <w:rFonts w:ascii="Arial" w:hAnsi="Arial" w:cs="Arial"/>
          <w:sz w:val="24"/>
          <w:szCs w:val="24"/>
          <w:shd w:val="clear" w:color="auto" w:fill="FFFFFF"/>
        </w:rPr>
        <w:t>вского</w:t>
      </w:r>
      <w:r w:rsidRPr="005E42E0">
        <w:rPr>
          <w:rFonts w:ascii="Arial" w:hAnsi="Arial" w:cs="Arial"/>
          <w:sz w:val="24"/>
          <w:szCs w:val="24"/>
          <w:shd w:val="clear" w:color="auto" w:fill="FFFFFF"/>
        </w:rPr>
        <w:t xml:space="preserve"> сельского поселения</w:t>
      </w:r>
    </w:p>
    <w:p w:rsidR="002E0D52" w:rsidRPr="005E42E0" w:rsidRDefault="00342374" w:rsidP="00AC09FA">
      <w:pPr>
        <w:widowControl w:val="0"/>
        <w:autoSpaceDE/>
        <w:autoSpaceDN/>
        <w:ind w:firstLine="720"/>
        <w:jc w:val="both"/>
        <w:rPr>
          <w:rFonts w:ascii="Arial" w:hAnsi="Arial" w:cs="Arial"/>
          <w:sz w:val="24"/>
          <w:szCs w:val="24"/>
          <w:shd w:val="clear" w:color="auto" w:fill="FFFFFF"/>
        </w:rPr>
      </w:pPr>
      <w:r w:rsidRPr="005E42E0">
        <w:rPr>
          <w:rFonts w:ascii="Arial" w:hAnsi="Arial" w:cs="Arial"/>
          <w:sz w:val="24"/>
          <w:szCs w:val="24"/>
          <w:shd w:val="clear" w:color="auto" w:fill="FFFFFF"/>
        </w:rPr>
        <w:t>Нормативная правовая база, необходимая для функционирования и развития транспортной инфраструктуры сформирована.</w:t>
      </w:r>
    </w:p>
    <w:p w:rsidR="00342374" w:rsidRPr="005E42E0" w:rsidRDefault="00342374" w:rsidP="00AC09FA">
      <w:pPr>
        <w:widowControl w:val="0"/>
        <w:autoSpaceDE/>
        <w:autoSpaceDN/>
        <w:ind w:firstLine="720"/>
        <w:jc w:val="both"/>
        <w:rPr>
          <w:rFonts w:ascii="Arial" w:hAnsi="Arial" w:cs="Arial"/>
          <w:sz w:val="24"/>
          <w:szCs w:val="24"/>
          <w:shd w:val="clear" w:color="auto" w:fill="FFFFFF"/>
        </w:rPr>
      </w:pPr>
    </w:p>
    <w:p w:rsidR="00EE3474" w:rsidRPr="005E42E0" w:rsidRDefault="009E0E52" w:rsidP="00AC09FA">
      <w:pPr>
        <w:widowControl w:val="0"/>
        <w:autoSpaceDE/>
        <w:autoSpaceDN/>
        <w:ind w:firstLine="720"/>
        <w:jc w:val="both"/>
        <w:rPr>
          <w:rFonts w:ascii="Arial" w:hAnsi="Arial" w:cs="Arial"/>
          <w:b/>
          <w:sz w:val="24"/>
          <w:szCs w:val="24"/>
        </w:rPr>
      </w:pPr>
      <w:r w:rsidRPr="005E42E0">
        <w:rPr>
          <w:rFonts w:ascii="Arial" w:hAnsi="Arial" w:cs="Arial"/>
          <w:b/>
          <w:sz w:val="24"/>
          <w:szCs w:val="24"/>
        </w:rPr>
        <w:t>3.</w:t>
      </w:r>
      <w:r w:rsidRPr="005E42E0">
        <w:rPr>
          <w:rFonts w:ascii="Arial" w:hAnsi="Arial" w:cs="Arial"/>
          <w:b/>
          <w:sz w:val="24"/>
          <w:szCs w:val="24"/>
        </w:rPr>
        <w:tab/>
        <w:t xml:space="preserve">Прогноз транспортного спроса, изменения объемов и характера передвижения населения и перевозок грузов на территории </w:t>
      </w:r>
      <w:r w:rsidR="00337CC5">
        <w:rPr>
          <w:rFonts w:ascii="Arial" w:hAnsi="Arial" w:cs="Arial"/>
          <w:b/>
          <w:sz w:val="24"/>
          <w:szCs w:val="24"/>
        </w:rPr>
        <w:t>Перлё</w:t>
      </w:r>
      <w:r w:rsidR="00321039" w:rsidRPr="005E42E0">
        <w:rPr>
          <w:rFonts w:ascii="Arial" w:hAnsi="Arial" w:cs="Arial"/>
          <w:b/>
          <w:sz w:val="24"/>
          <w:szCs w:val="24"/>
        </w:rPr>
        <w:t>вского</w:t>
      </w:r>
      <w:r w:rsidRPr="005E42E0">
        <w:rPr>
          <w:rFonts w:ascii="Arial" w:hAnsi="Arial" w:cs="Arial"/>
          <w:b/>
          <w:sz w:val="24"/>
          <w:szCs w:val="24"/>
        </w:rPr>
        <w:t xml:space="preserve"> сельского поселения</w:t>
      </w:r>
    </w:p>
    <w:p w:rsidR="00291762" w:rsidRPr="005E42E0" w:rsidRDefault="00291762" w:rsidP="00AC09FA">
      <w:pPr>
        <w:ind w:firstLine="720"/>
        <w:jc w:val="both"/>
        <w:rPr>
          <w:rFonts w:ascii="Arial" w:hAnsi="Arial" w:cs="Arial"/>
          <w:sz w:val="24"/>
          <w:szCs w:val="24"/>
        </w:rPr>
      </w:pPr>
    </w:p>
    <w:p w:rsidR="0095155F" w:rsidRPr="005E42E0" w:rsidRDefault="0095155F" w:rsidP="00AC09FA">
      <w:pPr>
        <w:ind w:firstLine="720"/>
        <w:jc w:val="both"/>
        <w:rPr>
          <w:rFonts w:ascii="Arial" w:hAnsi="Arial" w:cs="Arial"/>
          <w:sz w:val="24"/>
          <w:szCs w:val="24"/>
        </w:rPr>
      </w:pPr>
      <w:r w:rsidRPr="005E42E0">
        <w:rPr>
          <w:rFonts w:ascii="Arial" w:hAnsi="Arial" w:cs="Arial"/>
          <w:sz w:val="24"/>
          <w:szCs w:val="24"/>
        </w:rPr>
        <w:t>-Приведение технического уровня существующих дорог в соответствие с нормативными требованиями, реконструкция ряда существующих дорог, при которой предусмотреть их благоустройство с устройством усовершенствованного покрытия, геометрии пересечения улиц в одном уровне, уширение проезжей части перед перекрестками;</w:t>
      </w:r>
    </w:p>
    <w:p w:rsidR="00037C77" w:rsidRPr="005E42E0" w:rsidRDefault="0095155F" w:rsidP="00AC09FA">
      <w:pPr>
        <w:ind w:firstLine="720"/>
        <w:jc w:val="both"/>
        <w:rPr>
          <w:rFonts w:ascii="Arial" w:hAnsi="Arial" w:cs="Arial"/>
          <w:sz w:val="24"/>
          <w:szCs w:val="24"/>
        </w:rPr>
      </w:pPr>
      <w:r w:rsidRPr="005E42E0">
        <w:rPr>
          <w:rFonts w:ascii="Arial" w:hAnsi="Arial" w:cs="Arial"/>
          <w:sz w:val="24"/>
          <w:szCs w:val="24"/>
        </w:rPr>
        <w:t>- Капитальный ремонт дорог</w:t>
      </w:r>
      <w:r w:rsidR="00037C77" w:rsidRPr="005E42E0">
        <w:rPr>
          <w:rFonts w:ascii="Arial" w:hAnsi="Arial" w:cs="Arial"/>
          <w:sz w:val="24"/>
          <w:szCs w:val="24"/>
        </w:rPr>
        <w:t>и</w:t>
      </w:r>
      <w:r w:rsidRPr="005E42E0">
        <w:rPr>
          <w:rFonts w:ascii="Arial" w:hAnsi="Arial" w:cs="Arial"/>
          <w:sz w:val="24"/>
          <w:szCs w:val="24"/>
        </w:rPr>
        <w:t xml:space="preserve"> </w:t>
      </w:r>
      <w:r w:rsidR="00037C77" w:rsidRPr="005E42E0">
        <w:rPr>
          <w:rFonts w:ascii="Arial" w:hAnsi="Arial" w:cs="Arial"/>
          <w:sz w:val="24"/>
          <w:szCs w:val="24"/>
        </w:rPr>
        <w:t>ул. Центральная 2км</w:t>
      </w:r>
    </w:p>
    <w:p w:rsidR="00342374" w:rsidRPr="005E42E0" w:rsidRDefault="00342374" w:rsidP="00AC09FA">
      <w:pPr>
        <w:ind w:firstLine="720"/>
        <w:jc w:val="both"/>
        <w:rPr>
          <w:rFonts w:ascii="Arial" w:hAnsi="Arial" w:cs="Arial"/>
          <w:b/>
          <w:sz w:val="24"/>
          <w:szCs w:val="24"/>
        </w:rPr>
      </w:pPr>
      <w:r w:rsidRPr="005E42E0">
        <w:rPr>
          <w:rFonts w:ascii="Arial" w:hAnsi="Arial" w:cs="Arial"/>
          <w:b/>
          <w:sz w:val="24"/>
          <w:szCs w:val="24"/>
        </w:rPr>
        <w:t>3.1. Прогноз социально-экономического и градостроительного</w:t>
      </w:r>
      <w:r w:rsidR="00AC09FA" w:rsidRPr="005E42E0">
        <w:rPr>
          <w:rFonts w:ascii="Arial" w:hAnsi="Arial" w:cs="Arial"/>
          <w:b/>
          <w:sz w:val="24"/>
          <w:szCs w:val="24"/>
        </w:rPr>
        <w:t xml:space="preserve"> </w:t>
      </w:r>
      <w:r w:rsidRPr="005E42E0">
        <w:rPr>
          <w:rFonts w:ascii="Arial" w:hAnsi="Arial" w:cs="Arial"/>
          <w:b/>
          <w:sz w:val="24"/>
          <w:szCs w:val="24"/>
        </w:rPr>
        <w:t xml:space="preserve">развития </w:t>
      </w:r>
      <w:r w:rsidR="00337CC5">
        <w:rPr>
          <w:rFonts w:ascii="Arial" w:hAnsi="Arial" w:cs="Arial"/>
          <w:b/>
          <w:sz w:val="24"/>
          <w:szCs w:val="24"/>
        </w:rPr>
        <w:t>Перлё</w:t>
      </w:r>
      <w:r w:rsidR="00123C93" w:rsidRPr="005E42E0">
        <w:rPr>
          <w:rFonts w:ascii="Arial" w:hAnsi="Arial" w:cs="Arial"/>
          <w:b/>
          <w:sz w:val="24"/>
          <w:szCs w:val="24"/>
        </w:rPr>
        <w:t>вского сельского</w:t>
      </w:r>
      <w:r w:rsidRPr="005E42E0">
        <w:rPr>
          <w:rFonts w:ascii="Arial" w:hAnsi="Arial" w:cs="Arial"/>
          <w:b/>
          <w:sz w:val="24"/>
          <w:szCs w:val="24"/>
        </w:rPr>
        <w:t xml:space="preserve"> поселения</w:t>
      </w:r>
    </w:p>
    <w:p w:rsidR="00342374" w:rsidRPr="005E42E0" w:rsidRDefault="00342374" w:rsidP="00AC09FA">
      <w:pPr>
        <w:ind w:firstLine="720"/>
        <w:jc w:val="both"/>
        <w:rPr>
          <w:rFonts w:ascii="Arial" w:hAnsi="Arial" w:cs="Arial"/>
          <w:sz w:val="24"/>
          <w:szCs w:val="24"/>
        </w:rPr>
      </w:pPr>
    </w:p>
    <w:p w:rsidR="009E0E52" w:rsidRPr="005E42E0" w:rsidRDefault="009E0E52" w:rsidP="00AC09FA">
      <w:pPr>
        <w:ind w:firstLine="720"/>
        <w:jc w:val="both"/>
        <w:rPr>
          <w:rFonts w:ascii="Arial" w:hAnsi="Arial" w:cs="Arial"/>
          <w:sz w:val="24"/>
          <w:szCs w:val="24"/>
        </w:rPr>
      </w:pPr>
      <w:r w:rsidRPr="005E42E0">
        <w:rPr>
          <w:rFonts w:ascii="Arial" w:hAnsi="Arial" w:cs="Arial"/>
          <w:sz w:val="24"/>
          <w:szCs w:val="24"/>
        </w:rPr>
        <w:t xml:space="preserve">При анализе показателей текущего уровня социально-экономического и градостроительного развития </w:t>
      </w:r>
      <w:r w:rsidR="00337CC5">
        <w:rPr>
          <w:rFonts w:ascii="Arial" w:hAnsi="Arial" w:cs="Arial"/>
          <w:sz w:val="24"/>
          <w:szCs w:val="24"/>
        </w:rPr>
        <w:t>Перлё</w:t>
      </w:r>
      <w:r w:rsidR="00123C93" w:rsidRPr="005E42E0">
        <w:rPr>
          <w:rFonts w:ascii="Arial" w:hAnsi="Arial" w:cs="Arial"/>
          <w:sz w:val="24"/>
          <w:szCs w:val="24"/>
        </w:rPr>
        <w:t>вского</w:t>
      </w:r>
      <w:r w:rsidRPr="005E42E0">
        <w:rPr>
          <w:rFonts w:ascii="Arial" w:hAnsi="Arial" w:cs="Arial"/>
          <w:sz w:val="24"/>
          <w:szCs w:val="24"/>
        </w:rPr>
        <w:t xml:space="preserve"> сельского поселения, отмечается следующее:</w:t>
      </w:r>
    </w:p>
    <w:p w:rsidR="009E0E52" w:rsidRPr="005E42E0" w:rsidRDefault="009E0E52" w:rsidP="00AC09FA">
      <w:pPr>
        <w:ind w:firstLine="720"/>
        <w:jc w:val="both"/>
        <w:rPr>
          <w:rFonts w:ascii="Arial" w:hAnsi="Arial" w:cs="Arial"/>
          <w:sz w:val="24"/>
          <w:szCs w:val="24"/>
        </w:rPr>
      </w:pPr>
      <w:r w:rsidRPr="005E42E0">
        <w:rPr>
          <w:rFonts w:ascii="Arial" w:hAnsi="Arial" w:cs="Arial"/>
          <w:sz w:val="24"/>
          <w:szCs w:val="24"/>
        </w:rPr>
        <w:t>-</w:t>
      </w:r>
      <w:r w:rsidRPr="005E42E0">
        <w:rPr>
          <w:rFonts w:ascii="Arial" w:hAnsi="Arial" w:cs="Arial"/>
          <w:sz w:val="24"/>
          <w:szCs w:val="24"/>
        </w:rPr>
        <w:tab/>
        <w:t>транспортная доступность населенных пунктов поселения высокая;</w:t>
      </w:r>
    </w:p>
    <w:p w:rsidR="009E0E52" w:rsidRPr="005E42E0" w:rsidRDefault="009E0E52" w:rsidP="00AC09FA">
      <w:pPr>
        <w:ind w:firstLine="720"/>
        <w:jc w:val="both"/>
        <w:rPr>
          <w:rFonts w:ascii="Arial" w:hAnsi="Arial" w:cs="Arial"/>
          <w:sz w:val="24"/>
          <w:szCs w:val="24"/>
        </w:rPr>
      </w:pPr>
      <w:r w:rsidRPr="005E42E0">
        <w:rPr>
          <w:rFonts w:ascii="Arial" w:hAnsi="Arial" w:cs="Arial"/>
          <w:sz w:val="24"/>
          <w:szCs w:val="24"/>
        </w:rPr>
        <w:t>-</w:t>
      </w:r>
      <w:r w:rsidRPr="005E42E0">
        <w:rPr>
          <w:rFonts w:ascii="Arial" w:hAnsi="Arial" w:cs="Arial"/>
          <w:sz w:val="24"/>
          <w:szCs w:val="24"/>
        </w:rPr>
        <w:tab/>
        <w:t>доходы населения - средние. Средняя заработная плата населения за 20</w:t>
      </w:r>
      <w:r w:rsidR="00253FE6">
        <w:rPr>
          <w:rFonts w:ascii="Arial" w:hAnsi="Arial" w:cs="Arial"/>
          <w:sz w:val="24"/>
          <w:szCs w:val="24"/>
        </w:rPr>
        <w:t>21</w:t>
      </w:r>
      <w:r w:rsidRPr="005E42E0">
        <w:rPr>
          <w:rFonts w:ascii="Arial" w:hAnsi="Arial" w:cs="Arial"/>
          <w:sz w:val="24"/>
          <w:szCs w:val="24"/>
        </w:rPr>
        <w:t xml:space="preserve"> год составила </w:t>
      </w:r>
      <w:r w:rsidR="00253FE6">
        <w:rPr>
          <w:rFonts w:ascii="Arial" w:hAnsi="Arial" w:cs="Arial"/>
          <w:sz w:val="24"/>
          <w:szCs w:val="24"/>
        </w:rPr>
        <w:t>27371</w:t>
      </w:r>
    </w:p>
    <w:p w:rsidR="009E0E52" w:rsidRPr="005E42E0" w:rsidRDefault="009E0E52" w:rsidP="00AC09FA">
      <w:pPr>
        <w:ind w:firstLine="720"/>
        <w:jc w:val="both"/>
        <w:rPr>
          <w:rFonts w:ascii="Arial" w:hAnsi="Arial" w:cs="Arial"/>
          <w:sz w:val="24"/>
          <w:szCs w:val="24"/>
        </w:rPr>
      </w:pPr>
      <w:r w:rsidRPr="005E42E0">
        <w:rPr>
          <w:rFonts w:ascii="Arial" w:hAnsi="Arial" w:cs="Arial"/>
          <w:sz w:val="24"/>
          <w:szCs w:val="24"/>
        </w:rPr>
        <w:t>-</w:t>
      </w:r>
      <w:r w:rsidRPr="005E42E0">
        <w:rPr>
          <w:rFonts w:ascii="Arial" w:hAnsi="Arial" w:cs="Arial"/>
          <w:sz w:val="24"/>
          <w:szCs w:val="24"/>
        </w:rPr>
        <w:tab/>
        <w:t>оплата услуг водоснабжения, вывоза и утилизации ТБО доступна для населения и осуществляется регулярно;</w:t>
      </w:r>
    </w:p>
    <w:p w:rsidR="009E0E52" w:rsidRPr="005E42E0" w:rsidRDefault="009E0E52" w:rsidP="00AC09FA">
      <w:pPr>
        <w:ind w:firstLine="720"/>
        <w:jc w:val="both"/>
        <w:rPr>
          <w:rFonts w:ascii="Arial" w:hAnsi="Arial" w:cs="Arial"/>
          <w:b/>
          <w:sz w:val="24"/>
          <w:szCs w:val="24"/>
        </w:rPr>
      </w:pPr>
      <w:r w:rsidRPr="005E42E0">
        <w:rPr>
          <w:rFonts w:ascii="Arial" w:hAnsi="Arial" w:cs="Arial"/>
          <w:b/>
          <w:sz w:val="24"/>
          <w:szCs w:val="24"/>
        </w:rPr>
        <w:t>Демографический прогноз</w:t>
      </w:r>
    </w:p>
    <w:p w:rsidR="009E0E52" w:rsidRPr="005E42E0" w:rsidRDefault="009E0E52" w:rsidP="00AC09FA">
      <w:pPr>
        <w:ind w:firstLine="720"/>
        <w:jc w:val="both"/>
        <w:rPr>
          <w:rFonts w:ascii="Arial" w:hAnsi="Arial" w:cs="Arial"/>
          <w:sz w:val="24"/>
          <w:szCs w:val="24"/>
        </w:rPr>
      </w:pPr>
      <w:r w:rsidRPr="005E42E0">
        <w:rPr>
          <w:rFonts w:ascii="Arial" w:hAnsi="Arial" w:cs="Arial"/>
          <w:sz w:val="24"/>
          <w:szCs w:val="24"/>
        </w:rPr>
        <w:t>Предполагается, что положительная динамика по увеличению уровня рождаемости и сокращению смертности сохранится, продолжится рост числа жителей за счет городского населения.</w:t>
      </w:r>
    </w:p>
    <w:p w:rsidR="009E0E52" w:rsidRPr="005E42E0" w:rsidRDefault="009E0E52" w:rsidP="00AC09FA">
      <w:pPr>
        <w:ind w:firstLine="720"/>
        <w:jc w:val="both"/>
        <w:rPr>
          <w:rFonts w:ascii="Arial" w:hAnsi="Arial" w:cs="Arial"/>
          <w:b/>
          <w:sz w:val="24"/>
          <w:szCs w:val="24"/>
        </w:rPr>
      </w:pPr>
      <w:r w:rsidRPr="005E42E0">
        <w:rPr>
          <w:rFonts w:ascii="Arial" w:hAnsi="Arial" w:cs="Arial"/>
          <w:b/>
          <w:sz w:val="24"/>
          <w:szCs w:val="24"/>
        </w:rPr>
        <w:t>Экономический прогноз</w:t>
      </w:r>
    </w:p>
    <w:p w:rsidR="009E0E52" w:rsidRPr="005E42E0" w:rsidRDefault="009E0E52" w:rsidP="00AC09FA">
      <w:pPr>
        <w:ind w:firstLine="720"/>
        <w:jc w:val="both"/>
        <w:rPr>
          <w:rFonts w:ascii="Arial" w:hAnsi="Arial" w:cs="Arial"/>
          <w:sz w:val="24"/>
          <w:szCs w:val="24"/>
        </w:rPr>
      </w:pPr>
      <w:r w:rsidRPr="005E42E0">
        <w:rPr>
          <w:rFonts w:ascii="Arial" w:hAnsi="Arial" w:cs="Arial"/>
          <w:sz w:val="24"/>
          <w:szCs w:val="24"/>
        </w:rPr>
        <w:t xml:space="preserve">Развитие </w:t>
      </w:r>
      <w:r w:rsidR="00337CC5">
        <w:rPr>
          <w:rFonts w:ascii="Arial" w:hAnsi="Arial" w:cs="Arial"/>
          <w:sz w:val="24"/>
          <w:szCs w:val="24"/>
        </w:rPr>
        <w:t>Перлё</w:t>
      </w:r>
      <w:r w:rsidR="00123C93" w:rsidRPr="005E42E0">
        <w:rPr>
          <w:rFonts w:ascii="Arial" w:hAnsi="Arial" w:cs="Arial"/>
          <w:sz w:val="24"/>
          <w:szCs w:val="24"/>
        </w:rPr>
        <w:t>вского</w:t>
      </w:r>
      <w:r w:rsidRPr="005E42E0">
        <w:rPr>
          <w:rFonts w:ascii="Arial" w:hAnsi="Arial" w:cs="Arial"/>
          <w:sz w:val="24"/>
          <w:szCs w:val="24"/>
        </w:rPr>
        <w:t xml:space="preserve"> сельского поселения по вероятностному сценарию учитывает развитие следующих приоритетных секторов экономики:</w:t>
      </w:r>
    </w:p>
    <w:p w:rsidR="009E0E52" w:rsidRPr="005E42E0" w:rsidRDefault="009E0E52" w:rsidP="00AC09FA">
      <w:pPr>
        <w:ind w:firstLine="720"/>
        <w:jc w:val="both"/>
        <w:rPr>
          <w:rFonts w:ascii="Arial" w:hAnsi="Arial" w:cs="Arial"/>
          <w:sz w:val="24"/>
          <w:szCs w:val="24"/>
        </w:rPr>
      </w:pPr>
      <w:r w:rsidRPr="005E42E0">
        <w:rPr>
          <w:rFonts w:ascii="Arial" w:hAnsi="Arial" w:cs="Arial"/>
          <w:sz w:val="24"/>
          <w:szCs w:val="24"/>
        </w:rPr>
        <w:t>-</w:t>
      </w:r>
      <w:r w:rsidRPr="005E42E0">
        <w:rPr>
          <w:rFonts w:ascii="Arial" w:hAnsi="Arial" w:cs="Arial"/>
          <w:sz w:val="24"/>
          <w:szCs w:val="24"/>
        </w:rPr>
        <w:tab/>
        <w:t>сельского хозяйства;</w:t>
      </w:r>
    </w:p>
    <w:p w:rsidR="009E0E52" w:rsidRPr="005E42E0" w:rsidRDefault="009E0E52" w:rsidP="00AC09FA">
      <w:pPr>
        <w:ind w:firstLine="720"/>
        <w:jc w:val="both"/>
        <w:rPr>
          <w:rFonts w:ascii="Arial" w:hAnsi="Arial" w:cs="Arial"/>
          <w:sz w:val="24"/>
          <w:szCs w:val="24"/>
        </w:rPr>
      </w:pPr>
      <w:r w:rsidRPr="005E42E0">
        <w:rPr>
          <w:rFonts w:ascii="Arial" w:hAnsi="Arial" w:cs="Arial"/>
          <w:sz w:val="24"/>
          <w:szCs w:val="24"/>
        </w:rPr>
        <w:lastRenderedPageBreak/>
        <w:t>-</w:t>
      </w:r>
      <w:r w:rsidRPr="005E42E0">
        <w:rPr>
          <w:rFonts w:ascii="Arial" w:hAnsi="Arial" w:cs="Arial"/>
          <w:sz w:val="24"/>
          <w:szCs w:val="24"/>
        </w:rPr>
        <w:tab/>
        <w:t>инфраструктуры, прежде всего, в сетевых отраслях: ЖКХ, энергетике, дорожной сети, транспорте, телекоммуникациях;</w:t>
      </w:r>
    </w:p>
    <w:p w:rsidR="009E0E52" w:rsidRPr="005E42E0" w:rsidRDefault="009E0E52" w:rsidP="00AC09FA">
      <w:pPr>
        <w:ind w:firstLine="720"/>
        <w:jc w:val="both"/>
        <w:rPr>
          <w:rFonts w:ascii="Arial" w:hAnsi="Arial" w:cs="Arial"/>
          <w:sz w:val="24"/>
          <w:szCs w:val="24"/>
        </w:rPr>
      </w:pPr>
      <w:r w:rsidRPr="005E42E0">
        <w:rPr>
          <w:rFonts w:ascii="Arial" w:hAnsi="Arial" w:cs="Arial"/>
          <w:sz w:val="24"/>
          <w:szCs w:val="24"/>
        </w:rPr>
        <w:t>-</w:t>
      </w:r>
      <w:r w:rsidRPr="005E42E0">
        <w:rPr>
          <w:rFonts w:ascii="Arial" w:hAnsi="Arial" w:cs="Arial"/>
          <w:sz w:val="24"/>
          <w:szCs w:val="24"/>
        </w:rPr>
        <w:tab/>
        <w:t>социальной сферы в рамках реализации Национальных проектов .</w:t>
      </w:r>
    </w:p>
    <w:p w:rsidR="009E0E52" w:rsidRPr="005E42E0" w:rsidRDefault="009E0E52" w:rsidP="00AC09FA">
      <w:pPr>
        <w:ind w:firstLine="720"/>
        <w:jc w:val="both"/>
        <w:rPr>
          <w:rFonts w:ascii="Arial" w:hAnsi="Arial" w:cs="Arial"/>
          <w:sz w:val="24"/>
          <w:szCs w:val="24"/>
        </w:rPr>
      </w:pPr>
      <w:r w:rsidRPr="005E42E0">
        <w:rPr>
          <w:rFonts w:ascii="Arial" w:hAnsi="Arial" w:cs="Arial"/>
          <w:sz w:val="24"/>
          <w:szCs w:val="24"/>
        </w:rPr>
        <w:t xml:space="preserve">Устойчивое экономическое развитие </w:t>
      </w:r>
      <w:r w:rsidR="00337CC5">
        <w:rPr>
          <w:rFonts w:ascii="Arial" w:hAnsi="Arial" w:cs="Arial"/>
          <w:sz w:val="24"/>
          <w:szCs w:val="24"/>
        </w:rPr>
        <w:t>Перлё</w:t>
      </w:r>
      <w:r w:rsidR="00B93F4F" w:rsidRPr="005E42E0">
        <w:rPr>
          <w:rFonts w:ascii="Arial" w:hAnsi="Arial" w:cs="Arial"/>
          <w:sz w:val="24"/>
          <w:szCs w:val="24"/>
        </w:rPr>
        <w:t>вского</w:t>
      </w:r>
      <w:r w:rsidRPr="005E42E0">
        <w:rPr>
          <w:rFonts w:ascii="Arial" w:hAnsi="Arial" w:cs="Arial"/>
          <w:sz w:val="24"/>
          <w:szCs w:val="24"/>
        </w:rPr>
        <w:t xml:space="preserve"> сельского поселения, в перспективе, может быть достигнуто за счет развития малого предпринимательства</w:t>
      </w:r>
    </w:p>
    <w:p w:rsidR="009E0E52" w:rsidRPr="005E42E0" w:rsidRDefault="009E0E52" w:rsidP="00AC09FA">
      <w:pPr>
        <w:ind w:firstLine="720"/>
        <w:jc w:val="both"/>
        <w:rPr>
          <w:rFonts w:ascii="Arial" w:hAnsi="Arial" w:cs="Arial"/>
          <w:sz w:val="24"/>
          <w:szCs w:val="24"/>
        </w:rPr>
      </w:pPr>
      <w:r w:rsidRPr="005E42E0">
        <w:rPr>
          <w:rFonts w:ascii="Arial" w:hAnsi="Arial" w:cs="Arial"/>
          <w:sz w:val="24"/>
          <w:szCs w:val="24"/>
        </w:rPr>
        <w:t>Мероприятия по направлению развития малого предпринимательства:</w:t>
      </w:r>
    </w:p>
    <w:p w:rsidR="009E0E52" w:rsidRPr="005E42E0" w:rsidRDefault="009E0E52" w:rsidP="00AC09FA">
      <w:pPr>
        <w:ind w:firstLine="720"/>
        <w:jc w:val="both"/>
        <w:rPr>
          <w:rFonts w:ascii="Arial" w:hAnsi="Arial" w:cs="Arial"/>
          <w:sz w:val="24"/>
          <w:szCs w:val="24"/>
        </w:rPr>
      </w:pPr>
      <w:r w:rsidRPr="005E42E0">
        <w:rPr>
          <w:rFonts w:ascii="Arial" w:hAnsi="Arial" w:cs="Arial"/>
          <w:sz w:val="24"/>
          <w:szCs w:val="24"/>
        </w:rPr>
        <w:t>-</w:t>
      </w:r>
      <w:r w:rsidRPr="005E42E0">
        <w:rPr>
          <w:rFonts w:ascii="Arial" w:hAnsi="Arial" w:cs="Arial"/>
          <w:sz w:val="24"/>
          <w:szCs w:val="24"/>
        </w:rPr>
        <w:tab/>
        <w:t>оказание организационной и консультативной помощи начинающим предпринимателям;</w:t>
      </w:r>
    </w:p>
    <w:p w:rsidR="009E0E52" w:rsidRPr="005E42E0" w:rsidRDefault="009E0E52" w:rsidP="00AC09FA">
      <w:pPr>
        <w:ind w:firstLine="720"/>
        <w:jc w:val="both"/>
        <w:rPr>
          <w:rFonts w:ascii="Arial" w:hAnsi="Arial" w:cs="Arial"/>
          <w:sz w:val="24"/>
          <w:szCs w:val="24"/>
        </w:rPr>
      </w:pPr>
      <w:r w:rsidRPr="005E42E0">
        <w:rPr>
          <w:rFonts w:ascii="Arial" w:hAnsi="Arial" w:cs="Arial"/>
          <w:sz w:val="24"/>
          <w:szCs w:val="24"/>
        </w:rPr>
        <w:t>-</w:t>
      </w:r>
      <w:r w:rsidRPr="005E42E0">
        <w:rPr>
          <w:rFonts w:ascii="Arial" w:hAnsi="Arial" w:cs="Arial"/>
          <w:sz w:val="24"/>
          <w:szCs w:val="24"/>
        </w:rPr>
        <w:tab/>
        <w:t>разработка мер по адресной поддержке предпринимателей и малых предприятий;</w:t>
      </w:r>
    </w:p>
    <w:p w:rsidR="009E0E52" w:rsidRPr="005E42E0" w:rsidRDefault="009E0E52" w:rsidP="00AC09FA">
      <w:pPr>
        <w:ind w:firstLine="720"/>
        <w:jc w:val="both"/>
        <w:rPr>
          <w:rFonts w:ascii="Arial" w:hAnsi="Arial" w:cs="Arial"/>
          <w:sz w:val="24"/>
          <w:szCs w:val="24"/>
        </w:rPr>
      </w:pPr>
      <w:r w:rsidRPr="005E42E0">
        <w:rPr>
          <w:rFonts w:ascii="Arial" w:hAnsi="Arial" w:cs="Arial"/>
          <w:sz w:val="24"/>
          <w:szCs w:val="24"/>
        </w:rPr>
        <w:t>-</w:t>
      </w:r>
      <w:r w:rsidRPr="005E42E0">
        <w:rPr>
          <w:rFonts w:ascii="Arial" w:hAnsi="Arial" w:cs="Arial"/>
          <w:sz w:val="24"/>
          <w:szCs w:val="24"/>
        </w:rPr>
        <w:tab/>
        <w:t>снижение уровня административных барьеров;</w:t>
      </w:r>
    </w:p>
    <w:p w:rsidR="009E0E52" w:rsidRPr="005E42E0" w:rsidRDefault="009E0E52" w:rsidP="00AC09FA">
      <w:pPr>
        <w:ind w:firstLine="720"/>
        <w:jc w:val="both"/>
        <w:rPr>
          <w:rFonts w:ascii="Arial" w:hAnsi="Arial" w:cs="Arial"/>
          <w:sz w:val="24"/>
          <w:szCs w:val="24"/>
        </w:rPr>
      </w:pPr>
      <w:r w:rsidRPr="005E42E0">
        <w:rPr>
          <w:rFonts w:ascii="Arial" w:hAnsi="Arial" w:cs="Arial"/>
          <w:sz w:val="24"/>
          <w:szCs w:val="24"/>
        </w:rPr>
        <w:t>-</w:t>
      </w:r>
      <w:r w:rsidRPr="005E42E0">
        <w:rPr>
          <w:rFonts w:ascii="Arial" w:hAnsi="Arial" w:cs="Arial"/>
          <w:sz w:val="24"/>
          <w:szCs w:val="24"/>
        </w:rPr>
        <w:tab/>
        <w:t>формирование конкурентной среды;</w:t>
      </w:r>
    </w:p>
    <w:p w:rsidR="009E0E52" w:rsidRPr="005E42E0" w:rsidRDefault="009E0E52" w:rsidP="00AC09FA">
      <w:pPr>
        <w:ind w:firstLine="720"/>
        <w:jc w:val="both"/>
        <w:rPr>
          <w:rFonts w:ascii="Arial" w:hAnsi="Arial" w:cs="Arial"/>
          <w:sz w:val="24"/>
          <w:szCs w:val="24"/>
        </w:rPr>
      </w:pPr>
      <w:r w:rsidRPr="005E42E0">
        <w:rPr>
          <w:rFonts w:ascii="Arial" w:hAnsi="Arial" w:cs="Arial"/>
          <w:sz w:val="24"/>
          <w:szCs w:val="24"/>
        </w:rPr>
        <w:t>-</w:t>
      </w:r>
      <w:r w:rsidRPr="005E42E0">
        <w:rPr>
          <w:rFonts w:ascii="Arial" w:hAnsi="Arial" w:cs="Arial"/>
          <w:sz w:val="24"/>
          <w:szCs w:val="24"/>
        </w:rPr>
        <w:tab/>
        <w:t>расширение информационно-консультационного поля в сфере предпринимательства.</w:t>
      </w:r>
    </w:p>
    <w:p w:rsidR="009E0E52" w:rsidRPr="005E42E0" w:rsidRDefault="009E0E52" w:rsidP="00AC09FA">
      <w:pPr>
        <w:ind w:firstLine="720"/>
        <w:jc w:val="both"/>
        <w:rPr>
          <w:rFonts w:ascii="Arial" w:hAnsi="Arial" w:cs="Arial"/>
          <w:sz w:val="24"/>
          <w:szCs w:val="24"/>
        </w:rPr>
      </w:pPr>
      <w:r w:rsidRPr="005E42E0">
        <w:rPr>
          <w:rFonts w:ascii="Arial" w:hAnsi="Arial" w:cs="Arial"/>
          <w:sz w:val="24"/>
          <w:szCs w:val="24"/>
        </w:rPr>
        <w:t>По итоговой характеристике социально-экономического развития поселение можно рассматривать как:</w:t>
      </w:r>
    </w:p>
    <w:p w:rsidR="009E0E52" w:rsidRPr="005E42E0" w:rsidRDefault="009E0E52" w:rsidP="00AC09FA">
      <w:pPr>
        <w:ind w:firstLine="720"/>
        <w:jc w:val="both"/>
        <w:rPr>
          <w:rFonts w:ascii="Arial" w:hAnsi="Arial" w:cs="Arial"/>
          <w:sz w:val="24"/>
          <w:szCs w:val="24"/>
        </w:rPr>
      </w:pPr>
      <w:r w:rsidRPr="005E42E0">
        <w:rPr>
          <w:rFonts w:ascii="Arial" w:hAnsi="Arial" w:cs="Arial"/>
          <w:sz w:val="24"/>
          <w:szCs w:val="24"/>
        </w:rPr>
        <w:t>-</w:t>
      </w:r>
      <w:r w:rsidRPr="005E42E0">
        <w:rPr>
          <w:rFonts w:ascii="Arial" w:hAnsi="Arial" w:cs="Arial"/>
          <w:sz w:val="24"/>
          <w:szCs w:val="24"/>
        </w:rPr>
        <w:tab/>
        <w:t>перспективное для частных инвестиций, что обосновывается небольшим ростом экономики, средним уровнем доходов населения и высокой транспортной доступностью;</w:t>
      </w:r>
    </w:p>
    <w:p w:rsidR="009E0E52" w:rsidRPr="005E42E0" w:rsidRDefault="009E0E52" w:rsidP="00AC09FA">
      <w:pPr>
        <w:ind w:firstLine="720"/>
        <w:jc w:val="both"/>
        <w:rPr>
          <w:rFonts w:ascii="Arial" w:hAnsi="Arial" w:cs="Arial"/>
          <w:sz w:val="24"/>
          <w:szCs w:val="24"/>
        </w:rPr>
      </w:pPr>
      <w:r w:rsidRPr="005E42E0">
        <w:rPr>
          <w:rFonts w:ascii="Arial" w:hAnsi="Arial" w:cs="Arial"/>
          <w:sz w:val="24"/>
          <w:szCs w:val="24"/>
        </w:rPr>
        <w:t>-</w:t>
      </w:r>
      <w:r w:rsidRPr="005E42E0">
        <w:rPr>
          <w:rFonts w:ascii="Arial" w:hAnsi="Arial" w:cs="Arial"/>
          <w:sz w:val="24"/>
          <w:szCs w:val="24"/>
        </w:rPr>
        <w:tab/>
        <w:t>имеющее потенциал социально-экономического развития, способное самостоятельно и с привлечением средств вышестоящих бюджетов обеспечить минимальные стандарты жизни населения, что приведёт в будущем к повышению инвестиционной привлекательности территории.</w:t>
      </w:r>
    </w:p>
    <w:p w:rsidR="009E0E52" w:rsidRPr="005E42E0" w:rsidRDefault="009E0E52" w:rsidP="00AC09FA">
      <w:pPr>
        <w:ind w:firstLine="720"/>
        <w:jc w:val="both"/>
        <w:rPr>
          <w:rFonts w:ascii="Arial" w:hAnsi="Arial" w:cs="Arial"/>
          <w:sz w:val="24"/>
          <w:szCs w:val="24"/>
        </w:rPr>
      </w:pPr>
      <w:r w:rsidRPr="005E42E0">
        <w:rPr>
          <w:rFonts w:ascii="Arial" w:hAnsi="Arial" w:cs="Arial"/>
          <w:sz w:val="24"/>
          <w:szCs w:val="24"/>
        </w:rPr>
        <w:t>Сохранение многофункционального профиля экономики сельского поселения является основой его устойчивого развития. Одним из важных направлений специализации экономики поселения является сельское хозяйство. В перспективе возрастет доля таких направлений как транспортные услуги и логистика, торговля, социальное обслуживание, малое предпринимательство.</w:t>
      </w:r>
    </w:p>
    <w:p w:rsidR="009E0E52" w:rsidRPr="005E42E0" w:rsidRDefault="009E0E52" w:rsidP="00AC09FA">
      <w:pPr>
        <w:ind w:firstLine="720"/>
        <w:jc w:val="both"/>
        <w:rPr>
          <w:rFonts w:ascii="Arial" w:hAnsi="Arial" w:cs="Arial"/>
          <w:sz w:val="24"/>
          <w:szCs w:val="24"/>
        </w:rPr>
      </w:pPr>
      <w:r w:rsidRPr="005E42E0">
        <w:rPr>
          <w:rFonts w:ascii="Arial" w:hAnsi="Arial" w:cs="Arial"/>
          <w:sz w:val="24"/>
          <w:szCs w:val="24"/>
        </w:rPr>
        <w:t xml:space="preserve">Относительно стабильная демографическая ситуация в поселении позволяет сделать вывод, что значительного изменения транспортного спроса, объемов и характера передвижения населения на территории </w:t>
      </w:r>
      <w:r w:rsidR="00337CC5">
        <w:rPr>
          <w:rFonts w:ascii="Arial" w:hAnsi="Arial" w:cs="Arial"/>
          <w:sz w:val="24"/>
          <w:szCs w:val="24"/>
        </w:rPr>
        <w:t>Перлё</w:t>
      </w:r>
      <w:r w:rsidR="005E78AF" w:rsidRPr="005E42E0">
        <w:rPr>
          <w:rFonts w:ascii="Arial" w:hAnsi="Arial" w:cs="Arial"/>
          <w:sz w:val="24"/>
          <w:szCs w:val="24"/>
        </w:rPr>
        <w:t>вского</w:t>
      </w:r>
      <w:r w:rsidR="00AC09FA" w:rsidRPr="005E42E0">
        <w:rPr>
          <w:rFonts w:ascii="Arial" w:hAnsi="Arial" w:cs="Arial"/>
          <w:sz w:val="24"/>
          <w:szCs w:val="24"/>
        </w:rPr>
        <w:t xml:space="preserve"> </w:t>
      </w:r>
      <w:r w:rsidRPr="005E42E0">
        <w:rPr>
          <w:rFonts w:ascii="Arial" w:hAnsi="Arial" w:cs="Arial"/>
          <w:sz w:val="24"/>
          <w:szCs w:val="24"/>
        </w:rPr>
        <w:t>сельского поселения не планируется.</w:t>
      </w:r>
    </w:p>
    <w:p w:rsidR="009E0E52" w:rsidRPr="005E42E0" w:rsidRDefault="009E0E52" w:rsidP="00AC09FA">
      <w:pPr>
        <w:ind w:firstLine="720"/>
        <w:jc w:val="both"/>
        <w:rPr>
          <w:rFonts w:ascii="Arial" w:hAnsi="Arial" w:cs="Arial"/>
          <w:sz w:val="24"/>
          <w:szCs w:val="24"/>
        </w:rPr>
      </w:pPr>
      <w:r w:rsidRPr="005E42E0">
        <w:rPr>
          <w:rFonts w:ascii="Arial" w:hAnsi="Arial" w:cs="Arial"/>
          <w:sz w:val="24"/>
          <w:szCs w:val="24"/>
        </w:rPr>
        <w:t xml:space="preserve">Стабильная ситуация с транспортным спросом населения предполагает значительные изменения транспортной инфраструктуры по видам транспорта в </w:t>
      </w:r>
      <w:r w:rsidR="00337CC5">
        <w:rPr>
          <w:rFonts w:ascii="Arial" w:hAnsi="Arial" w:cs="Arial"/>
          <w:sz w:val="24"/>
          <w:szCs w:val="24"/>
        </w:rPr>
        <w:t>Перлё</w:t>
      </w:r>
      <w:r w:rsidR="005E78AF" w:rsidRPr="005E42E0">
        <w:rPr>
          <w:rFonts w:ascii="Arial" w:hAnsi="Arial" w:cs="Arial"/>
          <w:sz w:val="24"/>
          <w:szCs w:val="24"/>
        </w:rPr>
        <w:t xml:space="preserve">вском </w:t>
      </w:r>
      <w:r w:rsidRPr="005E42E0">
        <w:rPr>
          <w:rFonts w:ascii="Arial" w:hAnsi="Arial" w:cs="Arial"/>
          <w:sz w:val="24"/>
          <w:szCs w:val="24"/>
        </w:rPr>
        <w:t>сельском поселении в ближайшей перспективе.</w:t>
      </w:r>
    </w:p>
    <w:p w:rsidR="009E0E52" w:rsidRPr="005E42E0" w:rsidRDefault="009E0E52" w:rsidP="00AC09FA">
      <w:pPr>
        <w:ind w:firstLine="720"/>
        <w:jc w:val="both"/>
        <w:rPr>
          <w:rFonts w:ascii="Arial" w:hAnsi="Arial" w:cs="Arial"/>
          <w:sz w:val="24"/>
          <w:szCs w:val="24"/>
        </w:rPr>
      </w:pPr>
      <w:r w:rsidRPr="005E42E0">
        <w:rPr>
          <w:rFonts w:ascii="Arial" w:hAnsi="Arial" w:cs="Arial"/>
          <w:sz w:val="24"/>
          <w:szCs w:val="24"/>
        </w:rPr>
        <w:t>Воздушные перевозки на территории поселения не осуществляются.</w:t>
      </w:r>
    </w:p>
    <w:p w:rsidR="009E0E52" w:rsidRPr="005E42E0" w:rsidRDefault="009E0E52" w:rsidP="00AC09FA">
      <w:pPr>
        <w:ind w:firstLine="720"/>
        <w:jc w:val="both"/>
        <w:rPr>
          <w:rFonts w:ascii="Arial" w:hAnsi="Arial" w:cs="Arial"/>
          <w:sz w:val="24"/>
          <w:szCs w:val="24"/>
        </w:rPr>
      </w:pPr>
      <w:r w:rsidRPr="005E42E0">
        <w:rPr>
          <w:rFonts w:ascii="Arial" w:hAnsi="Arial" w:cs="Arial"/>
          <w:sz w:val="24"/>
          <w:szCs w:val="24"/>
        </w:rPr>
        <w:t>Водный транспорт на территории поселения не развит.</w:t>
      </w:r>
    </w:p>
    <w:p w:rsidR="009E0E52" w:rsidRPr="005E42E0" w:rsidRDefault="009E0E52" w:rsidP="00AC09FA">
      <w:pPr>
        <w:ind w:firstLine="720"/>
        <w:jc w:val="both"/>
        <w:rPr>
          <w:rFonts w:ascii="Arial" w:hAnsi="Arial" w:cs="Arial"/>
          <w:sz w:val="24"/>
          <w:szCs w:val="24"/>
        </w:rPr>
      </w:pPr>
      <w:r w:rsidRPr="005E42E0">
        <w:rPr>
          <w:rFonts w:ascii="Arial" w:hAnsi="Arial" w:cs="Arial"/>
          <w:sz w:val="24"/>
          <w:szCs w:val="24"/>
        </w:rPr>
        <w:t xml:space="preserve">Автомобильный транспорт - важнейшая составная часть инфраструктуры </w:t>
      </w:r>
      <w:r w:rsidR="00337CC5">
        <w:rPr>
          <w:rFonts w:ascii="Arial" w:hAnsi="Arial" w:cs="Arial"/>
          <w:sz w:val="24"/>
          <w:szCs w:val="24"/>
        </w:rPr>
        <w:t>Перлё</w:t>
      </w:r>
      <w:r w:rsidR="005E78AF" w:rsidRPr="005E42E0">
        <w:rPr>
          <w:rFonts w:ascii="Arial" w:hAnsi="Arial" w:cs="Arial"/>
          <w:sz w:val="24"/>
          <w:szCs w:val="24"/>
        </w:rPr>
        <w:t xml:space="preserve">вского </w:t>
      </w:r>
      <w:r w:rsidRPr="005E42E0">
        <w:rPr>
          <w:rFonts w:ascii="Arial" w:hAnsi="Arial" w:cs="Arial"/>
          <w:sz w:val="24"/>
          <w:szCs w:val="24"/>
        </w:rPr>
        <w:t>сельского поселения, удовлетворяющая потребностям всех отраслей экономики и населения в перевозках грузов и пассажиров, перемещающая различные виды продукции между производителями и потребителями, осуществляющий общедоступное транспортное обслуживание населения.</w:t>
      </w:r>
    </w:p>
    <w:p w:rsidR="009E0E52" w:rsidRPr="005E42E0" w:rsidRDefault="009E0E52" w:rsidP="00AC09FA">
      <w:pPr>
        <w:ind w:firstLine="720"/>
        <w:jc w:val="both"/>
        <w:rPr>
          <w:rFonts w:ascii="Arial" w:hAnsi="Arial" w:cs="Arial"/>
          <w:sz w:val="24"/>
          <w:szCs w:val="24"/>
        </w:rPr>
      </w:pPr>
      <w:r w:rsidRPr="005E42E0">
        <w:rPr>
          <w:rFonts w:ascii="Arial" w:hAnsi="Arial" w:cs="Arial"/>
          <w:sz w:val="24"/>
          <w:szCs w:val="24"/>
        </w:rPr>
        <w:t xml:space="preserve">Реализация </w:t>
      </w:r>
      <w:r w:rsidR="00CB77A1" w:rsidRPr="005E42E0">
        <w:rPr>
          <w:rFonts w:ascii="Arial" w:hAnsi="Arial" w:cs="Arial"/>
          <w:sz w:val="24"/>
          <w:szCs w:val="24"/>
        </w:rPr>
        <w:t>П</w:t>
      </w:r>
      <w:r w:rsidRPr="005E42E0">
        <w:rPr>
          <w:rFonts w:ascii="Arial" w:hAnsi="Arial" w:cs="Arial"/>
          <w:sz w:val="24"/>
          <w:szCs w:val="24"/>
        </w:rPr>
        <w:t>рограммы позволит сохранить существующую сеть автомобильных дорог за счет качественного содержания, осуществления контроля за перевозкой грузов, инструментальной диагностике технического состояния автомобильных дорог, повысить качественные характеристики дорожных покрытий и безопасность дорожного движения за счет проведения целевых мероприятий по ремонту, капитальному ремонту, реконструкции автомобильных дорог, применения новых технологий и материалов, разработки и обновлению проектов организации дорожного движения.</w:t>
      </w:r>
    </w:p>
    <w:p w:rsidR="009E0E52" w:rsidRPr="00253FE6" w:rsidRDefault="009E0E52" w:rsidP="00AC09FA">
      <w:pPr>
        <w:ind w:firstLine="720"/>
        <w:jc w:val="both"/>
        <w:rPr>
          <w:rFonts w:ascii="Arial" w:hAnsi="Arial" w:cs="Arial"/>
          <w:sz w:val="24"/>
          <w:szCs w:val="24"/>
        </w:rPr>
      </w:pPr>
      <w:r w:rsidRPr="005E42E0">
        <w:rPr>
          <w:rFonts w:ascii="Arial" w:hAnsi="Arial" w:cs="Arial"/>
          <w:sz w:val="24"/>
          <w:szCs w:val="24"/>
        </w:rPr>
        <w:lastRenderedPageBreak/>
        <w:t>По прогнозу на долгосрочный период до 20</w:t>
      </w:r>
      <w:r w:rsidR="00062EEE" w:rsidRPr="005E42E0">
        <w:rPr>
          <w:rFonts w:ascii="Arial" w:hAnsi="Arial" w:cs="Arial"/>
          <w:sz w:val="24"/>
          <w:szCs w:val="24"/>
        </w:rPr>
        <w:t>30</w:t>
      </w:r>
      <w:r w:rsidRPr="005E42E0">
        <w:rPr>
          <w:rFonts w:ascii="Arial" w:hAnsi="Arial" w:cs="Arial"/>
          <w:sz w:val="24"/>
          <w:szCs w:val="24"/>
        </w:rPr>
        <w:t xml:space="preserve"> года обеспеченность жителей поселения индивидуальными </w:t>
      </w:r>
      <w:r w:rsidRPr="00253FE6">
        <w:rPr>
          <w:rFonts w:ascii="Arial" w:hAnsi="Arial" w:cs="Arial"/>
          <w:sz w:val="24"/>
          <w:szCs w:val="24"/>
        </w:rPr>
        <w:t>легковыми автомобилями составит:</w:t>
      </w:r>
    </w:p>
    <w:p w:rsidR="009E0E52" w:rsidRPr="00253FE6" w:rsidRDefault="009E0E52" w:rsidP="00AC09FA">
      <w:pPr>
        <w:ind w:firstLine="720"/>
        <w:jc w:val="both"/>
        <w:rPr>
          <w:rFonts w:ascii="Arial" w:hAnsi="Arial" w:cs="Arial"/>
          <w:sz w:val="24"/>
          <w:szCs w:val="24"/>
        </w:rPr>
      </w:pPr>
      <w:r w:rsidRPr="00253FE6">
        <w:rPr>
          <w:rFonts w:ascii="Arial" w:hAnsi="Arial" w:cs="Arial"/>
          <w:sz w:val="24"/>
          <w:szCs w:val="24"/>
        </w:rPr>
        <w:t>в 201</w:t>
      </w:r>
      <w:r w:rsidR="00CB77A1" w:rsidRPr="00253FE6">
        <w:rPr>
          <w:rFonts w:ascii="Arial" w:hAnsi="Arial" w:cs="Arial"/>
          <w:sz w:val="24"/>
          <w:szCs w:val="24"/>
        </w:rPr>
        <w:t xml:space="preserve">7 году- </w:t>
      </w:r>
      <w:r w:rsidR="00062EEE" w:rsidRPr="00253FE6">
        <w:rPr>
          <w:rFonts w:ascii="Arial" w:hAnsi="Arial" w:cs="Arial"/>
          <w:sz w:val="24"/>
          <w:szCs w:val="24"/>
        </w:rPr>
        <w:t>293</w:t>
      </w:r>
      <w:r w:rsidRPr="00253FE6">
        <w:rPr>
          <w:rFonts w:ascii="Arial" w:hAnsi="Arial" w:cs="Arial"/>
          <w:sz w:val="24"/>
          <w:szCs w:val="24"/>
        </w:rPr>
        <w:t>автомобил</w:t>
      </w:r>
      <w:r w:rsidR="00133B5F" w:rsidRPr="00253FE6">
        <w:rPr>
          <w:rFonts w:ascii="Arial" w:hAnsi="Arial" w:cs="Arial"/>
          <w:sz w:val="24"/>
          <w:szCs w:val="24"/>
        </w:rPr>
        <w:t>я</w:t>
      </w:r>
      <w:r w:rsidRPr="00253FE6">
        <w:rPr>
          <w:rFonts w:ascii="Arial" w:hAnsi="Arial" w:cs="Arial"/>
          <w:sz w:val="24"/>
          <w:szCs w:val="24"/>
        </w:rPr>
        <w:t xml:space="preserve"> на </w:t>
      </w:r>
      <w:r w:rsidR="00CB77A1" w:rsidRPr="00253FE6">
        <w:rPr>
          <w:rFonts w:ascii="Arial" w:hAnsi="Arial" w:cs="Arial"/>
          <w:sz w:val="24"/>
          <w:szCs w:val="24"/>
        </w:rPr>
        <w:t>1000.</w:t>
      </w:r>
      <w:r w:rsidRPr="00253FE6">
        <w:rPr>
          <w:rFonts w:ascii="Arial" w:hAnsi="Arial" w:cs="Arial"/>
          <w:sz w:val="24"/>
          <w:szCs w:val="24"/>
        </w:rPr>
        <w:t xml:space="preserve"> жителей, в 20</w:t>
      </w:r>
      <w:r w:rsidR="00062EEE" w:rsidRPr="00253FE6">
        <w:rPr>
          <w:rFonts w:ascii="Arial" w:hAnsi="Arial" w:cs="Arial"/>
          <w:sz w:val="24"/>
          <w:szCs w:val="24"/>
        </w:rPr>
        <w:t>30</w:t>
      </w:r>
      <w:r w:rsidR="00AC09FA" w:rsidRPr="00253FE6">
        <w:rPr>
          <w:rFonts w:ascii="Arial" w:hAnsi="Arial" w:cs="Arial"/>
          <w:sz w:val="24"/>
          <w:szCs w:val="24"/>
        </w:rPr>
        <w:t xml:space="preserve"> </w:t>
      </w:r>
      <w:r w:rsidRPr="00253FE6">
        <w:rPr>
          <w:rFonts w:ascii="Arial" w:hAnsi="Arial" w:cs="Arial"/>
          <w:sz w:val="24"/>
          <w:szCs w:val="24"/>
        </w:rPr>
        <w:t>году-</w:t>
      </w:r>
      <w:r w:rsidR="00253FE6" w:rsidRPr="00253FE6">
        <w:rPr>
          <w:rFonts w:ascii="Arial" w:hAnsi="Arial" w:cs="Arial"/>
          <w:sz w:val="24"/>
          <w:szCs w:val="24"/>
        </w:rPr>
        <w:t>309</w:t>
      </w:r>
      <w:r w:rsidR="00CB77A1" w:rsidRPr="00253FE6">
        <w:rPr>
          <w:rFonts w:ascii="Arial" w:hAnsi="Arial" w:cs="Arial"/>
          <w:sz w:val="24"/>
          <w:szCs w:val="24"/>
        </w:rPr>
        <w:t>а</w:t>
      </w:r>
      <w:r w:rsidRPr="00253FE6">
        <w:rPr>
          <w:rFonts w:ascii="Arial" w:hAnsi="Arial" w:cs="Arial"/>
          <w:sz w:val="24"/>
          <w:szCs w:val="24"/>
        </w:rPr>
        <w:t>втомобилей на 1000 жителей.</w:t>
      </w:r>
    </w:p>
    <w:p w:rsidR="009E0E52" w:rsidRPr="005E42E0" w:rsidRDefault="009E0E52" w:rsidP="00AC09FA">
      <w:pPr>
        <w:ind w:firstLine="720"/>
        <w:jc w:val="both"/>
        <w:rPr>
          <w:rFonts w:ascii="Arial" w:hAnsi="Arial" w:cs="Arial"/>
          <w:sz w:val="24"/>
          <w:szCs w:val="24"/>
        </w:rPr>
      </w:pPr>
      <w:r w:rsidRPr="00253FE6">
        <w:rPr>
          <w:rFonts w:ascii="Arial" w:hAnsi="Arial" w:cs="Arial"/>
          <w:sz w:val="24"/>
          <w:szCs w:val="24"/>
        </w:rPr>
        <w:t xml:space="preserve">В перспективе возможно ухудшение </w:t>
      </w:r>
      <w:r w:rsidR="00CB77A1" w:rsidRPr="00253FE6">
        <w:rPr>
          <w:rFonts w:ascii="Arial" w:hAnsi="Arial" w:cs="Arial"/>
          <w:sz w:val="24"/>
          <w:szCs w:val="24"/>
        </w:rPr>
        <w:t xml:space="preserve">показателей дорожного движения </w:t>
      </w:r>
      <w:r w:rsidRPr="00253FE6">
        <w:rPr>
          <w:rFonts w:ascii="Arial" w:hAnsi="Arial" w:cs="Arial"/>
          <w:sz w:val="24"/>
          <w:szCs w:val="24"/>
        </w:rPr>
        <w:t>из-за следующих причин:</w:t>
      </w:r>
    </w:p>
    <w:p w:rsidR="009E0E52" w:rsidRPr="005E42E0" w:rsidRDefault="009E0E52" w:rsidP="00AC09FA">
      <w:pPr>
        <w:ind w:firstLine="720"/>
        <w:jc w:val="both"/>
        <w:rPr>
          <w:rFonts w:ascii="Arial" w:hAnsi="Arial" w:cs="Arial"/>
          <w:sz w:val="24"/>
          <w:szCs w:val="24"/>
        </w:rPr>
      </w:pPr>
      <w:r w:rsidRPr="005E42E0">
        <w:rPr>
          <w:rFonts w:ascii="Arial" w:hAnsi="Arial" w:cs="Arial"/>
          <w:sz w:val="24"/>
          <w:szCs w:val="24"/>
        </w:rPr>
        <w:t>-</w:t>
      </w:r>
      <w:r w:rsidRPr="005E42E0">
        <w:rPr>
          <w:rFonts w:ascii="Arial" w:hAnsi="Arial" w:cs="Arial"/>
          <w:sz w:val="24"/>
          <w:szCs w:val="24"/>
        </w:rPr>
        <w:tab/>
        <w:t>постоянно возрастающая мобильность населения</w:t>
      </w:r>
    </w:p>
    <w:p w:rsidR="009E0E52" w:rsidRPr="005E42E0" w:rsidRDefault="009E0E52" w:rsidP="00AC09FA">
      <w:pPr>
        <w:ind w:firstLine="720"/>
        <w:jc w:val="both"/>
        <w:rPr>
          <w:rFonts w:ascii="Arial" w:hAnsi="Arial" w:cs="Arial"/>
          <w:sz w:val="24"/>
          <w:szCs w:val="24"/>
        </w:rPr>
      </w:pPr>
      <w:r w:rsidRPr="005E42E0">
        <w:rPr>
          <w:rFonts w:ascii="Arial" w:hAnsi="Arial" w:cs="Arial"/>
          <w:sz w:val="24"/>
          <w:szCs w:val="24"/>
        </w:rPr>
        <w:t>-</w:t>
      </w:r>
      <w:r w:rsidRPr="005E42E0">
        <w:rPr>
          <w:rFonts w:ascii="Arial" w:hAnsi="Arial" w:cs="Arial"/>
          <w:sz w:val="24"/>
          <w:szCs w:val="24"/>
        </w:rPr>
        <w:tab/>
        <w:t>массовое пренебрежение требованиями безопасности дорожного движения со стороны участников движения;</w:t>
      </w:r>
    </w:p>
    <w:p w:rsidR="009E0E52" w:rsidRPr="005E42E0" w:rsidRDefault="009E0E52" w:rsidP="00AC09FA">
      <w:pPr>
        <w:ind w:firstLine="720"/>
        <w:jc w:val="both"/>
        <w:rPr>
          <w:rFonts w:ascii="Arial" w:hAnsi="Arial" w:cs="Arial"/>
          <w:sz w:val="24"/>
          <w:szCs w:val="24"/>
        </w:rPr>
      </w:pPr>
      <w:r w:rsidRPr="005E42E0">
        <w:rPr>
          <w:rFonts w:ascii="Arial" w:hAnsi="Arial" w:cs="Arial"/>
          <w:sz w:val="24"/>
          <w:szCs w:val="24"/>
        </w:rPr>
        <w:t>-</w:t>
      </w:r>
      <w:r w:rsidRPr="005E42E0">
        <w:rPr>
          <w:rFonts w:ascii="Arial" w:hAnsi="Arial" w:cs="Arial"/>
          <w:sz w:val="24"/>
          <w:szCs w:val="24"/>
        </w:rPr>
        <w:tab/>
        <w:t>неудовлетворительное состояние автомобильных дорог;</w:t>
      </w:r>
    </w:p>
    <w:p w:rsidR="009E0E52" w:rsidRPr="005E42E0" w:rsidRDefault="009E0E52" w:rsidP="00AC09FA">
      <w:pPr>
        <w:ind w:firstLine="720"/>
        <w:jc w:val="both"/>
        <w:rPr>
          <w:rFonts w:ascii="Arial" w:hAnsi="Arial" w:cs="Arial"/>
          <w:sz w:val="24"/>
          <w:szCs w:val="24"/>
        </w:rPr>
      </w:pPr>
      <w:r w:rsidRPr="005E42E0">
        <w:rPr>
          <w:rFonts w:ascii="Arial" w:hAnsi="Arial" w:cs="Arial"/>
          <w:sz w:val="24"/>
          <w:szCs w:val="24"/>
        </w:rPr>
        <w:t>-</w:t>
      </w:r>
      <w:r w:rsidRPr="005E42E0">
        <w:rPr>
          <w:rFonts w:ascii="Arial" w:hAnsi="Arial" w:cs="Arial"/>
          <w:sz w:val="24"/>
          <w:szCs w:val="24"/>
        </w:rPr>
        <w:tab/>
        <w:t>недостаточный технический уровень дорожного хозяйства;</w:t>
      </w:r>
    </w:p>
    <w:p w:rsidR="009E0E52" w:rsidRPr="005E42E0" w:rsidRDefault="009E0E52" w:rsidP="00AC09FA">
      <w:pPr>
        <w:ind w:firstLine="720"/>
        <w:jc w:val="both"/>
        <w:rPr>
          <w:rFonts w:ascii="Arial" w:hAnsi="Arial" w:cs="Arial"/>
          <w:sz w:val="24"/>
          <w:szCs w:val="24"/>
        </w:rPr>
      </w:pPr>
      <w:r w:rsidRPr="005E42E0">
        <w:rPr>
          <w:rFonts w:ascii="Arial" w:hAnsi="Arial" w:cs="Arial"/>
          <w:sz w:val="24"/>
          <w:szCs w:val="24"/>
        </w:rPr>
        <w:t>-</w:t>
      </w:r>
      <w:r w:rsidRPr="005E42E0">
        <w:rPr>
          <w:rFonts w:ascii="Arial" w:hAnsi="Arial" w:cs="Arial"/>
          <w:sz w:val="24"/>
          <w:szCs w:val="24"/>
        </w:rPr>
        <w:tab/>
        <w:t>несовершенство технических средств организации дорожного движения.</w:t>
      </w:r>
    </w:p>
    <w:p w:rsidR="009E0E52" w:rsidRPr="005E42E0" w:rsidRDefault="009E0E52" w:rsidP="00AC09FA">
      <w:pPr>
        <w:ind w:firstLine="720"/>
        <w:jc w:val="both"/>
        <w:rPr>
          <w:rFonts w:ascii="Arial" w:hAnsi="Arial" w:cs="Arial"/>
          <w:sz w:val="24"/>
          <w:szCs w:val="24"/>
        </w:rPr>
      </w:pPr>
      <w:r w:rsidRPr="005E42E0">
        <w:rPr>
          <w:rFonts w:ascii="Arial" w:hAnsi="Arial" w:cs="Arial"/>
          <w:sz w:val="24"/>
          <w:szCs w:val="24"/>
        </w:rPr>
        <w:t>Чтобы не допустить негативного развития ситуации необходимо:</w:t>
      </w:r>
    </w:p>
    <w:p w:rsidR="009E0E52" w:rsidRPr="005E42E0" w:rsidRDefault="009E0E52" w:rsidP="00AC09FA">
      <w:pPr>
        <w:ind w:firstLine="720"/>
        <w:jc w:val="both"/>
        <w:rPr>
          <w:rFonts w:ascii="Arial" w:hAnsi="Arial" w:cs="Arial"/>
          <w:sz w:val="24"/>
          <w:szCs w:val="24"/>
        </w:rPr>
      </w:pPr>
      <w:r w:rsidRPr="005E42E0">
        <w:rPr>
          <w:rFonts w:ascii="Arial" w:hAnsi="Arial" w:cs="Arial"/>
          <w:sz w:val="24"/>
          <w:szCs w:val="24"/>
        </w:rPr>
        <w:t>-</w:t>
      </w:r>
      <w:r w:rsidRPr="005E42E0">
        <w:rPr>
          <w:rFonts w:ascii="Arial" w:hAnsi="Arial" w:cs="Arial"/>
          <w:sz w:val="24"/>
          <w:szCs w:val="24"/>
        </w:rPr>
        <w:tab/>
        <w:t xml:space="preserve">Создание современной системы обеспечения безопасности дорожного движения на автомобильных дорогах общего пользования и улично-дорожной сети населённых пунктов </w:t>
      </w:r>
      <w:r w:rsidR="00337CC5">
        <w:rPr>
          <w:rFonts w:ascii="Arial" w:hAnsi="Arial" w:cs="Arial"/>
          <w:sz w:val="24"/>
          <w:szCs w:val="24"/>
        </w:rPr>
        <w:t>Перлё</w:t>
      </w:r>
      <w:r w:rsidR="00062EEE" w:rsidRPr="005E42E0">
        <w:rPr>
          <w:rFonts w:ascii="Arial" w:hAnsi="Arial" w:cs="Arial"/>
          <w:sz w:val="24"/>
          <w:szCs w:val="24"/>
        </w:rPr>
        <w:t>вского</w:t>
      </w:r>
      <w:r w:rsidR="00AC09FA" w:rsidRPr="005E42E0">
        <w:rPr>
          <w:rFonts w:ascii="Arial" w:hAnsi="Arial" w:cs="Arial"/>
          <w:sz w:val="24"/>
          <w:szCs w:val="24"/>
        </w:rPr>
        <w:t xml:space="preserve"> </w:t>
      </w:r>
      <w:r w:rsidRPr="005E42E0">
        <w:rPr>
          <w:rFonts w:ascii="Arial" w:hAnsi="Arial" w:cs="Arial"/>
          <w:sz w:val="24"/>
          <w:szCs w:val="24"/>
        </w:rPr>
        <w:t>сельского поселения.</w:t>
      </w:r>
    </w:p>
    <w:p w:rsidR="009E0E52" w:rsidRPr="005E42E0" w:rsidRDefault="009E0E52" w:rsidP="00AC09FA">
      <w:pPr>
        <w:ind w:firstLine="720"/>
        <w:jc w:val="both"/>
        <w:rPr>
          <w:rFonts w:ascii="Arial" w:hAnsi="Arial" w:cs="Arial"/>
          <w:sz w:val="24"/>
          <w:szCs w:val="24"/>
        </w:rPr>
      </w:pPr>
      <w:r w:rsidRPr="005E42E0">
        <w:rPr>
          <w:rFonts w:ascii="Arial" w:hAnsi="Arial" w:cs="Arial"/>
          <w:sz w:val="24"/>
          <w:szCs w:val="24"/>
        </w:rPr>
        <w:t>-</w:t>
      </w:r>
      <w:r w:rsidRPr="005E42E0">
        <w:rPr>
          <w:rFonts w:ascii="Arial" w:hAnsi="Arial" w:cs="Arial"/>
          <w:sz w:val="24"/>
          <w:szCs w:val="24"/>
        </w:rPr>
        <w:tab/>
        <w:t>Повышение правового сознания и предупреждения опасного поведения среди населения, в том числе среди несовершеннолетних</w:t>
      </w:r>
    </w:p>
    <w:p w:rsidR="00B844EC" w:rsidRPr="005E42E0" w:rsidRDefault="009E0E52" w:rsidP="00AC09FA">
      <w:pPr>
        <w:ind w:firstLine="720"/>
        <w:jc w:val="both"/>
        <w:rPr>
          <w:rFonts w:ascii="Arial" w:hAnsi="Arial" w:cs="Arial"/>
          <w:sz w:val="24"/>
          <w:szCs w:val="24"/>
        </w:rPr>
      </w:pPr>
      <w:r w:rsidRPr="005E42E0">
        <w:rPr>
          <w:rFonts w:ascii="Arial" w:hAnsi="Arial" w:cs="Arial"/>
          <w:sz w:val="24"/>
          <w:szCs w:val="24"/>
        </w:rPr>
        <w:t>-</w:t>
      </w:r>
      <w:r w:rsidRPr="005E42E0">
        <w:rPr>
          <w:rFonts w:ascii="Arial" w:hAnsi="Arial" w:cs="Arial"/>
          <w:sz w:val="24"/>
          <w:szCs w:val="24"/>
        </w:rPr>
        <w:tab/>
      </w:r>
    </w:p>
    <w:p w:rsidR="009E0E52" w:rsidRPr="005E42E0" w:rsidRDefault="009E0E52" w:rsidP="00AC09FA">
      <w:pPr>
        <w:ind w:firstLine="720"/>
        <w:jc w:val="both"/>
        <w:rPr>
          <w:rFonts w:ascii="Arial" w:hAnsi="Arial" w:cs="Arial"/>
          <w:sz w:val="24"/>
          <w:szCs w:val="24"/>
        </w:rPr>
      </w:pPr>
      <w:r w:rsidRPr="005E42E0">
        <w:rPr>
          <w:rFonts w:ascii="Arial" w:hAnsi="Arial" w:cs="Arial"/>
          <w:sz w:val="24"/>
          <w:szCs w:val="24"/>
        </w:rPr>
        <w:t>Реализация указанных мер будет осуществляться на основе повышения экологических требований к проектированию, строительству, ремонту и содержанию автомобильных дорог.</w:t>
      </w:r>
    </w:p>
    <w:p w:rsidR="00342374" w:rsidRPr="005E42E0" w:rsidRDefault="00342374" w:rsidP="00AC09FA">
      <w:pPr>
        <w:ind w:firstLine="720"/>
        <w:jc w:val="both"/>
        <w:rPr>
          <w:rFonts w:ascii="Arial" w:hAnsi="Arial" w:cs="Arial"/>
          <w:sz w:val="24"/>
          <w:szCs w:val="24"/>
        </w:rPr>
      </w:pPr>
    </w:p>
    <w:p w:rsidR="009E0E52" w:rsidRPr="005E42E0" w:rsidRDefault="00342374" w:rsidP="00AC09FA">
      <w:pPr>
        <w:ind w:firstLine="720"/>
        <w:jc w:val="both"/>
        <w:rPr>
          <w:rFonts w:ascii="Arial" w:hAnsi="Arial" w:cs="Arial"/>
          <w:b/>
          <w:sz w:val="24"/>
          <w:szCs w:val="24"/>
        </w:rPr>
      </w:pPr>
      <w:r w:rsidRPr="005E42E0">
        <w:rPr>
          <w:rFonts w:ascii="Arial" w:hAnsi="Arial" w:cs="Arial"/>
          <w:b/>
          <w:sz w:val="24"/>
          <w:szCs w:val="24"/>
        </w:rPr>
        <w:t>3.2. Прогноз транспортного спроса поселения, объемов и характера передвижения населения и перевозок грузов по видам транспорта, имеющегося на территории поселения</w:t>
      </w:r>
    </w:p>
    <w:p w:rsidR="00342374" w:rsidRPr="005E42E0" w:rsidRDefault="00342374" w:rsidP="00AC09FA">
      <w:pPr>
        <w:ind w:firstLine="720"/>
        <w:jc w:val="both"/>
        <w:rPr>
          <w:rFonts w:ascii="Arial" w:hAnsi="Arial" w:cs="Arial"/>
          <w:sz w:val="24"/>
          <w:szCs w:val="24"/>
        </w:rPr>
      </w:pPr>
    </w:p>
    <w:p w:rsidR="00342374" w:rsidRPr="005E42E0" w:rsidRDefault="00342374" w:rsidP="00AC09FA">
      <w:pPr>
        <w:ind w:firstLine="720"/>
        <w:jc w:val="both"/>
        <w:rPr>
          <w:rFonts w:ascii="Arial" w:hAnsi="Arial" w:cs="Arial"/>
          <w:sz w:val="24"/>
          <w:szCs w:val="24"/>
        </w:rPr>
      </w:pPr>
      <w:r w:rsidRPr="005E42E0">
        <w:rPr>
          <w:rFonts w:ascii="Arial" w:hAnsi="Arial" w:cs="Arial"/>
          <w:sz w:val="24"/>
          <w:szCs w:val="24"/>
        </w:rPr>
        <w:tab/>
        <w:t>С учетом сложившейся экономической ситуации, изменение характера и объемов передвижения населения и перевозки грузов не ожидается.</w:t>
      </w:r>
    </w:p>
    <w:p w:rsidR="00342374" w:rsidRPr="005E42E0" w:rsidRDefault="00342374" w:rsidP="00AC09FA">
      <w:pPr>
        <w:ind w:firstLine="720"/>
        <w:jc w:val="both"/>
        <w:rPr>
          <w:rFonts w:ascii="Arial" w:hAnsi="Arial" w:cs="Arial"/>
          <w:sz w:val="24"/>
          <w:szCs w:val="24"/>
        </w:rPr>
      </w:pPr>
    </w:p>
    <w:p w:rsidR="00342374" w:rsidRPr="005E42E0" w:rsidRDefault="00342374" w:rsidP="00AC09FA">
      <w:pPr>
        <w:ind w:firstLine="720"/>
        <w:jc w:val="both"/>
        <w:rPr>
          <w:rFonts w:ascii="Arial" w:hAnsi="Arial" w:cs="Arial"/>
          <w:b/>
          <w:sz w:val="24"/>
          <w:szCs w:val="24"/>
        </w:rPr>
      </w:pPr>
      <w:r w:rsidRPr="005E42E0">
        <w:rPr>
          <w:rFonts w:ascii="Arial" w:hAnsi="Arial" w:cs="Arial"/>
          <w:b/>
          <w:sz w:val="24"/>
          <w:szCs w:val="24"/>
        </w:rPr>
        <w:t>3.3. Прогноз развития транспортной инфраструктуры по видам транспорта</w:t>
      </w:r>
    </w:p>
    <w:p w:rsidR="00342374" w:rsidRPr="005E42E0" w:rsidRDefault="00342374" w:rsidP="00AC09FA">
      <w:pPr>
        <w:ind w:firstLine="720"/>
        <w:jc w:val="both"/>
        <w:rPr>
          <w:rFonts w:ascii="Arial" w:hAnsi="Arial" w:cs="Arial"/>
          <w:sz w:val="24"/>
          <w:szCs w:val="24"/>
        </w:rPr>
      </w:pPr>
    </w:p>
    <w:p w:rsidR="00342374" w:rsidRPr="005E42E0" w:rsidRDefault="00342374" w:rsidP="00AC09FA">
      <w:pPr>
        <w:ind w:firstLine="720"/>
        <w:jc w:val="both"/>
        <w:rPr>
          <w:rFonts w:ascii="Arial" w:hAnsi="Arial" w:cs="Arial"/>
          <w:sz w:val="24"/>
          <w:szCs w:val="24"/>
        </w:rPr>
      </w:pPr>
      <w:r w:rsidRPr="005E42E0">
        <w:rPr>
          <w:rFonts w:ascii="Arial" w:hAnsi="Arial" w:cs="Arial"/>
          <w:sz w:val="24"/>
          <w:szCs w:val="24"/>
        </w:rPr>
        <w:t xml:space="preserve">В период реализации Программы транспортная инфраструктура по видам транспорта не претерпит существенных изменений. Основным видом транспорта останется автомобильный. Транспортная связь </w:t>
      </w:r>
      <w:r w:rsidR="006864D1" w:rsidRPr="005E42E0">
        <w:rPr>
          <w:rFonts w:ascii="Arial" w:hAnsi="Arial" w:cs="Arial"/>
          <w:sz w:val="24"/>
          <w:szCs w:val="24"/>
        </w:rPr>
        <w:t>с</w:t>
      </w:r>
      <w:r w:rsidRPr="005E42E0">
        <w:rPr>
          <w:rFonts w:ascii="Arial" w:hAnsi="Arial" w:cs="Arial"/>
          <w:sz w:val="24"/>
          <w:szCs w:val="24"/>
        </w:rPr>
        <w:t xml:space="preserve"> районным, областным центром, между населенными пунктами будет осуществляться общественным транспортом (автобусное сообщение)</w:t>
      </w:r>
      <w:r w:rsidR="002954D2" w:rsidRPr="005E42E0">
        <w:rPr>
          <w:rFonts w:ascii="Arial" w:hAnsi="Arial" w:cs="Arial"/>
          <w:sz w:val="24"/>
          <w:szCs w:val="24"/>
        </w:rPr>
        <w:t>, внутри населенных пунктов личным автотранспортом и посредством пешеходного сообщения. Для целей обслуживания действующих производственных предприятий сохраняется использование грузового транспорта.</w:t>
      </w:r>
    </w:p>
    <w:p w:rsidR="002954D2" w:rsidRPr="005E42E0" w:rsidRDefault="002954D2" w:rsidP="00AC09FA">
      <w:pPr>
        <w:ind w:firstLine="720"/>
        <w:jc w:val="both"/>
        <w:rPr>
          <w:rFonts w:ascii="Arial" w:hAnsi="Arial" w:cs="Arial"/>
          <w:sz w:val="24"/>
          <w:szCs w:val="24"/>
        </w:rPr>
      </w:pPr>
    </w:p>
    <w:p w:rsidR="002954D2" w:rsidRPr="005E42E0" w:rsidRDefault="002954D2" w:rsidP="00AC09FA">
      <w:pPr>
        <w:ind w:firstLine="720"/>
        <w:jc w:val="both"/>
        <w:rPr>
          <w:rFonts w:ascii="Arial" w:hAnsi="Arial" w:cs="Arial"/>
          <w:b/>
          <w:sz w:val="24"/>
          <w:szCs w:val="24"/>
        </w:rPr>
      </w:pPr>
      <w:r w:rsidRPr="005E42E0">
        <w:rPr>
          <w:rFonts w:ascii="Arial" w:hAnsi="Arial" w:cs="Arial"/>
          <w:b/>
          <w:sz w:val="24"/>
          <w:szCs w:val="24"/>
        </w:rPr>
        <w:t>3.4. Прогноз развития дорожной сети поселения</w:t>
      </w:r>
    </w:p>
    <w:p w:rsidR="002954D2" w:rsidRPr="005E42E0" w:rsidRDefault="002954D2" w:rsidP="00AC09FA">
      <w:pPr>
        <w:ind w:firstLine="720"/>
        <w:jc w:val="both"/>
        <w:rPr>
          <w:rFonts w:ascii="Arial" w:hAnsi="Arial" w:cs="Arial"/>
          <w:sz w:val="24"/>
          <w:szCs w:val="24"/>
        </w:rPr>
      </w:pPr>
    </w:p>
    <w:p w:rsidR="002954D2" w:rsidRPr="005E42E0" w:rsidRDefault="002954D2" w:rsidP="00AC09FA">
      <w:pPr>
        <w:ind w:firstLine="720"/>
        <w:jc w:val="both"/>
        <w:rPr>
          <w:rFonts w:ascii="Arial" w:hAnsi="Arial" w:cs="Arial"/>
          <w:sz w:val="24"/>
          <w:szCs w:val="24"/>
        </w:rPr>
      </w:pPr>
      <w:r w:rsidRPr="005E42E0">
        <w:rPr>
          <w:rFonts w:ascii="Arial" w:hAnsi="Arial" w:cs="Arial"/>
          <w:sz w:val="24"/>
          <w:szCs w:val="24"/>
        </w:rPr>
        <w:t>Основными направлениями развития дорожной сети поселения в период реализации Программы будет являться сохранение</w:t>
      </w:r>
      <w:r w:rsidR="00AC09FA" w:rsidRPr="005E42E0">
        <w:rPr>
          <w:rFonts w:ascii="Arial" w:hAnsi="Arial" w:cs="Arial"/>
          <w:sz w:val="24"/>
          <w:szCs w:val="24"/>
        </w:rPr>
        <w:t xml:space="preserve"> </w:t>
      </w:r>
      <w:r w:rsidRPr="005E42E0">
        <w:rPr>
          <w:rFonts w:ascii="Arial" w:hAnsi="Arial" w:cs="Arial"/>
          <w:sz w:val="24"/>
          <w:szCs w:val="24"/>
        </w:rPr>
        <w:t>протяженности автомобильных дорог общего пользования, соответствующей нормативным требованиям за счет ремонта и капитального ремонта, поддержания автомобильных дорог на уровне соответствующем категории дороги, повышения качества и безопасности дорожной сети.</w:t>
      </w:r>
    </w:p>
    <w:p w:rsidR="0006175A" w:rsidRPr="005E42E0" w:rsidRDefault="0006175A" w:rsidP="00AC09FA">
      <w:pPr>
        <w:ind w:firstLine="720"/>
        <w:jc w:val="both"/>
        <w:rPr>
          <w:rFonts w:ascii="Arial" w:hAnsi="Arial" w:cs="Arial"/>
          <w:sz w:val="24"/>
          <w:szCs w:val="24"/>
        </w:rPr>
      </w:pPr>
    </w:p>
    <w:p w:rsidR="0006175A" w:rsidRPr="005E42E0" w:rsidRDefault="0006175A" w:rsidP="00AC09FA">
      <w:pPr>
        <w:ind w:firstLine="720"/>
        <w:jc w:val="both"/>
        <w:rPr>
          <w:rFonts w:ascii="Arial" w:hAnsi="Arial" w:cs="Arial"/>
          <w:sz w:val="24"/>
          <w:szCs w:val="24"/>
        </w:rPr>
      </w:pPr>
    </w:p>
    <w:p w:rsidR="002954D2" w:rsidRPr="005E42E0" w:rsidRDefault="002954D2" w:rsidP="00AC09FA">
      <w:pPr>
        <w:ind w:firstLine="720"/>
        <w:jc w:val="both"/>
        <w:rPr>
          <w:rFonts w:ascii="Arial" w:hAnsi="Arial" w:cs="Arial"/>
          <w:b/>
          <w:sz w:val="24"/>
          <w:szCs w:val="24"/>
        </w:rPr>
      </w:pPr>
      <w:r w:rsidRPr="005E42E0">
        <w:rPr>
          <w:rFonts w:ascii="Arial" w:hAnsi="Arial" w:cs="Arial"/>
          <w:b/>
          <w:sz w:val="24"/>
          <w:szCs w:val="24"/>
        </w:rPr>
        <w:t>3.5. Прогноз уровня автомобилизации, параметров дорожного движения</w:t>
      </w:r>
    </w:p>
    <w:p w:rsidR="002954D2" w:rsidRPr="005E42E0" w:rsidRDefault="002954D2" w:rsidP="00AC09FA">
      <w:pPr>
        <w:ind w:firstLine="720"/>
        <w:jc w:val="both"/>
        <w:rPr>
          <w:rFonts w:ascii="Arial" w:hAnsi="Arial" w:cs="Arial"/>
          <w:sz w:val="24"/>
          <w:szCs w:val="24"/>
        </w:rPr>
      </w:pPr>
    </w:p>
    <w:p w:rsidR="002954D2" w:rsidRPr="005E42E0" w:rsidRDefault="002954D2" w:rsidP="00AC09FA">
      <w:pPr>
        <w:ind w:firstLine="720"/>
        <w:jc w:val="both"/>
        <w:rPr>
          <w:rFonts w:ascii="Arial" w:hAnsi="Arial" w:cs="Arial"/>
          <w:sz w:val="24"/>
          <w:szCs w:val="24"/>
        </w:rPr>
      </w:pPr>
      <w:r w:rsidRPr="005E42E0">
        <w:rPr>
          <w:rFonts w:ascii="Arial" w:hAnsi="Arial" w:cs="Arial"/>
          <w:sz w:val="24"/>
          <w:szCs w:val="24"/>
        </w:rPr>
        <w:t>При сохранившейся тенденции к увеличению уровня автомобилизации населения к</w:t>
      </w:r>
      <w:r w:rsidR="00AC09FA" w:rsidRPr="005E42E0">
        <w:rPr>
          <w:rFonts w:ascii="Arial" w:hAnsi="Arial" w:cs="Arial"/>
          <w:sz w:val="24"/>
          <w:szCs w:val="24"/>
        </w:rPr>
        <w:t xml:space="preserve"> </w:t>
      </w:r>
      <w:r w:rsidRPr="005E42E0">
        <w:rPr>
          <w:rFonts w:ascii="Arial" w:hAnsi="Arial" w:cs="Arial"/>
          <w:sz w:val="24"/>
          <w:szCs w:val="24"/>
        </w:rPr>
        <w:t>20</w:t>
      </w:r>
      <w:r w:rsidR="00062EEE" w:rsidRPr="005E42E0">
        <w:rPr>
          <w:rFonts w:ascii="Arial" w:hAnsi="Arial" w:cs="Arial"/>
          <w:sz w:val="24"/>
          <w:szCs w:val="24"/>
        </w:rPr>
        <w:t>30</w:t>
      </w:r>
      <w:r w:rsidRPr="005E42E0">
        <w:rPr>
          <w:rFonts w:ascii="Arial" w:hAnsi="Arial" w:cs="Arial"/>
          <w:sz w:val="24"/>
          <w:szCs w:val="24"/>
        </w:rPr>
        <w:t xml:space="preserve">году ожидается прирост числа автомобилей </w:t>
      </w:r>
      <w:r w:rsidR="00253FE6">
        <w:rPr>
          <w:rFonts w:ascii="Arial" w:hAnsi="Arial" w:cs="Arial"/>
          <w:sz w:val="24"/>
          <w:szCs w:val="24"/>
        </w:rPr>
        <w:t>до 340 автомобилей.</w:t>
      </w:r>
      <w:r w:rsidRPr="005E42E0">
        <w:rPr>
          <w:rFonts w:ascii="Arial" w:hAnsi="Arial" w:cs="Arial"/>
          <w:sz w:val="24"/>
          <w:szCs w:val="24"/>
        </w:rPr>
        <w:t xml:space="preserve"> С учетом прогнозируемого увеличения количества транспортных средств в пределах до </w:t>
      </w:r>
      <w:r w:rsidR="00253FE6">
        <w:rPr>
          <w:rFonts w:ascii="Arial" w:hAnsi="Arial" w:cs="Arial"/>
          <w:sz w:val="24"/>
          <w:szCs w:val="24"/>
        </w:rPr>
        <w:t>340</w:t>
      </w:r>
      <w:r w:rsidRPr="005E42E0">
        <w:rPr>
          <w:rFonts w:ascii="Arial" w:hAnsi="Arial" w:cs="Arial"/>
          <w:sz w:val="24"/>
          <w:szCs w:val="24"/>
        </w:rPr>
        <w:t xml:space="preserve"> ед., без изменения пропускной способности автомобильных дорог, предполагается повышение интенсивности д</w:t>
      </w:r>
      <w:r w:rsidR="008E38C5" w:rsidRPr="005E42E0">
        <w:rPr>
          <w:rFonts w:ascii="Arial" w:hAnsi="Arial" w:cs="Arial"/>
          <w:sz w:val="24"/>
          <w:szCs w:val="24"/>
        </w:rPr>
        <w:t>вижения по основным</w:t>
      </w:r>
      <w:r w:rsidR="00AC09FA" w:rsidRPr="005E42E0">
        <w:rPr>
          <w:rFonts w:ascii="Arial" w:hAnsi="Arial" w:cs="Arial"/>
          <w:sz w:val="24"/>
          <w:szCs w:val="24"/>
        </w:rPr>
        <w:t xml:space="preserve"> </w:t>
      </w:r>
      <w:r w:rsidR="008E38C5" w:rsidRPr="005E42E0">
        <w:rPr>
          <w:rFonts w:ascii="Arial" w:hAnsi="Arial" w:cs="Arial"/>
          <w:sz w:val="24"/>
          <w:szCs w:val="24"/>
        </w:rPr>
        <w:t>направлениям к объектам тяготения.</w:t>
      </w:r>
    </w:p>
    <w:p w:rsidR="008E38C5" w:rsidRPr="005E42E0" w:rsidRDefault="008E38C5" w:rsidP="00AC09FA">
      <w:pPr>
        <w:ind w:firstLine="720"/>
        <w:jc w:val="both"/>
        <w:rPr>
          <w:rFonts w:ascii="Arial" w:hAnsi="Arial" w:cs="Arial"/>
          <w:sz w:val="24"/>
          <w:szCs w:val="24"/>
        </w:rPr>
      </w:pPr>
    </w:p>
    <w:p w:rsidR="003366ED" w:rsidRDefault="003366ED" w:rsidP="00AC09FA">
      <w:pPr>
        <w:ind w:firstLine="720"/>
        <w:jc w:val="both"/>
        <w:rPr>
          <w:rFonts w:ascii="Arial" w:hAnsi="Arial" w:cs="Arial"/>
          <w:b/>
          <w:sz w:val="24"/>
          <w:szCs w:val="24"/>
        </w:rPr>
      </w:pPr>
    </w:p>
    <w:p w:rsidR="003366ED" w:rsidRDefault="003366ED" w:rsidP="00AC09FA">
      <w:pPr>
        <w:ind w:firstLine="720"/>
        <w:jc w:val="both"/>
        <w:rPr>
          <w:rFonts w:ascii="Arial" w:hAnsi="Arial" w:cs="Arial"/>
          <w:b/>
          <w:sz w:val="24"/>
          <w:szCs w:val="24"/>
        </w:rPr>
      </w:pPr>
    </w:p>
    <w:p w:rsidR="003366ED" w:rsidRDefault="003366ED" w:rsidP="00AC09FA">
      <w:pPr>
        <w:ind w:firstLine="720"/>
        <w:jc w:val="both"/>
        <w:rPr>
          <w:rFonts w:ascii="Arial" w:hAnsi="Arial" w:cs="Arial"/>
          <w:b/>
          <w:sz w:val="24"/>
          <w:szCs w:val="24"/>
        </w:rPr>
      </w:pPr>
    </w:p>
    <w:p w:rsidR="003366ED" w:rsidRDefault="003366ED" w:rsidP="00AC09FA">
      <w:pPr>
        <w:ind w:firstLine="720"/>
        <w:jc w:val="both"/>
        <w:rPr>
          <w:rFonts w:ascii="Arial" w:hAnsi="Arial" w:cs="Arial"/>
          <w:b/>
          <w:sz w:val="24"/>
          <w:szCs w:val="24"/>
        </w:rPr>
      </w:pPr>
    </w:p>
    <w:p w:rsidR="003366ED" w:rsidRDefault="003366ED" w:rsidP="00AC09FA">
      <w:pPr>
        <w:ind w:firstLine="720"/>
        <w:jc w:val="both"/>
        <w:rPr>
          <w:rFonts w:ascii="Arial" w:hAnsi="Arial" w:cs="Arial"/>
          <w:b/>
          <w:sz w:val="24"/>
          <w:szCs w:val="24"/>
        </w:rPr>
      </w:pPr>
    </w:p>
    <w:p w:rsidR="00F60A9F" w:rsidRDefault="00F60A9F" w:rsidP="00AC09FA">
      <w:pPr>
        <w:ind w:firstLine="720"/>
        <w:jc w:val="both"/>
        <w:rPr>
          <w:rFonts w:ascii="Arial" w:hAnsi="Arial" w:cs="Arial"/>
          <w:b/>
          <w:sz w:val="24"/>
          <w:szCs w:val="24"/>
        </w:rPr>
        <w:sectPr w:rsidR="00F60A9F" w:rsidSect="0048354C">
          <w:pgSz w:w="11906" w:h="16838" w:code="9"/>
          <w:pgMar w:top="2268" w:right="567" w:bottom="567" w:left="1701" w:header="720" w:footer="720" w:gutter="0"/>
          <w:pgNumType w:start="1"/>
          <w:cols w:space="720"/>
          <w:noEndnote/>
          <w:titlePg/>
        </w:sectPr>
      </w:pPr>
    </w:p>
    <w:p w:rsidR="008E38C5" w:rsidRDefault="008E38C5" w:rsidP="00AC09FA">
      <w:pPr>
        <w:ind w:firstLine="720"/>
        <w:jc w:val="both"/>
        <w:rPr>
          <w:rFonts w:ascii="Arial" w:hAnsi="Arial" w:cs="Arial"/>
          <w:b/>
          <w:sz w:val="24"/>
          <w:szCs w:val="24"/>
        </w:rPr>
      </w:pPr>
      <w:r w:rsidRPr="005E42E0">
        <w:rPr>
          <w:rFonts w:ascii="Arial" w:hAnsi="Arial" w:cs="Arial"/>
          <w:b/>
          <w:sz w:val="24"/>
          <w:szCs w:val="24"/>
        </w:rPr>
        <w:lastRenderedPageBreak/>
        <w:t>Прогноз изменения уровня автомобилизации и количества автомобилей у населения на территории поселения</w:t>
      </w:r>
    </w:p>
    <w:p w:rsidR="003366ED" w:rsidRDefault="003366ED" w:rsidP="00AC09FA">
      <w:pPr>
        <w:ind w:firstLine="720"/>
        <w:jc w:val="both"/>
        <w:rPr>
          <w:rFonts w:ascii="Arial" w:hAnsi="Arial" w:cs="Arial"/>
          <w:b/>
          <w:sz w:val="24"/>
          <w:szCs w:val="24"/>
        </w:rPr>
      </w:pPr>
    </w:p>
    <w:p w:rsidR="003366ED" w:rsidRDefault="003366ED" w:rsidP="00AC09FA">
      <w:pPr>
        <w:ind w:firstLine="720"/>
        <w:jc w:val="both"/>
        <w:rPr>
          <w:rFonts w:ascii="Arial" w:hAnsi="Arial" w:cs="Arial"/>
          <w:b/>
          <w:sz w:val="24"/>
          <w:szCs w:val="24"/>
        </w:rPr>
      </w:pPr>
    </w:p>
    <w:tbl>
      <w:tblPr>
        <w:tblW w:w="14175"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5"/>
        <w:gridCol w:w="1134"/>
        <w:gridCol w:w="709"/>
        <w:gridCol w:w="709"/>
        <w:gridCol w:w="709"/>
        <w:gridCol w:w="708"/>
        <w:gridCol w:w="709"/>
        <w:gridCol w:w="709"/>
        <w:gridCol w:w="850"/>
        <w:gridCol w:w="1134"/>
        <w:gridCol w:w="1134"/>
        <w:gridCol w:w="1134"/>
        <w:gridCol w:w="1134"/>
        <w:gridCol w:w="993"/>
        <w:gridCol w:w="992"/>
        <w:gridCol w:w="992"/>
      </w:tblGrid>
      <w:tr w:rsidR="00F60A9F" w:rsidRPr="00063C0B" w:rsidTr="005A058A">
        <w:tc>
          <w:tcPr>
            <w:tcW w:w="425" w:type="dxa"/>
          </w:tcPr>
          <w:p w:rsidR="00F60A9F" w:rsidRPr="00063C0B" w:rsidRDefault="00F60A9F" w:rsidP="005A058A">
            <w:pPr>
              <w:jc w:val="both"/>
              <w:rPr>
                <w:rFonts w:ascii="Arial" w:hAnsi="Arial" w:cs="Arial"/>
                <w:sz w:val="16"/>
                <w:szCs w:val="16"/>
              </w:rPr>
            </w:pPr>
            <w:r w:rsidRPr="00063C0B">
              <w:rPr>
                <w:rFonts w:ascii="Arial" w:hAnsi="Arial" w:cs="Arial"/>
                <w:sz w:val="16"/>
                <w:szCs w:val="16"/>
              </w:rPr>
              <w:t>№</w:t>
            </w:r>
          </w:p>
        </w:tc>
        <w:tc>
          <w:tcPr>
            <w:tcW w:w="1134" w:type="dxa"/>
          </w:tcPr>
          <w:p w:rsidR="00F60A9F" w:rsidRPr="00063C0B" w:rsidRDefault="00F60A9F" w:rsidP="005A058A">
            <w:pPr>
              <w:jc w:val="both"/>
              <w:rPr>
                <w:rFonts w:ascii="Arial" w:hAnsi="Arial" w:cs="Arial"/>
                <w:sz w:val="16"/>
                <w:szCs w:val="16"/>
              </w:rPr>
            </w:pPr>
            <w:r w:rsidRPr="00063C0B">
              <w:rPr>
                <w:rFonts w:ascii="Arial" w:hAnsi="Arial" w:cs="Arial"/>
                <w:sz w:val="16"/>
                <w:szCs w:val="16"/>
              </w:rPr>
              <w:t>Показатели</w:t>
            </w:r>
          </w:p>
        </w:tc>
        <w:tc>
          <w:tcPr>
            <w:tcW w:w="709" w:type="dxa"/>
          </w:tcPr>
          <w:p w:rsidR="00F60A9F" w:rsidRPr="00063C0B" w:rsidRDefault="00F60A9F" w:rsidP="005A058A">
            <w:pPr>
              <w:jc w:val="both"/>
              <w:rPr>
                <w:rFonts w:ascii="Arial" w:hAnsi="Arial" w:cs="Arial"/>
                <w:sz w:val="16"/>
                <w:szCs w:val="16"/>
              </w:rPr>
            </w:pPr>
            <w:r w:rsidRPr="00063C0B">
              <w:rPr>
                <w:rFonts w:ascii="Arial" w:hAnsi="Arial" w:cs="Arial"/>
                <w:sz w:val="16"/>
                <w:szCs w:val="16"/>
              </w:rPr>
              <w:t>2017</w:t>
            </w:r>
          </w:p>
          <w:p w:rsidR="00F60A9F" w:rsidRPr="00063C0B" w:rsidRDefault="00F60A9F" w:rsidP="005A058A">
            <w:pPr>
              <w:jc w:val="both"/>
              <w:rPr>
                <w:rFonts w:ascii="Arial" w:hAnsi="Arial" w:cs="Arial"/>
                <w:sz w:val="16"/>
                <w:szCs w:val="16"/>
              </w:rPr>
            </w:pPr>
            <w:r w:rsidRPr="00063C0B">
              <w:rPr>
                <w:rFonts w:ascii="Arial" w:hAnsi="Arial" w:cs="Arial"/>
                <w:sz w:val="16"/>
                <w:szCs w:val="16"/>
              </w:rPr>
              <w:t>факт</w:t>
            </w:r>
          </w:p>
        </w:tc>
        <w:tc>
          <w:tcPr>
            <w:tcW w:w="709" w:type="dxa"/>
          </w:tcPr>
          <w:p w:rsidR="00F60A9F" w:rsidRPr="00063C0B" w:rsidRDefault="00F60A9F" w:rsidP="005A058A">
            <w:pPr>
              <w:jc w:val="both"/>
              <w:rPr>
                <w:rFonts w:ascii="Arial" w:hAnsi="Arial" w:cs="Arial"/>
                <w:sz w:val="16"/>
                <w:szCs w:val="16"/>
              </w:rPr>
            </w:pPr>
            <w:r w:rsidRPr="00063C0B">
              <w:rPr>
                <w:rFonts w:ascii="Arial" w:hAnsi="Arial" w:cs="Arial"/>
                <w:sz w:val="16"/>
                <w:szCs w:val="16"/>
              </w:rPr>
              <w:t>2018</w:t>
            </w:r>
          </w:p>
          <w:p w:rsidR="00F60A9F" w:rsidRPr="00063C0B" w:rsidRDefault="00F60A9F" w:rsidP="005A058A">
            <w:pPr>
              <w:jc w:val="both"/>
              <w:rPr>
                <w:rFonts w:ascii="Arial" w:hAnsi="Arial" w:cs="Arial"/>
                <w:sz w:val="16"/>
                <w:szCs w:val="16"/>
              </w:rPr>
            </w:pPr>
            <w:r w:rsidRPr="00063C0B">
              <w:rPr>
                <w:rFonts w:ascii="Arial" w:hAnsi="Arial" w:cs="Arial"/>
                <w:sz w:val="16"/>
                <w:szCs w:val="16"/>
              </w:rPr>
              <w:t>факт</w:t>
            </w:r>
          </w:p>
        </w:tc>
        <w:tc>
          <w:tcPr>
            <w:tcW w:w="709" w:type="dxa"/>
          </w:tcPr>
          <w:p w:rsidR="00F60A9F" w:rsidRPr="00063C0B" w:rsidRDefault="00F60A9F" w:rsidP="005A058A">
            <w:pPr>
              <w:jc w:val="both"/>
              <w:rPr>
                <w:rFonts w:ascii="Arial" w:hAnsi="Arial" w:cs="Arial"/>
                <w:sz w:val="16"/>
                <w:szCs w:val="16"/>
              </w:rPr>
            </w:pPr>
            <w:r w:rsidRPr="00063C0B">
              <w:rPr>
                <w:rFonts w:ascii="Arial" w:hAnsi="Arial" w:cs="Arial"/>
                <w:sz w:val="16"/>
                <w:szCs w:val="16"/>
              </w:rPr>
              <w:t>2019</w:t>
            </w:r>
          </w:p>
          <w:p w:rsidR="00F60A9F" w:rsidRPr="00063C0B" w:rsidRDefault="00F60A9F" w:rsidP="005A058A">
            <w:pPr>
              <w:jc w:val="both"/>
              <w:rPr>
                <w:rFonts w:ascii="Arial" w:hAnsi="Arial" w:cs="Arial"/>
                <w:sz w:val="16"/>
                <w:szCs w:val="16"/>
              </w:rPr>
            </w:pPr>
            <w:r w:rsidRPr="00063C0B">
              <w:rPr>
                <w:rFonts w:ascii="Arial" w:hAnsi="Arial" w:cs="Arial"/>
                <w:sz w:val="16"/>
                <w:szCs w:val="16"/>
              </w:rPr>
              <w:t>факт</w:t>
            </w:r>
          </w:p>
        </w:tc>
        <w:tc>
          <w:tcPr>
            <w:tcW w:w="708" w:type="dxa"/>
          </w:tcPr>
          <w:p w:rsidR="00F60A9F" w:rsidRPr="00063C0B" w:rsidRDefault="00F60A9F" w:rsidP="005A058A">
            <w:pPr>
              <w:jc w:val="both"/>
              <w:rPr>
                <w:rFonts w:ascii="Arial" w:hAnsi="Arial" w:cs="Arial"/>
                <w:sz w:val="16"/>
                <w:szCs w:val="16"/>
              </w:rPr>
            </w:pPr>
            <w:r w:rsidRPr="00063C0B">
              <w:rPr>
                <w:rFonts w:ascii="Arial" w:hAnsi="Arial" w:cs="Arial"/>
                <w:sz w:val="16"/>
                <w:szCs w:val="16"/>
              </w:rPr>
              <w:t>2020</w:t>
            </w:r>
          </w:p>
          <w:p w:rsidR="00F60A9F" w:rsidRPr="00063C0B" w:rsidRDefault="00F60A9F" w:rsidP="005A058A">
            <w:pPr>
              <w:jc w:val="both"/>
              <w:rPr>
                <w:rFonts w:ascii="Arial" w:hAnsi="Arial" w:cs="Arial"/>
                <w:sz w:val="16"/>
                <w:szCs w:val="16"/>
              </w:rPr>
            </w:pPr>
            <w:r w:rsidRPr="00063C0B">
              <w:rPr>
                <w:rFonts w:ascii="Arial" w:hAnsi="Arial" w:cs="Arial"/>
                <w:sz w:val="16"/>
                <w:szCs w:val="16"/>
              </w:rPr>
              <w:t>факт</w:t>
            </w:r>
          </w:p>
        </w:tc>
        <w:tc>
          <w:tcPr>
            <w:tcW w:w="709" w:type="dxa"/>
          </w:tcPr>
          <w:p w:rsidR="00F60A9F" w:rsidRPr="00063C0B" w:rsidRDefault="00F60A9F" w:rsidP="005A058A">
            <w:pPr>
              <w:jc w:val="both"/>
              <w:rPr>
                <w:rFonts w:ascii="Arial" w:hAnsi="Arial" w:cs="Arial"/>
                <w:sz w:val="16"/>
                <w:szCs w:val="16"/>
              </w:rPr>
            </w:pPr>
            <w:r w:rsidRPr="00063C0B">
              <w:rPr>
                <w:rFonts w:ascii="Arial" w:hAnsi="Arial" w:cs="Arial"/>
                <w:sz w:val="16"/>
                <w:szCs w:val="16"/>
              </w:rPr>
              <w:t>2021 факт</w:t>
            </w:r>
          </w:p>
        </w:tc>
        <w:tc>
          <w:tcPr>
            <w:tcW w:w="709" w:type="dxa"/>
          </w:tcPr>
          <w:p w:rsidR="00F60A9F" w:rsidRPr="00063C0B" w:rsidRDefault="00F60A9F" w:rsidP="005A058A">
            <w:pPr>
              <w:jc w:val="both"/>
              <w:rPr>
                <w:rFonts w:ascii="Arial" w:hAnsi="Arial" w:cs="Arial"/>
                <w:sz w:val="16"/>
                <w:szCs w:val="16"/>
              </w:rPr>
            </w:pPr>
            <w:r w:rsidRPr="00063C0B">
              <w:rPr>
                <w:rFonts w:ascii="Arial" w:hAnsi="Arial" w:cs="Arial"/>
                <w:sz w:val="16"/>
                <w:szCs w:val="16"/>
              </w:rPr>
              <w:t>2022 факт</w:t>
            </w:r>
          </w:p>
        </w:tc>
        <w:tc>
          <w:tcPr>
            <w:tcW w:w="850" w:type="dxa"/>
          </w:tcPr>
          <w:p w:rsidR="00F60A9F" w:rsidRPr="00063C0B" w:rsidRDefault="00F60A9F" w:rsidP="005A058A">
            <w:pPr>
              <w:jc w:val="both"/>
              <w:rPr>
                <w:rFonts w:ascii="Arial" w:hAnsi="Arial" w:cs="Arial"/>
                <w:sz w:val="16"/>
                <w:szCs w:val="16"/>
              </w:rPr>
            </w:pPr>
            <w:r w:rsidRPr="00063C0B">
              <w:rPr>
                <w:rFonts w:ascii="Arial" w:hAnsi="Arial" w:cs="Arial"/>
                <w:sz w:val="16"/>
                <w:szCs w:val="16"/>
              </w:rPr>
              <w:t>2023 прогноз</w:t>
            </w:r>
          </w:p>
        </w:tc>
        <w:tc>
          <w:tcPr>
            <w:tcW w:w="1134" w:type="dxa"/>
          </w:tcPr>
          <w:p w:rsidR="00F60A9F" w:rsidRPr="00063C0B" w:rsidRDefault="00F60A9F" w:rsidP="005A058A">
            <w:pPr>
              <w:jc w:val="both"/>
              <w:rPr>
                <w:rFonts w:ascii="Arial" w:hAnsi="Arial" w:cs="Arial"/>
                <w:sz w:val="16"/>
                <w:szCs w:val="16"/>
              </w:rPr>
            </w:pPr>
            <w:r w:rsidRPr="00063C0B">
              <w:rPr>
                <w:rFonts w:ascii="Arial" w:hAnsi="Arial" w:cs="Arial"/>
                <w:sz w:val="16"/>
                <w:szCs w:val="16"/>
              </w:rPr>
              <w:t>2024</w:t>
            </w:r>
            <w:r w:rsidRPr="00063C0B">
              <w:rPr>
                <w:rFonts w:ascii="Arial" w:hAnsi="Arial" w:cs="Arial"/>
                <w:sz w:val="18"/>
                <w:szCs w:val="18"/>
              </w:rPr>
              <w:t xml:space="preserve"> прогноз</w:t>
            </w:r>
          </w:p>
        </w:tc>
        <w:tc>
          <w:tcPr>
            <w:tcW w:w="1134" w:type="dxa"/>
          </w:tcPr>
          <w:p w:rsidR="00F60A9F" w:rsidRPr="00063C0B" w:rsidRDefault="00F60A9F" w:rsidP="005A058A">
            <w:pPr>
              <w:jc w:val="both"/>
              <w:rPr>
                <w:rFonts w:ascii="Arial" w:hAnsi="Arial" w:cs="Arial"/>
                <w:sz w:val="16"/>
                <w:szCs w:val="16"/>
              </w:rPr>
            </w:pPr>
            <w:r w:rsidRPr="00063C0B">
              <w:rPr>
                <w:rFonts w:ascii="Arial" w:hAnsi="Arial" w:cs="Arial"/>
                <w:sz w:val="16"/>
                <w:szCs w:val="16"/>
              </w:rPr>
              <w:t>2025</w:t>
            </w:r>
            <w:r w:rsidRPr="00063C0B">
              <w:rPr>
                <w:rFonts w:ascii="Arial" w:hAnsi="Arial" w:cs="Arial"/>
                <w:sz w:val="18"/>
                <w:szCs w:val="18"/>
              </w:rPr>
              <w:t xml:space="preserve"> прогноз</w:t>
            </w:r>
          </w:p>
        </w:tc>
        <w:tc>
          <w:tcPr>
            <w:tcW w:w="1134" w:type="dxa"/>
          </w:tcPr>
          <w:p w:rsidR="00F60A9F" w:rsidRPr="00063C0B" w:rsidRDefault="00F60A9F" w:rsidP="005A058A">
            <w:pPr>
              <w:jc w:val="both"/>
              <w:rPr>
                <w:rFonts w:ascii="Arial" w:hAnsi="Arial" w:cs="Arial"/>
                <w:sz w:val="16"/>
                <w:szCs w:val="16"/>
              </w:rPr>
            </w:pPr>
            <w:r w:rsidRPr="00063C0B">
              <w:rPr>
                <w:rFonts w:ascii="Arial" w:hAnsi="Arial" w:cs="Arial"/>
                <w:sz w:val="16"/>
                <w:szCs w:val="16"/>
              </w:rPr>
              <w:t>2026</w:t>
            </w:r>
            <w:r w:rsidRPr="00063C0B">
              <w:rPr>
                <w:rFonts w:ascii="Arial" w:hAnsi="Arial" w:cs="Arial"/>
                <w:sz w:val="18"/>
                <w:szCs w:val="18"/>
              </w:rPr>
              <w:t xml:space="preserve"> прогноз</w:t>
            </w:r>
          </w:p>
        </w:tc>
        <w:tc>
          <w:tcPr>
            <w:tcW w:w="1134" w:type="dxa"/>
          </w:tcPr>
          <w:p w:rsidR="00F60A9F" w:rsidRPr="00063C0B" w:rsidRDefault="00F60A9F" w:rsidP="005A058A">
            <w:pPr>
              <w:jc w:val="both"/>
              <w:rPr>
                <w:rFonts w:ascii="Arial" w:hAnsi="Arial" w:cs="Arial"/>
                <w:sz w:val="16"/>
                <w:szCs w:val="16"/>
              </w:rPr>
            </w:pPr>
            <w:r w:rsidRPr="00063C0B">
              <w:rPr>
                <w:rFonts w:ascii="Arial" w:hAnsi="Arial" w:cs="Arial"/>
                <w:sz w:val="16"/>
                <w:szCs w:val="16"/>
              </w:rPr>
              <w:t>2027</w:t>
            </w:r>
            <w:r w:rsidRPr="00063C0B">
              <w:rPr>
                <w:rFonts w:ascii="Arial" w:hAnsi="Arial" w:cs="Arial"/>
                <w:sz w:val="18"/>
                <w:szCs w:val="18"/>
              </w:rPr>
              <w:t xml:space="preserve"> прогноз</w:t>
            </w:r>
          </w:p>
        </w:tc>
        <w:tc>
          <w:tcPr>
            <w:tcW w:w="993" w:type="dxa"/>
          </w:tcPr>
          <w:p w:rsidR="00F60A9F" w:rsidRPr="00063C0B" w:rsidRDefault="00F60A9F" w:rsidP="005A058A">
            <w:pPr>
              <w:jc w:val="both"/>
              <w:rPr>
                <w:rFonts w:ascii="Arial" w:hAnsi="Arial" w:cs="Arial"/>
                <w:sz w:val="16"/>
                <w:szCs w:val="16"/>
              </w:rPr>
            </w:pPr>
            <w:r w:rsidRPr="00063C0B">
              <w:rPr>
                <w:rFonts w:ascii="Arial" w:hAnsi="Arial" w:cs="Arial"/>
                <w:sz w:val="16"/>
                <w:szCs w:val="16"/>
              </w:rPr>
              <w:t>2028</w:t>
            </w:r>
          </w:p>
          <w:p w:rsidR="00F60A9F" w:rsidRPr="00063C0B" w:rsidRDefault="00F60A9F" w:rsidP="005A058A">
            <w:pPr>
              <w:jc w:val="both"/>
              <w:rPr>
                <w:rFonts w:ascii="Arial" w:hAnsi="Arial" w:cs="Arial"/>
                <w:sz w:val="16"/>
                <w:szCs w:val="16"/>
              </w:rPr>
            </w:pPr>
            <w:r w:rsidRPr="00063C0B">
              <w:rPr>
                <w:rFonts w:ascii="Arial" w:hAnsi="Arial" w:cs="Arial"/>
                <w:sz w:val="18"/>
                <w:szCs w:val="18"/>
              </w:rPr>
              <w:t>прогноз</w:t>
            </w:r>
          </w:p>
        </w:tc>
        <w:tc>
          <w:tcPr>
            <w:tcW w:w="992" w:type="dxa"/>
          </w:tcPr>
          <w:p w:rsidR="00F60A9F" w:rsidRPr="00063C0B" w:rsidRDefault="00F60A9F" w:rsidP="005A058A">
            <w:pPr>
              <w:jc w:val="both"/>
              <w:rPr>
                <w:rFonts w:ascii="Arial" w:hAnsi="Arial" w:cs="Arial"/>
                <w:sz w:val="16"/>
                <w:szCs w:val="16"/>
              </w:rPr>
            </w:pPr>
            <w:r w:rsidRPr="00063C0B">
              <w:rPr>
                <w:rFonts w:ascii="Arial" w:hAnsi="Arial" w:cs="Arial"/>
                <w:sz w:val="16"/>
                <w:szCs w:val="16"/>
              </w:rPr>
              <w:t>2029</w:t>
            </w:r>
            <w:r w:rsidRPr="00063C0B">
              <w:rPr>
                <w:rFonts w:ascii="Arial" w:hAnsi="Arial" w:cs="Arial"/>
                <w:sz w:val="18"/>
                <w:szCs w:val="18"/>
              </w:rPr>
              <w:t xml:space="preserve"> прогноз</w:t>
            </w:r>
          </w:p>
        </w:tc>
        <w:tc>
          <w:tcPr>
            <w:tcW w:w="992" w:type="dxa"/>
          </w:tcPr>
          <w:p w:rsidR="00F60A9F" w:rsidRPr="00063C0B" w:rsidRDefault="00F60A9F" w:rsidP="005A058A">
            <w:pPr>
              <w:jc w:val="both"/>
              <w:rPr>
                <w:rFonts w:ascii="Arial" w:hAnsi="Arial" w:cs="Arial"/>
                <w:sz w:val="16"/>
                <w:szCs w:val="16"/>
              </w:rPr>
            </w:pPr>
            <w:r w:rsidRPr="00063C0B">
              <w:rPr>
                <w:rFonts w:ascii="Arial" w:hAnsi="Arial" w:cs="Arial"/>
                <w:sz w:val="16"/>
                <w:szCs w:val="16"/>
              </w:rPr>
              <w:t>2030</w:t>
            </w:r>
            <w:r w:rsidRPr="00063C0B">
              <w:rPr>
                <w:rFonts w:ascii="Arial" w:hAnsi="Arial" w:cs="Arial"/>
                <w:sz w:val="18"/>
                <w:szCs w:val="18"/>
              </w:rPr>
              <w:t xml:space="preserve"> прогноз</w:t>
            </w:r>
          </w:p>
        </w:tc>
      </w:tr>
      <w:tr w:rsidR="00F60A9F" w:rsidRPr="00063C0B" w:rsidTr="00F60A9F">
        <w:tc>
          <w:tcPr>
            <w:tcW w:w="425" w:type="dxa"/>
          </w:tcPr>
          <w:p w:rsidR="00F60A9F" w:rsidRPr="00063C0B" w:rsidRDefault="00F60A9F" w:rsidP="00F60A9F">
            <w:pPr>
              <w:jc w:val="both"/>
              <w:rPr>
                <w:rFonts w:ascii="Arial" w:hAnsi="Arial" w:cs="Arial"/>
                <w:sz w:val="18"/>
                <w:szCs w:val="18"/>
              </w:rPr>
            </w:pPr>
            <w:r w:rsidRPr="00063C0B">
              <w:rPr>
                <w:rFonts w:ascii="Arial" w:hAnsi="Arial" w:cs="Arial"/>
                <w:sz w:val="18"/>
                <w:szCs w:val="18"/>
              </w:rPr>
              <w:t>1</w:t>
            </w:r>
          </w:p>
        </w:tc>
        <w:tc>
          <w:tcPr>
            <w:tcW w:w="1134" w:type="dxa"/>
          </w:tcPr>
          <w:p w:rsidR="00F60A9F" w:rsidRPr="00063C0B" w:rsidRDefault="00F60A9F" w:rsidP="00F60A9F">
            <w:pPr>
              <w:jc w:val="both"/>
              <w:rPr>
                <w:rFonts w:ascii="Arial" w:hAnsi="Arial" w:cs="Arial"/>
                <w:sz w:val="18"/>
                <w:szCs w:val="18"/>
              </w:rPr>
            </w:pPr>
            <w:r w:rsidRPr="00063C0B">
              <w:rPr>
                <w:rFonts w:ascii="Arial" w:hAnsi="Arial" w:cs="Arial"/>
                <w:sz w:val="18"/>
                <w:szCs w:val="18"/>
              </w:rPr>
              <w:t>Общая численность населения, тыс. чел.</w:t>
            </w:r>
          </w:p>
        </w:tc>
        <w:tc>
          <w:tcPr>
            <w:tcW w:w="709" w:type="dxa"/>
          </w:tcPr>
          <w:p w:rsidR="00F60A9F" w:rsidRPr="00063C0B" w:rsidRDefault="00063C0B" w:rsidP="00F60A9F">
            <w:pPr>
              <w:jc w:val="both"/>
              <w:rPr>
                <w:rFonts w:ascii="Arial" w:hAnsi="Arial" w:cs="Arial"/>
                <w:sz w:val="18"/>
                <w:szCs w:val="18"/>
              </w:rPr>
            </w:pPr>
            <w:r w:rsidRPr="00063C0B">
              <w:rPr>
                <w:rFonts w:ascii="Arial" w:hAnsi="Arial" w:cs="Arial"/>
                <w:sz w:val="18"/>
                <w:szCs w:val="18"/>
              </w:rPr>
              <w:t>1123</w:t>
            </w:r>
          </w:p>
        </w:tc>
        <w:tc>
          <w:tcPr>
            <w:tcW w:w="709" w:type="dxa"/>
          </w:tcPr>
          <w:p w:rsidR="00F60A9F" w:rsidRPr="00063C0B" w:rsidRDefault="00063C0B" w:rsidP="00F60A9F">
            <w:pPr>
              <w:jc w:val="both"/>
              <w:rPr>
                <w:rFonts w:ascii="Arial" w:hAnsi="Arial" w:cs="Arial"/>
                <w:sz w:val="18"/>
                <w:szCs w:val="18"/>
              </w:rPr>
            </w:pPr>
            <w:r w:rsidRPr="00063C0B">
              <w:rPr>
                <w:rFonts w:ascii="Arial" w:hAnsi="Arial" w:cs="Arial"/>
                <w:sz w:val="18"/>
                <w:szCs w:val="18"/>
              </w:rPr>
              <w:t>1081</w:t>
            </w:r>
          </w:p>
        </w:tc>
        <w:tc>
          <w:tcPr>
            <w:tcW w:w="709" w:type="dxa"/>
          </w:tcPr>
          <w:p w:rsidR="00F60A9F" w:rsidRPr="00063C0B" w:rsidRDefault="00063C0B" w:rsidP="00F60A9F">
            <w:pPr>
              <w:jc w:val="both"/>
              <w:rPr>
                <w:rFonts w:ascii="Arial" w:hAnsi="Arial" w:cs="Arial"/>
                <w:sz w:val="18"/>
                <w:szCs w:val="18"/>
              </w:rPr>
            </w:pPr>
            <w:r w:rsidRPr="00063C0B">
              <w:rPr>
                <w:rFonts w:ascii="Arial" w:hAnsi="Arial" w:cs="Arial"/>
                <w:sz w:val="18"/>
                <w:szCs w:val="18"/>
              </w:rPr>
              <w:t>1065</w:t>
            </w:r>
          </w:p>
        </w:tc>
        <w:tc>
          <w:tcPr>
            <w:tcW w:w="708" w:type="dxa"/>
          </w:tcPr>
          <w:p w:rsidR="00F60A9F" w:rsidRPr="00063C0B" w:rsidRDefault="00063C0B" w:rsidP="00F60A9F">
            <w:pPr>
              <w:jc w:val="both"/>
              <w:rPr>
                <w:rFonts w:ascii="Arial" w:hAnsi="Arial" w:cs="Arial"/>
                <w:sz w:val="18"/>
                <w:szCs w:val="18"/>
              </w:rPr>
            </w:pPr>
            <w:r w:rsidRPr="00063C0B">
              <w:rPr>
                <w:rFonts w:ascii="Arial" w:hAnsi="Arial" w:cs="Arial"/>
                <w:sz w:val="18"/>
                <w:szCs w:val="18"/>
              </w:rPr>
              <w:t>1075</w:t>
            </w:r>
          </w:p>
        </w:tc>
        <w:tc>
          <w:tcPr>
            <w:tcW w:w="709" w:type="dxa"/>
          </w:tcPr>
          <w:p w:rsidR="00F60A9F" w:rsidRPr="00063C0B" w:rsidRDefault="00063C0B" w:rsidP="00F60A9F">
            <w:pPr>
              <w:jc w:val="both"/>
              <w:rPr>
                <w:rFonts w:ascii="Arial" w:hAnsi="Arial" w:cs="Arial"/>
                <w:sz w:val="18"/>
                <w:szCs w:val="18"/>
              </w:rPr>
            </w:pPr>
            <w:r w:rsidRPr="00063C0B">
              <w:rPr>
                <w:rFonts w:ascii="Arial" w:hAnsi="Arial" w:cs="Arial"/>
                <w:sz w:val="18"/>
                <w:szCs w:val="18"/>
              </w:rPr>
              <w:t>1056</w:t>
            </w:r>
          </w:p>
        </w:tc>
        <w:tc>
          <w:tcPr>
            <w:tcW w:w="709" w:type="dxa"/>
          </w:tcPr>
          <w:p w:rsidR="00F60A9F" w:rsidRPr="00063C0B" w:rsidRDefault="00063C0B" w:rsidP="00F60A9F">
            <w:pPr>
              <w:jc w:val="both"/>
              <w:rPr>
                <w:rFonts w:ascii="Arial" w:hAnsi="Arial" w:cs="Arial"/>
                <w:sz w:val="18"/>
                <w:szCs w:val="18"/>
              </w:rPr>
            </w:pPr>
            <w:r w:rsidRPr="00063C0B">
              <w:rPr>
                <w:rFonts w:ascii="Arial" w:hAnsi="Arial" w:cs="Arial"/>
                <w:sz w:val="18"/>
                <w:szCs w:val="18"/>
              </w:rPr>
              <w:t>1020</w:t>
            </w:r>
          </w:p>
        </w:tc>
        <w:tc>
          <w:tcPr>
            <w:tcW w:w="850" w:type="dxa"/>
          </w:tcPr>
          <w:p w:rsidR="00F60A9F" w:rsidRPr="00063C0B" w:rsidRDefault="00063C0B" w:rsidP="00F60A9F">
            <w:pPr>
              <w:jc w:val="both"/>
              <w:rPr>
                <w:rFonts w:ascii="Arial" w:hAnsi="Arial" w:cs="Arial"/>
                <w:sz w:val="18"/>
                <w:szCs w:val="18"/>
              </w:rPr>
            </w:pPr>
            <w:r w:rsidRPr="00063C0B">
              <w:rPr>
                <w:rFonts w:ascii="Arial" w:hAnsi="Arial" w:cs="Arial"/>
                <w:sz w:val="18"/>
                <w:szCs w:val="18"/>
              </w:rPr>
              <w:t>1030</w:t>
            </w:r>
          </w:p>
        </w:tc>
        <w:tc>
          <w:tcPr>
            <w:tcW w:w="1134" w:type="dxa"/>
          </w:tcPr>
          <w:p w:rsidR="00F60A9F" w:rsidRPr="00063C0B" w:rsidRDefault="00063C0B" w:rsidP="00F60A9F">
            <w:pPr>
              <w:jc w:val="both"/>
              <w:rPr>
                <w:rFonts w:ascii="Arial" w:hAnsi="Arial" w:cs="Arial"/>
                <w:sz w:val="18"/>
                <w:szCs w:val="18"/>
              </w:rPr>
            </w:pPr>
            <w:r w:rsidRPr="00063C0B">
              <w:rPr>
                <w:rFonts w:ascii="Arial" w:hAnsi="Arial" w:cs="Arial"/>
                <w:sz w:val="18"/>
                <w:szCs w:val="18"/>
              </w:rPr>
              <w:t>1035</w:t>
            </w:r>
          </w:p>
        </w:tc>
        <w:tc>
          <w:tcPr>
            <w:tcW w:w="1134" w:type="dxa"/>
          </w:tcPr>
          <w:p w:rsidR="00F60A9F" w:rsidRPr="00063C0B" w:rsidRDefault="00063C0B" w:rsidP="00F60A9F">
            <w:pPr>
              <w:jc w:val="both"/>
              <w:rPr>
                <w:rFonts w:ascii="Arial" w:hAnsi="Arial" w:cs="Arial"/>
                <w:sz w:val="18"/>
                <w:szCs w:val="18"/>
              </w:rPr>
            </w:pPr>
            <w:r w:rsidRPr="00063C0B">
              <w:rPr>
                <w:rFonts w:ascii="Arial" w:hAnsi="Arial" w:cs="Arial"/>
                <w:sz w:val="18"/>
                <w:szCs w:val="18"/>
              </w:rPr>
              <w:t>1040</w:t>
            </w:r>
          </w:p>
        </w:tc>
        <w:tc>
          <w:tcPr>
            <w:tcW w:w="1134" w:type="dxa"/>
          </w:tcPr>
          <w:p w:rsidR="00F60A9F" w:rsidRPr="00063C0B" w:rsidRDefault="00063C0B" w:rsidP="00F60A9F">
            <w:pPr>
              <w:jc w:val="both"/>
              <w:rPr>
                <w:rFonts w:ascii="Arial" w:hAnsi="Arial" w:cs="Arial"/>
                <w:sz w:val="18"/>
                <w:szCs w:val="18"/>
              </w:rPr>
            </w:pPr>
            <w:r w:rsidRPr="00063C0B">
              <w:rPr>
                <w:rFonts w:ascii="Arial" w:hAnsi="Arial" w:cs="Arial"/>
                <w:sz w:val="18"/>
                <w:szCs w:val="18"/>
              </w:rPr>
              <w:t>1050</w:t>
            </w:r>
          </w:p>
        </w:tc>
        <w:tc>
          <w:tcPr>
            <w:tcW w:w="1134" w:type="dxa"/>
          </w:tcPr>
          <w:p w:rsidR="00F60A9F" w:rsidRPr="00063C0B" w:rsidRDefault="00063C0B" w:rsidP="00F60A9F">
            <w:pPr>
              <w:jc w:val="both"/>
              <w:rPr>
                <w:rFonts w:ascii="Arial" w:hAnsi="Arial" w:cs="Arial"/>
                <w:sz w:val="18"/>
                <w:szCs w:val="18"/>
              </w:rPr>
            </w:pPr>
            <w:r w:rsidRPr="00063C0B">
              <w:rPr>
                <w:rFonts w:ascii="Arial" w:hAnsi="Arial" w:cs="Arial"/>
                <w:sz w:val="18"/>
                <w:szCs w:val="18"/>
              </w:rPr>
              <w:t>1065</w:t>
            </w:r>
          </w:p>
        </w:tc>
        <w:tc>
          <w:tcPr>
            <w:tcW w:w="993" w:type="dxa"/>
          </w:tcPr>
          <w:p w:rsidR="00F60A9F" w:rsidRPr="00063C0B" w:rsidRDefault="00063C0B" w:rsidP="00F60A9F">
            <w:pPr>
              <w:jc w:val="both"/>
              <w:rPr>
                <w:rFonts w:ascii="Arial" w:hAnsi="Arial" w:cs="Arial"/>
                <w:sz w:val="18"/>
                <w:szCs w:val="18"/>
              </w:rPr>
            </w:pPr>
            <w:r w:rsidRPr="00063C0B">
              <w:rPr>
                <w:rFonts w:ascii="Arial" w:hAnsi="Arial" w:cs="Arial"/>
                <w:sz w:val="18"/>
                <w:szCs w:val="18"/>
              </w:rPr>
              <w:t>1075</w:t>
            </w:r>
          </w:p>
        </w:tc>
        <w:tc>
          <w:tcPr>
            <w:tcW w:w="992" w:type="dxa"/>
          </w:tcPr>
          <w:p w:rsidR="00F60A9F" w:rsidRPr="00063C0B" w:rsidRDefault="00063C0B" w:rsidP="00F60A9F">
            <w:pPr>
              <w:jc w:val="both"/>
              <w:rPr>
                <w:rFonts w:ascii="Arial" w:hAnsi="Arial" w:cs="Arial"/>
                <w:sz w:val="16"/>
                <w:szCs w:val="16"/>
              </w:rPr>
            </w:pPr>
            <w:r w:rsidRPr="00063C0B">
              <w:rPr>
                <w:rFonts w:ascii="Arial" w:hAnsi="Arial" w:cs="Arial"/>
                <w:sz w:val="16"/>
                <w:szCs w:val="16"/>
              </w:rPr>
              <w:t>1085</w:t>
            </w:r>
          </w:p>
        </w:tc>
        <w:tc>
          <w:tcPr>
            <w:tcW w:w="992" w:type="dxa"/>
          </w:tcPr>
          <w:p w:rsidR="00F60A9F" w:rsidRPr="00063C0B" w:rsidRDefault="00063C0B" w:rsidP="00F60A9F">
            <w:pPr>
              <w:jc w:val="both"/>
              <w:rPr>
                <w:rFonts w:ascii="Arial" w:hAnsi="Arial" w:cs="Arial"/>
                <w:sz w:val="16"/>
                <w:szCs w:val="16"/>
              </w:rPr>
            </w:pPr>
            <w:r w:rsidRPr="00063C0B">
              <w:rPr>
                <w:rFonts w:ascii="Arial" w:hAnsi="Arial" w:cs="Arial"/>
                <w:sz w:val="16"/>
                <w:szCs w:val="16"/>
              </w:rPr>
              <w:t>1100</w:t>
            </w:r>
          </w:p>
        </w:tc>
      </w:tr>
      <w:tr w:rsidR="00F60A9F" w:rsidRPr="00063C0B" w:rsidTr="005A058A">
        <w:tc>
          <w:tcPr>
            <w:tcW w:w="425" w:type="dxa"/>
          </w:tcPr>
          <w:p w:rsidR="00F60A9F" w:rsidRPr="00063C0B" w:rsidRDefault="00F60A9F" w:rsidP="00F60A9F">
            <w:pPr>
              <w:jc w:val="both"/>
              <w:rPr>
                <w:rFonts w:ascii="Arial" w:hAnsi="Arial" w:cs="Arial"/>
                <w:sz w:val="18"/>
                <w:szCs w:val="18"/>
              </w:rPr>
            </w:pPr>
            <w:r w:rsidRPr="00063C0B">
              <w:rPr>
                <w:rFonts w:ascii="Arial" w:hAnsi="Arial" w:cs="Arial"/>
                <w:sz w:val="18"/>
                <w:szCs w:val="18"/>
              </w:rPr>
              <w:t>2</w:t>
            </w:r>
          </w:p>
        </w:tc>
        <w:tc>
          <w:tcPr>
            <w:tcW w:w="1134" w:type="dxa"/>
            <w:vAlign w:val="center"/>
          </w:tcPr>
          <w:p w:rsidR="00F60A9F" w:rsidRPr="00063C0B" w:rsidRDefault="00F60A9F" w:rsidP="00F60A9F">
            <w:pPr>
              <w:jc w:val="both"/>
              <w:rPr>
                <w:rFonts w:ascii="Arial" w:hAnsi="Arial" w:cs="Arial"/>
                <w:sz w:val="18"/>
                <w:szCs w:val="18"/>
              </w:rPr>
            </w:pPr>
            <w:r w:rsidRPr="00063C0B">
              <w:rPr>
                <w:rFonts w:ascii="Arial" w:hAnsi="Arial" w:cs="Arial"/>
                <w:sz w:val="18"/>
                <w:szCs w:val="18"/>
              </w:rPr>
              <w:t>Количество автомобилей у населения, ед.</w:t>
            </w:r>
          </w:p>
        </w:tc>
        <w:tc>
          <w:tcPr>
            <w:tcW w:w="709" w:type="dxa"/>
          </w:tcPr>
          <w:p w:rsidR="00F60A9F" w:rsidRPr="00063C0B" w:rsidRDefault="00F60A9F" w:rsidP="00F60A9F">
            <w:pPr>
              <w:jc w:val="both"/>
              <w:rPr>
                <w:rFonts w:ascii="Arial" w:hAnsi="Arial" w:cs="Arial"/>
                <w:sz w:val="18"/>
                <w:szCs w:val="18"/>
              </w:rPr>
            </w:pPr>
            <w:r w:rsidRPr="00063C0B">
              <w:rPr>
                <w:rFonts w:ascii="Arial" w:hAnsi="Arial" w:cs="Arial"/>
                <w:sz w:val="18"/>
                <w:szCs w:val="18"/>
              </w:rPr>
              <w:t>305</w:t>
            </w:r>
          </w:p>
        </w:tc>
        <w:tc>
          <w:tcPr>
            <w:tcW w:w="709" w:type="dxa"/>
          </w:tcPr>
          <w:p w:rsidR="00F60A9F" w:rsidRPr="00063C0B" w:rsidRDefault="00063C0B" w:rsidP="00F60A9F">
            <w:pPr>
              <w:jc w:val="both"/>
              <w:rPr>
                <w:rFonts w:ascii="Arial" w:hAnsi="Arial" w:cs="Arial"/>
                <w:sz w:val="18"/>
                <w:szCs w:val="18"/>
              </w:rPr>
            </w:pPr>
            <w:r w:rsidRPr="00063C0B">
              <w:rPr>
                <w:rFonts w:ascii="Arial" w:hAnsi="Arial" w:cs="Arial"/>
                <w:sz w:val="18"/>
                <w:szCs w:val="18"/>
              </w:rPr>
              <w:t>305</w:t>
            </w:r>
          </w:p>
        </w:tc>
        <w:tc>
          <w:tcPr>
            <w:tcW w:w="709" w:type="dxa"/>
          </w:tcPr>
          <w:p w:rsidR="00F60A9F" w:rsidRPr="00063C0B" w:rsidRDefault="00063C0B" w:rsidP="00F60A9F">
            <w:pPr>
              <w:jc w:val="both"/>
              <w:rPr>
                <w:rFonts w:ascii="Arial" w:hAnsi="Arial" w:cs="Arial"/>
                <w:sz w:val="18"/>
                <w:szCs w:val="18"/>
              </w:rPr>
            </w:pPr>
            <w:r w:rsidRPr="00063C0B">
              <w:rPr>
                <w:rFonts w:ascii="Arial" w:hAnsi="Arial" w:cs="Arial"/>
                <w:sz w:val="18"/>
                <w:szCs w:val="18"/>
              </w:rPr>
              <w:t>306</w:t>
            </w:r>
          </w:p>
        </w:tc>
        <w:tc>
          <w:tcPr>
            <w:tcW w:w="708" w:type="dxa"/>
          </w:tcPr>
          <w:p w:rsidR="00F60A9F" w:rsidRPr="00063C0B" w:rsidRDefault="00063C0B" w:rsidP="00F60A9F">
            <w:pPr>
              <w:jc w:val="both"/>
              <w:rPr>
                <w:rFonts w:ascii="Arial" w:hAnsi="Arial" w:cs="Arial"/>
                <w:sz w:val="18"/>
                <w:szCs w:val="18"/>
              </w:rPr>
            </w:pPr>
            <w:r w:rsidRPr="00063C0B">
              <w:rPr>
                <w:rFonts w:ascii="Arial" w:hAnsi="Arial" w:cs="Arial"/>
                <w:sz w:val="18"/>
                <w:szCs w:val="18"/>
              </w:rPr>
              <w:t>308</w:t>
            </w:r>
          </w:p>
        </w:tc>
        <w:tc>
          <w:tcPr>
            <w:tcW w:w="709" w:type="dxa"/>
          </w:tcPr>
          <w:p w:rsidR="00F60A9F" w:rsidRPr="00063C0B" w:rsidRDefault="00063C0B" w:rsidP="00F60A9F">
            <w:pPr>
              <w:jc w:val="both"/>
              <w:rPr>
                <w:rFonts w:ascii="Arial" w:hAnsi="Arial" w:cs="Arial"/>
                <w:sz w:val="18"/>
                <w:szCs w:val="18"/>
              </w:rPr>
            </w:pPr>
            <w:r w:rsidRPr="00063C0B">
              <w:rPr>
                <w:rFonts w:ascii="Arial" w:hAnsi="Arial" w:cs="Arial"/>
                <w:sz w:val="18"/>
                <w:szCs w:val="18"/>
              </w:rPr>
              <w:t>308</w:t>
            </w:r>
          </w:p>
        </w:tc>
        <w:tc>
          <w:tcPr>
            <w:tcW w:w="709" w:type="dxa"/>
          </w:tcPr>
          <w:p w:rsidR="00F60A9F" w:rsidRPr="00063C0B" w:rsidRDefault="00063C0B" w:rsidP="00F60A9F">
            <w:pPr>
              <w:jc w:val="both"/>
              <w:rPr>
                <w:rFonts w:ascii="Arial" w:hAnsi="Arial" w:cs="Arial"/>
                <w:sz w:val="18"/>
                <w:szCs w:val="18"/>
              </w:rPr>
            </w:pPr>
            <w:r w:rsidRPr="00063C0B">
              <w:rPr>
                <w:rFonts w:ascii="Arial" w:hAnsi="Arial" w:cs="Arial"/>
                <w:sz w:val="18"/>
                <w:szCs w:val="18"/>
              </w:rPr>
              <w:t>309</w:t>
            </w:r>
          </w:p>
        </w:tc>
        <w:tc>
          <w:tcPr>
            <w:tcW w:w="850" w:type="dxa"/>
          </w:tcPr>
          <w:p w:rsidR="00F60A9F" w:rsidRPr="00063C0B" w:rsidRDefault="00063C0B" w:rsidP="00F60A9F">
            <w:pPr>
              <w:jc w:val="both"/>
              <w:rPr>
                <w:rFonts w:ascii="Arial" w:hAnsi="Arial" w:cs="Arial"/>
                <w:sz w:val="18"/>
                <w:szCs w:val="18"/>
              </w:rPr>
            </w:pPr>
            <w:r w:rsidRPr="00063C0B">
              <w:rPr>
                <w:rFonts w:ascii="Arial" w:hAnsi="Arial" w:cs="Arial"/>
                <w:sz w:val="18"/>
                <w:szCs w:val="18"/>
              </w:rPr>
              <w:t>310</w:t>
            </w:r>
          </w:p>
        </w:tc>
        <w:tc>
          <w:tcPr>
            <w:tcW w:w="1134" w:type="dxa"/>
          </w:tcPr>
          <w:p w:rsidR="00F60A9F" w:rsidRPr="00063C0B" w:rsidRDefault="00063C0B" w:rsidP="00F60A9F">
            <w:pPr>
              <w:jc w:val="both"/>
              <w:rPr>
                <w:rFonts w:ascii="Arial" w:hAnsi="Arial" w:cs="Arial"/>
                <w:sz w:val="18"/>
                <w:szCs w:val="18"/>
              </w:rPr>
            </w:pPr>
            <w:r w:rsidRPr="00063C0B">
              <w:rPr>
                <w:rFonts w:ascii="Arial" w:hAnsi="Arial" w:cs="Arial"/>
                <w:sz w:val="18"/>
                <w:szCs w:val="18"/>
              </w:rPr>
              <w:t>311</w:t>
            </w:r>
          </w:p>
        </w:tc>
        <w:tc>
          <w:tcPr>
            <w:tcW w:w="1134" w:type="dxa"/>
          </w:tcPr>
          <w:p w:rsidR="00F60A9F" w:rsidRPr="00063C0B" w:rsidRDefault="00063C0B" w:rsidP="00F60A9F">
            <w:pPr>
              <w:jc w:val="both"/>
              <w:rPr>
                <w:rFonts w:ascii="Arial" w:hAnsi="Arial" w:cs="Arial"/>
                <w:sz w:val="18"/>
                <w:szCs w:val="18"/>
              </w:rPr>
            </w:pPr>
            <w:r w:rsidRPr="00063C0B">
              <w:rPr>
                <w:rFonts w:ascii="Arial" w:hAnsi="Arial" w:cs="Arial"/>
                <w:sz w:val="18"/>
                <w:szCs w:val="18"/>
              </w:rPr>
              <w:t>312</w:t>
            </w:r>
          </w:p>
        </w:tc>
        <w:tc>
          <w:tcPr>
            <w:tcW w:w="1134" w:type="dxa"/>
          </w:tcPr>
          <w:p w:rsidR="00F60A9F" w:rsidRPr="00063C0B" w:rsidRDefault="00063C0B" w:rsidP="00F60A9F">
            <w:pPr>
              <w:jc w:val="both"/>
              <w:rPr>
                <w:rFonts w:ascii="Arial" w:hAnsi="Arial" w:cs="Arial"/>
                <w:sz w:val="18"/>
                <w:szCs w:val="18"/>
              </w:rPr>
            </w:pPr>
            <w:r w:rsidRPr="00063C0B">
              <w:rPr>
                <w:rFonts w:ascii="Arial" w:hAnsi="Arial" w:cs="Arial"/>
                <w:sz w:val="18"/>
                <w:szCs w:val="18"/>
              </w:rPr>
              <w:t>315</w:t>
            </w:r>
          </w:p>
        </w:tc>
        <w:tc>
          <w:tcPr>
            <w:tcW w:w="1134" w:type="dxa"/>
          </w:tcPr>
          <w:p w:rsidR="00F60A9F" w:rsidRPr="00063C0B" w:rsidRDefault="00063C0B" w:rsidP="00F60A9F">
            <w:pPr>
              <w:jc w:val="both"/>
              <w:rPr>
                <w:rFonts w:ascii="Arial" w:hAnsi="Arial" w:cs="Arial"/>
                <w:sz w:val="18"/>
                <w:szCs w:val="18"/>
              </w:rPr>
            </w:pPr>
            <w:r w:rsidRPr="00063C0B">
              <w:rPr>
                <w:rFonts w:ascii="Arial" w:hAnsi="Arial" w:cs="Arial"/>
                <w:sz w:val="18"/>
                <w:szCs w:val="18"/>
              </w:rPr>
              <w:t>320</w:t>
            </w:r>
          </w:p>
        </w:tc>
        <w:tc>
          <w:tcPr>
            <w:tcW w:w="993" w:type="dxa"/>
          </w:tcPr>
          <w:p w:rsidR="00F60A9F" w:rsidRPr="00063C0B" w:rsidRDefault="00063C0B" w:rsidP="00F60A9F">
            <w:pPr>
              <w:jc w:val="both"/>
              <w:rPr>
                <w:rFonts w:ascii="Arial" w:hAnsi="Arial" w:cs="Arial"/>
                <w:sz w:val="18"/>
                <w:szCs w:val="18"/>
              </w:rPr>
            </w:pPr>
            <w:r w:rsidRPr="00063C0B">
              <w:rPr>
                <w:rFonts w:ascii="Arial" w:hAnsi="Arial" w:cs="Arial"/>
                <w:sz w:val="18"/>
                <w:szCs w:val="18"/>
              </w:rPr>
              <w:t>325</w:t>
            </w:r>
          </w:p>
        </w:tc>
        <w:tc>
          <w:tcPr>
            <w:tcW w:w="992" w:type="dxa"/>
          </w:tcPr>
          <w:p w:rsidR="00F60A9F" w:rsidRPr="00063C0B" w:rsidRDefault="00063C0B" w:rsidP="00F60A9F">
            <w:pPr>
              <w:jc w:val="both"/>
              <w:rPr>
                <w:rFonts w:ascii="Arial" w:hAnsi="Arial" w:cs="Arial"/>
                <w:sz w:val="16"/>
                <w:szCs w:val="16"/>
              </w:rPr>
            </w:pPr>
            <w:r w:rsidRPr="00063C0B">
              <w:rPr>
                <w:rFonts w:ascii="Arial" w:hAnsi="Arial" w:cs="Arial"/>
                <w:sz w:val="16"/>
                <w:szCs w:val="16"/>
              </w:rPr>
              <w:t>327</w:t>
            </w:r>
          </w:p>
        </w:tc>
        <w:tc>
          <w:tcPr>
            <w:tcW w:w="992" w:type="dxa"/>
          </w:tcPr>
          <w:p w:rsidR="00F60A9F" w:rsidRPr="00063C0B" w:rsidRDefault="00063C0B" w:rsidP="00F60A9F">
            <w:pPr>
              <w:jc w:val="both"/>
              <w:rPr>
                <w:rFonts w:ascii="Arial" w:hAnsi="Arial" w:cs="Arial"/>
                <w:sz w:val="16"/>
                <w:szCs w:val="16"/>
              </w:rPr>
            </w:pPr>
            <w:r w:rsidRPr="00063C0B">
              <w:rPr>
                <w:rFonts w:ascii="Arial" w:hAnsi="Arial" w:cs="Arial"/>
                <w:sz w:val="16"/>
                <w:szCs w:val="16"/>
              </w:rPr>
              <w:t>340</w:t>
            </w:r>
          </w:p>
        </w:tc>
      </w:tr>
      <w:tr w:rsidR="00F60A9F" w:rsidRPr="00063C0B" w:rsidTr="005A058A">
        <w:tc>
          <w:tcPr>
            <w:tcW w:w="425" w:type="dxa"/>
          </w:tcPr>
          <w:p w:rsidR="00F60A9F" w:rsidRPr="00063C0B" w:rsidRDefault="00F60A9F" w:rsidP="00F60A9F">
            <w:pPr>
              <w:jc w:val="both"/>
              <w:rPr>
                <w:rFonts w:ascii="Arial" w:hAnsi="Arial" w:cs="Arial"/>
                <w:sz w:val="18"/>
                <w:szCs w:val="18"/>
              </w:rPr>
            </w:pPr>
            <w:r w:rsidRPr="00063C0B">
              <w:rPr>
                <w:rFonts w:ascii="Arial" w:hAnsi="Arial" w:cs="Arial"/>
                <w:sz w:val="18"/>
                <w:szCs w:val="18"/>
              </w:rPr>
              <w:t>3</w:t>
            </w:r>
          </w:p>
        </w:tc>
        <w:tc>
          <w:tcPr>
            <w:tcW w:w="1134" w:type="dxa"/>
            <w:vAlign w:val="center"/>
          </w:tcPr>
          <w:p w:rsidR="00F60A9F" w:rsidRPr="00063C0B" w:rsidRDefault="00F60A9F" w:rsidP="005A058A">
            <w:pPr>
              <w:jc w:val="both"/>
              <w:rPr>
                <w:rFonts w:ascii="Arial" w:hAnsi="Arial" w:cs="Arial"/>
                <w:sz w:val="18"/>
                <w:szCs w:val="18"/>
              </w:rPr>
            </w:pPr>
            <w:r w:rsidRPr="00063C0B">
              <w:rPr>
                <w:rFonts w:ascii="Arial" w:hAnsi="Arial" w:cs="Arial"/>
                <w:sz w:val="18"/>
                <w:szCs w:val="18"/>
              </w:rPr>
              <w:t>Уровень автомобилизации населения, ед./1000 чел.</w:t>
            </w:r>
          </w:p>
        </w:tc>
        <w:tc>
          <w:tcPr>
            <w:tcW w:w="709" w:type="dxa"/>
          </w:tcPr>
          <w:p w:rsidR="00F60A9F" w:rsidRPr="00063C0B" w:rsidRDefault="00063C0B" w:rsidP="00063C0B">
            <w:pPr>
              <w:jc w:val="both"/>
              <w:rPr>
                <w:rFonts w:ascii="Arial" w:hAnsi="Arial" w:cs="Arial"/>
                <w:sz w:val="18"/>
                <w:szCs w:val="18"/>
              </w:rPr>
            </w:pPr>
            <w:r w:rsidRPr="00063C0B">
              <w:rPr>
                <w:rFonts w:ascii="Arial" w:hAnsi="Arial" w:cs="Arial"/>
                <w:sz w:val="18"/>
                <w:szCs w:val="18"/>
              </w:rPr>
              <w:t>0,27</w:t>
            </w:r>
          </w:p>
        </w:tc>
        <w:tc>
          <w:tcPr>
            <w:tcW w:w="709" w:type="dxa"/>
          </w:tcPr>
          <w:p w:rsidR="00F60A9F" w:rsidRPr="00063C0B" w:rsidRDefault="00063C0B" w:rsidP="00F60A9F">
            <w:pPr>
              <w:jc w:val="both"/>
              <w:rPr>
                <w:rFonts w:ascii="Arial" w:hAnsi="Arial" w:cs="Arial"/>
                <w:sz w:val="18"/>
                <w:szCs w:val="18"/>
              </w:rPr>
            </w:pPr>
            <w:r w:rsidRPr="00063C0B">
              <w:rPr>
                <w:rFonts w:ascii="Arial" w:hAnsi="Arial" w:cs="Arial"/>
                <w:sz w:val="18"/>
                <w:szCs w:val="18"/>
              </w:rPr>
              <w:t>0,28</w:t>
            </w:r>
          </w:p>
        </w:tc>
        <w:tc>
          <w:tcPr>
            <w:tcW w:w="709" w:type="dxa"/>
          </w:tcPr>
          <w:p w:rsidR="00F60A9F" w:rsidRPr="00063C0B" w:rsidRDefault="00063C0B" w:rsidP="00F60A9F">
            <w:pPr>
              <w:jc w:val="both"/>
              <w:rPr>
                <w:rFonts w:ascii="Arial" w:hAnsi="Arial" w:cs="Arial"/>
                <w:sz w:val="18"/>
                <w:szCs w:val="18"/>
              </w:rPr>
            </w:pPr>
            <w:r w:rsidRPr="00063C0B">
              <w:rPr>
                <w:rFonts w:ascii="Arial" w:hAnsi="Arial" w:cs="Arial"/>
                <w:sz w:val="18"/>
                <w:szCs w:val="18"/>
              </w:rPr>
              <w:t>0,29</w:t>
            </w:r>
          </w:p>
        </w:tc>
        <w:tc>
          <w:tcPr>
            <w:tcW w:w="708" w:type="dxa"/>
          </w:tcPr>
          <w:p w:rsidR="00F60A9F" w:rsidRPr="00063C0B" w:rsidRDefault="00063C0B" w:rsidP="00F60A9F">
            <w:pPr>
              <w:jc w:val="both"/>
              <w:rPr>
                <w:rFonts w:ascii="Arial" w:hAnsi="Arial" w:cs="Arial"/>
                <w:sz w:val="18"/>
                <w:szCs w:val="18"/>
              </w:rPr>
            </w:pPr>
            <w:r w:rsidRPr="00063C0B">
              <w:rPr>
                <w:rFonts w:ascii="Arial" w:hAnsi="Arial" w:cs="Arial"/>
                <w:sz w:val="18"/>
                <w:szCs w:val="18"/>
              </w:rPr>
              <w:t>0,29</w:t>
            </w:r>
          </w:p>
        </w:tc>
        <w:tc>
          <w:tcPr>
            <w:tcW w:w="709" w:type="dxa"/>
          </w:tcPr>
          <w:p w:rsidR="00F60A9F" w:rsidRPr="00063C0B" w:rsidRDefault="00063C0B" w:rsidP="00F60A9F">
            <w:pPr>
              <w:jc w:val="both"/>
              <w:rPr>
                <w:rFonts w:ascii="Arial" w:hAnsi="Arial" w:cs="Arial"/>
                <w:sz w:val="18"/>
                <w:szCs w:val="18"/>
              </w:rPr>
            </w:pPr>
            <w:r w:rsidRPr="00063C0B">
              <w:rPr>
                <w:rFonts w:ascii="Arial" w:hAnsi="Arial" w:cs="Arial"/>
                <w:sz w:val="18"/>
                <w:szCs w:val="18"/>
              </w:rPr>
              <w:t>0,29</w:t>
            </w:r>
          </w:p>
        </w:tc>
        <w:tc>
          <w:tcPr>
            <w:tcW w:w="709" w:type="dxa"/>
          </w:tcPr>
          <w:p w:rsidR="00F60A9F" w:rsidRPr="00063C0B" w:rsidRDefault="00063C0B" w:rsidP="00F60A9F">
            <w:pPr>
              <w:jc w:val="both"/>
              <w:rPr>
                <w:rFonts w:ascii="Arial" w:hAnsi="Arial" w:cs="Arial"/>
                <w:sz w:val="18"/>
                <w:szCs w:val="18"/>
              </w:rPr>
            </w:pPr>
            <w:r w:rsidRPr="00063C0B">
              <w:rPr>
                <w:rFonts w:ascii="Arial" w:hAnsi="Arial" w:cs="Arial"/>
                <w:sz w:val="18"/>
                <w:szCs w:val="18"/>
              </w:rPr>
              <w:t>0,30</w:t>
            </w:r>
          </w:p>
        </w:tc>
        <w:tc>
          <w:tcPr>
            <w:tcW w:w="850" w:type="dxa"/>
          </w:tcPr>
          <w:p w:rsidR="00F60A9F" w:rsidRPr="00063C0B" w:rsidRDefault="00063C0B" w:rsidP="00F60A9F">
            <w:pPr>
              <w:jc w:val="both"/>
              <w:rPr>
                <w:rFonts w:ascii="Arial" w:hAnsi="Arial" w:cs="Arial"/>
                <w:sz w:val="18"/>
                <w:szCs w:val="18"/>
              </w:rPr>
            </w:pPr>
            <w:r w:rsidRPr="00063C0B">
              <w:rPr>
                <w:rFonts w:ascii="Arial" w:hAnsi="Arial" w:cs="Arial"/>
                <w:sz w:val="18"/>
                <w:szCs w:val="18"/>
              </w:rPr>
              <w:t>0,30</w:t>
            </w:r>
          </w:p>
        </w:tc>
        <w:tc>
          <w:tcPr>
            <w:tcW w:w="1134" w:type="dxa"/>
          </w:tcPr>
          <w:p w:rsidR="00F60A9F" w:rsidRPr="00063C0B" w:rsidRDefault="00063C0B" w:rsidP="00F60A9F">
            <w:pPr>
              <w:jc w:val="both"/>
              <w:rPr>
                <w:rFonts w:ascii="Arial" w:hAnsi="Arial" w:cs="Arial"/>
                <w:sz w:val="18"/>
                <w:szCs w:val="18"/>
              </w:rPr>
            </w:pPr>
            <w:r w:rsidRPr="00063C0B">
              <w:rPr>
                <w:rFonts w:ascii="Arial" w:hAnsi="Arial" w:cs="Arial"/>
                <w:sz w:val="18"/>
                <w:szCs w:val="18"/>
              </w:rPr>
              <w:t>0,30</w:t>
            </w:r>
          </w:p>
        </w:tc>
        <w:tc>
          <w:tcPr>
            <w:tcW w:w="1134" w:type="dxa"/>
          </w:tcPr>
          <w:p w:rsidR="00F60A9F" w:rsidRPr="00063C0B" w:rsidRDefault="00063C0B" w:rsidP="00F60A9F">
            <w:pPr>
              <w:jc w:val="both"/>
              <w:rPr>
                <w:rFonts w:ascii="Arial" w:hAnsi="Arial" w:cs="Arial"/>
                <w:sz w:val="18"/>
                <w:szCs w:val="18"/>
              </w:rPr>
            </w:pPr>
            <w:r w:rsidRPr="00063C0B">
              <w:rPr>
                <w:rFonts w:ascii="Arial" w:hAnsi="Arial" w:cs="Arial"/>
                <w:sz w:val="18"/>
                <w:szCs w:val="18"/>
              </w:rPr>
              <w:t>0,30</w:t>
            </w:r>
          </w:p>
        </w:tc>
        <w:tc>
          <w:tcPr>
            <w:tcW w:w="1134" w:type="dxa"/>
          </w:tcPr>
          <w:p w:rsidR="00F60A9F" w:rsidRPr="00063C0B" w:rsidRDefault="00063C0B" w:rsidP="00F60A9F">
            <w:pPr>
              <w:jc w:val="both"/>
              <w:rPr>
                <w:rFonts w:ascii="Arial" w:hAnsi="Arial" w:cs="Arial"/>
                <w:sz w:val="18"/>
                <w:szCs w:val="18"/>
              </w:rPr>
            </w:pPr>
            <w:r w:rsidRPr="00063C0B">
              <w:rPr>
                <w:rFonts w:ascii="Arial" w:hAnsi="Arial" w:cs="Arial"/>
                <w:sz w:val="18"/>
                <w:szCs w:val="18"/>
              </w:rPr>
              <w:t>0,30</w:t>
            </w:r>
          </w:p>
        </w:tc>
        <w:tc>
          <w:tcPr>
            <w:tcW w:w="1134" w:type="dxa"/>
          </w:tcPr>
          <w:p w:rsidR="00F60A9F" w:rsidRPr="00063C0B" w:rsidRDefault="00063C0B" w:rsidP="00F60A9F">
            <w:pPr>
              <w:jc w:val="both"/>
              <w:rPr>
                <w:rFonts w:ascii="Arial" w:hAnsi="Arial" w:cs="Arial"/>
                <w:sz w:val="18"/>
                <w:szCs w:val="18"/>
              </w:rPr>
            </w:pPr>
            <w:r w:rsidRPr="00063C0B">
              <w:rPr>
                <w:rFonts w:ascii="Arial" w:hAnsi="Arial" w:cs="Arial"/>
                <w:sz w:val="18"/>
                <w:szCs w:val="18"/>
              </w:rPr>
              <w:t>0,30</w:t>
            </w:r>
          </w:p>
        </w:tc>
        <w:tc>
          <w:tcPr>
            <w:tcW w:w="993" w:type="dxa"/>
          </w:tcPr>
          <w:p w:rsidR="00F60A9F" w:rsidRPr="00063C0B" w:rsidRDefault="00063C0B" w:rsidP="00F60A9F">
            <w:pPr>
              <w:jc w:val="both"/>
              <w:rPr>
                <w:rFonts w:ascii="Arial" w:hAnsi="Arial" w:cs="Arial"/>
                <w:sz w:val="18"/>
                <w:szCs w:val="18"/>
              </w:rPr>
            </w:pPr>
            <w:r w:rsidRPr="00063C0B">
              <w:rPr>
                <w:rFonts w:ascii="Arial" w:hAnsi="Arial" w:cs="Arial"/>
                <w:sz w:val="18"/>
                <w:szCs w:val="18"/>
              </w:rPr>
              <w:t>0,30</w:t>
            </w:r>
          </w:p>
        </w:tc>
        <w:tc>
          <w:tcPr>
            <w:tcW w:w="992" w:type="dxa"/>
          </w:tcPr>
          <w:p w:rsidR="00F60A9F" w:rsidRPr="00063C0B" w:rsidRDefault="00063C0B" w:rsidP="00F60A9F">
            <w:pPr>
              <w:jc w:val="both"/>
              <w:rPr>
                <w:rFonts w:ascii="Arial" w:hAnsi="Arial" w:cs="Arial"/>
                <w:sz w:val="16"/>
                <w:szCs w:val="16"/>
              </w:rPr>
            </w:pPr>
            <w:r w:rsidRPr="00063C0B">
              <w:rPr>
                <w:rFonts w:ascii="Arial" w:hAnsi="Arial" w:cs="Arial"/>
                <w:sz w:val="16"/>
                <w:szCs w:val="16"/>
              </w:rPr>
              <w:t>0,30</w:t>
            </w:r>
          </w:p>
        </w:tc>
        <w:tc>
          <w:tcPr>
            <w:tcW w:w="992" w:type="dxa"/>
          </w:tcPr>
          <w:p w:rsidR="00F60A9F" w:rsidRPr="00063C0B" w:rsidRDefault="00063C0B" w:rsidP="00F60A9F">
            <w:pPr>
              <w:jc w:val="both"/>
              <w:rPr>
                <w:rFonts w:ascii="Arial" w:hAnsi="Arial" w:cs="Arial"/>
                <w:sz w:val="16"/>
                <w:szCs w:val="16"/>
              </w:rPr>
            </w:pPr>
            <w:r w:rsidRPr="00063C0B">
              <w:rPr>
                <w:rFonts w:ascii="Arial" w:hAnsi="Arial" w:cs="Arial"/>
                <w:sz w:val="16"/>
                <w:szCs w:val="16"/>
              </w:rPr>
              <w:t>0,31</w:t>
            </w:r>
          </w:p>
        </w:tc>
      </w:tr>
    </w:tbl>
    <w:p w:rsidR="00F60A9F" w:rsidRPr="005E42E0" w:rsidRDefault="00F60A9F" w:rsidP="00F60A9F">
      <w:pPr>
        <w:ind w:firstLine="720"/>
        <w:jc w:val="both"/>
        <w:rPr>
          <w:rFonts w:ascii="Arial" w:hAnsi="Arial" w:cs="Arial"/>
          <w:b/>
          <w:sz w:val="24"/>
          <w:szCs w:val="24"/>
        </w:rPr>
      </w:pPr>
    </w:p>
    <w:p w:rsidR="00F60A9F" w:rsidRDefault="00F60A9F" w:rsidP="00F462AE">
      <w:pPr>
        <w:jc w:val="both"/>
        <w:rPr>
          <w:bCs/>
          <w:sz w:val="26"/>
          <w:szCs w:val="26"/>
        </w:rPr>
        <w:sectPr w:rsidR="00F60A9F" w:rsidSect="00F60A9F">
          <w:pgSz w:w="16838" w:h="11906" w:orient="landscape" w:code="9"/>
          <w:pgMar w:top="1418" w:right="1134" w:bottom="567" w:left="1134" w:header="720" w:footer="720" w:gutter="0"/>
          <w:pgNumType w:start="1"/>
          <w:cols w:space="720"/>
          <w:noEndnote/>
          <w:titlePg/>
        </w:sectPr>
      </w:pPr>
    </w:p>
    <w:p w:rsidR="008E38C5" w:rsidRPr="006410FF" w:rsidRDefault="008E38C5" w:rsidP="00AC09FA">
      <w:pPr>
        <w:ind w:firstLine="720"/>
        <w:jc w:val="both"/>
        <w:rPr>
          <w:sz w:val="26"/>
          <w:szCs w:val="26"/>
        </w:rPr>
      </w:pPr>
    </w:p>
    <w:p w:rsidR="008E38C5" w:rsidRPr="005E42E0" w:rsidRDefault="008E38C5" w:rsidP="00AC09FA">
      <w:pPr>
        <w:ind w:firstLine="720"/>
        <w:jc w:val="both"/>
        <w:rPr>
          <w:rFonts w:ascii="Arial" w:hAnsi="Arial" w:cs="Arial"/>
          <w:b/>
          <w:sz w:val="24"/>
          <w:szCs w:val="24"/>
        </w:rPr>
      </w:pPr>
      <w:r w:rsidRPr="005E42E0">
        <w:rPr>
          <w:rFonts w:ascii="Arial" w:hAnsi="Arial" w:cs="Arial"/>
          <w:b/>
          <w:sz w:val="24"/>
          <w:szCs w:val="24"/>
        </w:rPr>
        <w:t>3.6. Прогноз показателей безопасности дорожного движения</w:t>
      </w:r>
    </w:p>
    <w:p w:rsidR="008E38C5" w:rsidRPr="005E42E0" w:rsidRDefault="008E38C5" w:rsidP="00AC09FA">
      <w:pPr>
        <w:ind w:firstLine="720"/>
        <w:jc w:val="both"/>
        <w:rPr>
          <w:rFonts w:ascii="Arial" w:hAnsi="Arial" w:cs="Arial"/>
          <w:sz w:val="24"/>
          <w:szCs w:val="24"/>
        </w:rPr>
      </w:pPr>
    </w:p>
    <w:p w:rsidR="008E38C5" w:rsidRPr="005E42E0" w:rsidRDefault="008E38C5" w:rsidP="00AC09FA">
      <w:pPr>
        <w:ind w:firstLine="720"/>
        <w:jc w:val="both"/>
        <w:rPr>
          <w:rFonts w:ascii="Arial" w:hAnsi="Arial" w:cs="Arial"/>
          <w:sz w:val="24"/>
          <w:szCs w:val="24"/>
        </w:rPr>
      </w:pPr>
      <w:r w:rsidRPr="005E42E0">
        <w:rPr>
          <w:rFonts w:ascii="Arial" w:hAnsi="Arial" w:cs="Arial"/>
          <w:sz w:val="24"/>
          <w:szCs w:val="24"/>
        </w:rPr>
        <w:t>Предполагается незначительный рост аварийности, что связано с увеличением парка автотранспортных средств и неисполнением участниками дорожного движения ПДД.</w:t>
      </w:r>
    </w:p>
    <w:p w:rsidR="00B626E1" w:rsidRPr="005E42E0" w:rsidRDefault="008E38C5" w:rsidP="00AC09FA">
      <w:pPr>
        <w:ind w:firstLine="720"/>
        <w:jc w:val="both"/>
        <w:rPr>
          <w:rFonts w:ascii="Arial" w:hAnsi="Arial" w:cs="Arial"/>
          <w:sz w:val="24"/>
          <w:szCs w:val="24"/>
        </w:rPr>
      </w:pPr>
      <w:r w:rsidRPr="005E42E0">
        <w:rPr>
          <w:rFonts w:ascii="Arial" w:hAnsi="Arial" w:cs="Arial"/>
          <w:sz w:val="24"/>
          <w:szCs w:val="24"/>
        </w:rPr>
        <w:t>Факторами, влияющими</w:t>
      </w:r>
      <w:r w:rsidR="00AC09FA" w:rsidRPr="005E42E0">
        <w:rPr>
          <w:rFonts w:ascii="Arial" w:hAnsi="Arial" w:cs="Arial"/>
          <w:sz w:val="24"/>
          <w:szCs w:val="24"/>
        </w:rPr>
        <w:t xml:space="preserve"> </w:t>
      </w:r>
      <w:r w:rsidRPr="005E42E0">
        <w:rPr>
          <w:rFonts w:ascii="Arial" w:hAnsi="Arial" w:cs="Arial"/>
          <w:sz w:val="24"/>
          <w:szCs w:val="24"/>
        </w:rPr>
        <w:t>на снижение аварийности станут обеспечение контроля за выполнением мероприятий по обеспечению безопасности дорожного движения</w:t>
      </w:r>
      <w:r w:rsidR="00B844EC" w:rsidRPr="005E42E0">
        <w:rPr>
          <w:rFonts w:ascii="Arial" w:hAnsi="Arial" w:cs="Arial"/>
          <w:sz w:val="24"/>
          <w:szCs w:val="24"/>
        </w:rPr>
        <w:t>.</w:t>
      </w:r>
    </w:p>
    <w:p w:rsidR="003C1931" w:rsidRPr="005E42E0" w:rsidRDefault="003C1931" w:rsidP="00AC09FA">
      <w:pPr>
        <w:ind w:firstLine="720"/>
        <w:jc w:val="both"/>
        <w:rPr>
          <w:rFonts w:ascii="Arial" w:hAnsi="Arial" w:cs="Arial"/>
          <w:sz w:val="24"/>
          <w:szCs w:val="24"/>
        </w:rPr>
      </w:pPr>
    </w:p>
    <w:p w:rsidR="00B626E1" w:rsidRPr="005E42E0" w:rsidRDefault="00B626E1" w:rsidP="00AC09FA">
      <w:pPr>
        <w:ind w:firstLine="720"/>
        <w:jc w:val="both"/>
        <w:rPr>
          <w:rFonts w:ascii="Arial" w:hAnsi="Arial" w:cs="Arial"/>
          <w:b/>
          <w:sz w:val="24"/>
          <w:szCs w:val="24"/>
        </w:rPr>
      </w:pPr>
      <w:r w:rsidRPr="005E42E0">
        <w:rPr>
          <w:rFonts w:ascii="Arial" w:hAnsi="Arial" w:cs="Arial"/>
          <w:b/>
          <w:sz w:val="24"/>
          <w:szCs w:val="24"/>
        </w:rPr>
        <w:t>3.7. Прогноз негативного воздействия транспортной инфраструктуры на окружающую среду и здоровье населения</w:t>
      </w:r>
    </w:p>
    <w:p w:rsidR="006B74EC" w:rsidRPr="005E42E0" w:rsidRDefault="006B74EC" w:rsidP="00AC09FA">
      <w:pPr>
        <w:ind w:firstLine="720"/>
        <w:jc w:val="both"/>
        <w:rPr>
          <w:rFonts w:ascii="Arial" w:hAnsi="Arial" w:cs="Arial"/>
          <w:sz w:val="24"/>
          <w:szCs w:val="24"/>
        </w:rPr>
      </w:pPr>
      <w:r w:rsidRPr="005E42E0">
        <w:rPr>
          <w:rFonts w:ascii="Arial" w:hAnsi="Arial" w:cs="Arial"/>
          <w:sz w:val="24"/>
          <w:szCs w:val="24"/>
        </w:rPr>
        <w:t>В период действия Программы не предполагается изменения центров транспортного тяготения, структуры, маршрутов и объемов грузовых и пассажирских перевозок. Причиной увеличения негативного воздействия на окружающую среду и здоровье населения станет рост автомобилизации населения в совокупности с ростом его</w:t>
      </w:r>
      <w:r w:rsidR="00AC09FA" w:rsidRPr="005E42E0">
        <w:rPr>
          <w:rFonts w:ascii="Arial" w:hAnsi="Arial" w:cs="Arial"/>
          <w:sz w:val="24"/>
          <w:szCs w:val="24"/>
        </w:rPr>
        <w:t xml:space="preserve"> </w:t>
      </w:r>
      <w:r w:rsidRPr="005E42E0">
        <w:rPr>
          <w:rFonts w:ascii="Arial" w:hAnsi="Arial" w:cs="Arial"/>
          <w:sz w:val="24"/>
          <w:szCs w:val="24"/>
        </w:rPr>
        <w:t>численности в связи с чем усилится загрязнение атмосферы выбросами в воздух дыма и газообразных загрязняющих веществ и увеличение воздействие шума на здоровье человека.</w:t>
      </w:r>
    </w:p>
    <w:p w:rsidR="002B681E" w:rsidRPr="005E42E0" w:rsidRDefault="002B681E" w:rsidP="00AC09FA">
      <w:pPr>
        <w:ind w:firstLine="720"/>
        <w:jc w:val="both"/>
        <w:rPr>
          <w:rFonts w:ascii="Arial" w:hAnsi="Arial" w:cs="Arial"/>
          <w:sz w:val="24"/>
          <w:szCs w:val="24"/>
        </w:rPr>
      </w:pPr>
    </w:p>
    <w:p w:rsidR="002B681E" w:rsidRPr="005E42E0" w:rsidRDefault="002B681E" w:rsidP="00AC09FA">
      <w:pPr>
        <w:ind w:firstLine="720"/>
        <w:jc w:val="both"/>
        <w:rPr>
          <w:rFonts w:ascii="Arial" w:hAnsi="Arial" w:cs="Arial"/>
          <w:b/>
          <w:sz w:val="24"/>
          <w:szCs w:val="24"/>
        </w:rPr>
      </w:pPr>
      <w:r w:rsidRPr="005E42E0">
        <w:rPr>
          <w:rFonts w:ascii="Arial" w:hAnsi="Arial" w:cs="Arial"/>
          <w:b/>
          <w:sz w:val="24"/>
          <w:szCs w:val="24"/>
        </w:rPr>
        <w:t>4. Принципиальные варианты развития транспортной инфраструктуры и выбор предлагаемого к реализации варианта</w:t>
      </w:r>
    </w:p>
    <w:p w:rsidR="002B681E" w:rsidRPr="005E42E0" w:rsidRDefault="002B681E" w:rsidP="00AC09FA">
      <w:pPr>
        <w:ind w:firstLine="720"/>
        <w:jc w:val="both"/>
        <w:rPr>
          <w:rFonts w:ascii="Arial" w:hAnsi="Arial" w:cs="Arial"/>
          <w:sz w:val="24"/>
          <w:szCs w:val="24"/>
        </w:rPr>
      </w:pPr>
    </w:p>
    <w:p w:rsidR="00F11720" w:rsidRPr="005E42E0" w:rsidRDefault="002B681E" w:rsidP="00AC09FA">
      <w:pPr>
        <w:ind w:firstLine="720"/>
        <w:jc w:val="both"/>
        <w:rPr>
          <w:rFonts w:ascii="Arial" w:hAnsi="Arial" w:cs="Arial"/>
          <w:sz w:val="24"/>
          <w:szCs w:val="24"/>
        </w:rPr>
      </w:pPr>
      <w:r w:rsidRPr="005E42E0">
        <w:rPr>
          <w:rFonts w:ascii="Arial" w:hAnsi="Arial" w:cs="Arial"/>
          <w:sz w:val="24"/>
          <w:szCs w:val="24"/>
        </w:rPr>
        <w:tab/>
      </w:r>
      <w:r w:rsidRPr="005E42E0">
        <w:rPr>
          <w:rFonts w:ascii="Arial" w:hAnsi="Arial" w:cs="Arial"/>
          <w:sz w:val="24"/>
          <w:szCs w:val="24"/>
        </w:rPr>
        <w:tab/>
        <w:t>Автомобильные дороги</w:t>
      </w:r>
      <w:r w:rsidR="00AC09FA" w:rsidRPr="005E42E0">
        <w:rPr>
          <w:rFonts w:ascii="Arial" w:hAnsi="Arial" w:cs="Arial"/>
          <w:sz w:val="24"/>
          <w:szCs w:val="24"/>
        </w:rPr>
        <w:t xml:space="preserve"> </w:t>
      </w:r>
      <w:r w:rsidRPr="005E42E0">
        <w:rPr>
          <w:rFonts w:ascii="Arial" w:hAnsi="Arial" w:cs="Arial"/>
          <w:sz w:val="24"/>
          <w:szCs w:val="24"/>
        </w:rPr>
        <w:t>подвержены влиянию природной окружающей</w:t>
      </w:r>
      <w:r w:rsidR="00AC09FA" w:rsidRPr="005E42E0">
        <w:rPr>
          <w:rFonts w:ascii="Arial" w:hAnsi="Arial" w:cs="Arial"/>
          <w:sz w:val="24"/>
          <w:szCs w:val="24"/>
        </w:rPr>
        <w:t xml:space="preserve"> </w:t>
      </w:r>
      <w:r w:rsidRPr="005E42E0">
        <w:rPr>
          <w:rFonts w:ascii="Arial" w:hAnsi="Arial" w:cs="Arial"/>
          <w:sz w:val="24"/>
          <w:szCs w:val="24"/>
        </w:rPr>
        <w:t>среды, хозяйственной деятельности человека и постоянному воздействию транспортных средств, в результате чего меняется технико-эксплуатационное состояние дорог. Состояние сети дорог определяется своевременностью, полнотой и качеством выполнения работ по содержанию, ремонту, капитальному ремонту и зависит напрямую</w:t>
      </w:r>
      <w:r w:rsidR="00AC09FA" w:rsidRPr="005E42E0">
        <w:rPr>
          <w:rFonts w:ascii="Arial" w:hAnsi="Arial" w:cs="Arial"/>
          <w:sz w:val="24"/>
          <w:szCs w:val="24"/>
        </w:rPr>
        <w:t xml:space="preserve"> </w:t>
      </w:r>
      <w:r w:rsidRPr="005E42E0">
        <w:rPr>
          <w:rFonts w:ascii="Arial" w:hAnsi="Arial" w:cs="Arial"/>
          <w:sz w:val="24"/>
          <w:szCs w:val="24"/>
        </w:rPr>
        <w:t>от объемов финансирования. В условиях, когда объем инвестиций в дорожном комплексе является явно недостаточным, а рост уровня автомобилизации значительно опережает темпы роста развития дорожной</w:t>
      </w:r>
      <w:r w:rsidR="00AC09FA" w:rsidRPr="005E42E0">
        <w:rPr>
          <w:rFonts w:ascii="Arial" w:hAnsi="Arial" w:cs="Arial"/>
          <w:sz w:val="24"/>
          <w:szCs w:val="24"/>
        </w:rPr>
        <w:t xml:space="preserve"> </w:t>
      </w:r>
      <w:r w:rsidRPr="005E42E0">
        <w:rPr>
          <w:rFonts w:ascii="Arial" w:hAnsi="Arial" w:cs="Arial"/>
          <w:sz w:val="24"/>
          <w:szCs w:val="24"/>
        </w:rPr>
        <w:t>инфраструктуры</w:t>
      </w:r>
      <w:r w:rsidR="00AC09FA" w:rsidRPr="005E42E0">
        <w:rPr>
          <w:rFonts w:ascii="Arial" w:hAnsi="Arial" w:cs="Arial"/>
          <w:sz w:val="24"/>
          <w:szCs w:val="24"/>
        </w:rPr>
        <w:t xml:space="preserve"> </w:t>
      </w:r>
      <w:r w:rsidRPr="005E42E0">
        <w:rPr>
          <w:rFonts w:ascii="Arial" w:hAnsi="Arial" w:cs="Arial"/>
          <w:sz w:val="24"/>
          <w:szCs w:val="24"/>
        </w:rPr>
        <w:t>на первый план выходят работы</w:t>
      </w:r>
      <w:r w:rsidR="00F11720" w:rsidRPr="005E42E0">
        <w:rPr>
          <w:rFonts w:ascii="Arial" w:hAnsi="Arial" w:cs="Arial"/>
          <w:sz w:val="24"/>
          <w:szCs w:val="24"/>
        </w:rPr>
        <w:t xml:space="preserve"> по содержанию и эксплуатации. Поэтому в Программе</w:t>
      </w:r>
      <w:r w:rsidR="00AC09FA" w:rsidRPr="005E42E0">
        <w:rPr>
          <w:rFonts w:ascii="Arial" w:hAnsi="Arial" w:cs="Arial"/>
          <w:sz w:val="24"/>
          <w:szCs w:val="24"/>
        </w:rPr>
        <w:t xml:space="preserve"> </w:t>
      </w:r>
      <w:r w:rsidR="00F11720" w:rsidRPr="005E42E0">
        <w:rPr>
          <w:rFonts w:ascii="Arial" w:hAnsi="Arial" w:cs="Arial"/>
          <w:sz w:val="24"/>
          <w:szCs w:val="24"/>
        </w:rPr>
        <w:t xml:space="preserve">выбирается вариант качественного содержания и капитального ремонта автомобильных дорог общего пользования местного значения. При условии предоставления межбюджетных трансфертов бюджету Воронежской области возможно рассмотрение вопроса строительства </w:t>
      </w:r>
      <w:r w:rsidR="00B8632A" w:rsidRPr="005E42E0">
        <w:rPr>
          <w:rFonts w:ascii="Arial" w:hAnsi="Arial" w:cs="Arial"/>
          <w:sz w:val="24"/>
          <w:szCs w:val="24"/>
        </w:rPr>
        <w:t>автомобильных дорог общего пользования местного значения к ближайшим общественно значимым</w:t>
      </w:r>
      <w:r w:rsidR="00AC09FA" w:rsidRPr="005E42E0">
        <w:rPr>
          <w:rFonts w:ascii="Arial" w:hAnsi="Arial" w:cs="Arial"/>
          <w:sz w:val="24"/>
          <w:szCs w:val="24"/>
        </w:rPr>
        <w:t xml:space="preserve"> </w:t>
      </w:r>
      <w:r w:rsidR="00B8632A" w:rsidRPr="005E42E0">
        <w:rPr>
          <w:rFonts w:ascii="Arial" w:hAnsi="Arial" w:cs="Arial"/>
          <w:sz w:val="24"/>
          <w:szCs w:val="24"/>
        </w:rPr>
        <w:t>объектам сельских населенных пунктов, а также к объектам производства и переработки сельскохозяйственной продукции, в рамках реализации федеральной целевой программы «Устойчивое развитие сельских территорий на 2014-2017 годы и на период до 20</w:t>
      </w:r>
      <w:r w:rsidR="00062EEE" w:rsidRPr="005E42E0">
        <w:rPr>
          <w:rFonts w:ascii="Arial" w:hAnsi="Arial" w:cs="Arial"/>
          <w:sz w:val="24"/>
          <w:szCs w:val="24"/>
        </w:rPr>
        <w:t>3</w:t>
      </w:r>
      <w:r w:rsidR="00B8632A" w:rsidRPr="005E42E0">
        <w:rPr>
          <w:rFonts w:ascii="Arial" w:hAnsi="Arial" w:cs="Arial"/>
          <w:sz w:val="24"/>
          <w:szCs w:val="24"/>
        </w:rPr>
        <w:t>0 года».</w:t>
      </w:r>
    </w:p>
    <w:p w:rsidR="00C11986" w:rsidRPr="005E42E0" w:rsidRDefault="00C11986" w:rsidP="00AC09FA">
      <w:pPr>
        <w:ind w:firstLine="720"/>
        <w:jc w:val="both"/>
        <w:rPr>
          <w:rFonts w:ascii="Arial" w:hAnsi="Arial" w:cs="Arial"/>
          <w:sz w:val="24"/>
          <w:szCs w:val="24"/>
        </w:rPr>
      </w:pPr>
    </w:p>
    <w:p w:rsidR="00C11986" w:rsidRPr="005E42E0" w:rsidRDefault="00C11986" w:rsidP="00AC09FA">
      <w:pPr>
        <w:ind w:firstLine="720"/>
        <w:jc w:val="both"/>
        <w:rPr>
          <w:rFonts w:ascii="Arial" w:hAnsi="Arial" w:cs="Arial"/>
          <w:b/>
          <w:sz w:val="24"/>
          <w:szCs w:val="24"/>
        </w:rPr>
      </w:pPr>
      <w:r w:rsidRPr="005E42E0">
        <w:rPr>
          <w:rFonts w:ascii="Arial" w:hAnsi="Arial" w:cs="Arial"/>
          <w:sz w:val="24"/>
          <w:szCs w:val="24"/>
        </w:rPr>
        <w:t>5</w:t>
      </w:r>
      <w:r w:rsidRPr="005E42E0">
        <w:rPr>
          <w:rFonts w:ascii="Arial" w:hAnsi="Arial" w:cs="Arial"/>
          <w:b/>
          <w:sz w:val="24"/>
          <w:szCs w:val="24"/>
        </w:rPr>
        <w:t>.Перечень мероприятий</w:t>
      </w:r>
      <w:r w:rsidR="00AC09FA" w:rsidRPr="005E42E0">
        <w:rPr>
          <w:rFonts w:ascii="Arial" w:hAnsi="Arial" w:cs="Arial"/>
          <w:b/>
          <w:sz w:val="24"/>
          <w:szCs w:val="24"/>
        </w:rPr>
        <w:t xml:space="preserve"> </w:t>
      </w:r>
      <w:r w:rsidRPr="005E42E0">
        <w:rPr>
          <w:rFonts w:ascii="Arial" w:hAnsi="Arial" w:cs="Arial"/>
          <w:b/>
          <w:sz w:val="24"/>
          <w:szCs w:val="24"/>
        </w:rPr>
        <w:t>(инвестиционных проектов)</w:t>
      </w:r>
    </w:p>
    <w:p w:rsidR="00C11986" w:rsidRPr="005E42E0" w:rsidRDefault="00C11986" w:rsidP="00AC09FA">
      <w:pPr>
        <w:ind w:firstLine="720"/>
        <w:jc w:val="both"/>
        <w:rPr>
          <w:rFonts w:ascii="Arial" w:hAnsi="Arial" w:cs="Arial"/>
          <w:b/>
          <w:sz w:val="24"/>
          <w:szCs w:val="24"/>
        </w:rPr>
      </w:pPr>
      <w:r w:rsidRPr="005E42E0">
        <w:rPr>
          <w:rFonts w:ascii="Arial" w:hAnsi="Arial" w:cs="Arial"/>
          <w:b/>
          <w:sz w:val="24"/>
          <w:szCs w:val="24"/>
        </w:rPr>
        <w:t>по проектированию, строительству, реконструкции объектов транспортной инфраструктуры</w:t>
      </w:r>
    </w:p>
    <w:p w:rsidR="00C11986" w:rsidRPr="005E42E0" w:rsidRDefault="00C11986" w:rsidP="00AC09FA">
      <w:pPr>
        <w:ind w:firstLine="720"/>
        <w:jc w:val="both"/>
        <w:rPr>
          <w:rFonts w:ascii="Arial" w:hAnsi="Arial" w:cs="Arial"/>
          <w:sz w:val="24"/>
          <w:szCs w:val="24"/>
        </w:rPr>
      </w:pPr>
      <w:r w:rsidRPr="005E42E0">
        <w:rPr>
          <w:rFonts w:ascii="Arial" w:hAnsi="Arial" w:cs="Arial"/>
          <w:sz w:val="24"/>
          <w:szCs w:val="24"/>
        </w:rPr>
        <w:tab/>
        <w:t>С учетом сложившейся экономической ситуации, мероприятия по развитию транспортной инфраструктуры по видам транспорта; транспорта общего пользования, созданию транспортно-пересадочных узлов; инфраструктуры для легкового автомобильного транспорта, включая развитие единого парковочного пространства;</w:t>
      </w:r>
      <w:r w:rsidR="00AC09FA" w:rsidRPr="005E42E0">
        <w:rPr>
          <w:rFonts w:ascii="Arial" w:hAnsi="Arial" w:cs="Arial"/>
          <w:sz w:val="24"/>
          <w:szCs w:val="24"/>
        </w:rPr>
        <w:t xml:space="preserve"> </w:t>
      </w:r>
      <w:r w:rsidRPr="005E42E0">
        <w:rPr>
          <w:rFonts w:ascii="Arial" w:hAnsi="Arial" w:cs="Arial"/>
          <w:sz w:val="24"/>
          <w:szCs w:val="24"/>
        </w:rPr>
        <w:t>инфраструктуры пешеходного и велосипедного передвижения; инфраструктуры для грузового транспорта, транспортных средств коммунальных и дорожных служб в период реализации Программы не предусматриваются.</w:t>
      </w:r>
    </w:p>
    <w:p w:rsidR="00C11986" w:rsidRPr="005E42E0" w:rsidRDefault="00C11986" w:rsidP="00AC09FA">
      <w:pPr>
        <w:ind w:firstLine="720"/>
        <w:jc w:val="both"/>
        <w:rPr>
          <w:rFonts w:ascii="Arial" w:hAnsi="Arial" w:cs="Arial"/>
          <w:b/>
          <w:sz w:val="24"/>
          <w:szCs w:val="24"/>
        </w:rPr>
      </w:pPr>
      <w:r w:rsidRPr="005E42E0">
        <w:rPr>
          <w:rFonts w:ascii="Arial" w:hAnsi="Arial" w:cs="Arial"/>
          <w:b/>
          <w:sz w:val="24"/>
          <w:szCs w:val="24"/>
        </w:rPr>
        <w:t xml:space="preserve">Мероприятия по развитию сети дорог </w:t>
      </w:r>
      <w:r w:rsidR="00337CC5">
        <w:rPr>
          <w:rFonts w:ascii="Arial" w:hAnsi="Arial" w:cs="Arial"/>
          <w:b/>
          <w:sz w:val="24"/>
          <w:szCs w:val="24"/>
        </w:rPr>
        <w:t>Перлё</w:t>
      </w:r>
      <w:r w:rsidR="00AB20CA" w:rsidRPr="005E42E0">
        <w:rPr>
          <w:rFonts w:ascii="Arial" w:hAnsi="Arial" w:cs="Arial"/>
          <w:b/>
          <w:sz w:val="24"/>
          <w:szCs w:val="24"/>
        </w:rPr>
        <w:t>вского сельского</w:t>
      </w:r>
      <w:r w:rsidRPr="005E42E0">
        <w:rPr>
          <w:rFonts w:ascii="Arial" w:hAnsi="Arial" w:cs="Arial"/>
          <w:b/>
          <w:sz w:val="24"/>
          <w:szCs w:val="24"/>
        </w:rPr>
        <w:t xml:space="preserve"> поселения</w:t>
      </w:r>
    </w:p>
    <w:p w:rsidR="00C11986" w:rsidRPr="005E42E0" w:rsidRDefault="00C11986" w:rsidP="00AC09FA">
      <w:pPr>
        <w:ind w:firstLine="720"/>
        <w:jc w:val="both"/>
        <w:rPr>
          <w:rFonts w:ascii="Arial" w:hAnsi="Arial" w:cs="Arial"/>
          <w:sz w:val="24"/>
          <w:szCs w:val="24"/>
        </w:rPr>
      </w:pPr>
      <w:r w:rsidRPr="005E42E0">
        <w:rPr>
          <w:rFonts w:ascii="Arial" w:hAnsi="Arial" w:cs="Arial"/>
          <w:sz w:val="24"/>
          <w:szCs w:val="24"/>
        </w:rPr>
        <w:lastRenderedPageBreak/>
        <w:t xml:space="preserve">В целях повышения качественного уровня дорожной сети </w:t>
      </w:r>
      <w:r w:rsidR="00337CC5">
        <w:rPr>
          <w:rFonts w:ascii="Arial" w:hAnsi="Arial" w:cs="Arial"/>
          <w:sz w:val="24"/>
          <w:szCs w:val="24"/>
        </w:rPr>
        <w:t>Перлё</w:t>
      </w:r>
      <w:r w:rsidR="00AB20CA" w:rsidRPr="005E42E0">
        <w:rPr>
          <w:rFonts w:ascii="Arial" w:hAnsi="Arial" w:cs="Arial"/>
          <w:sz w:val="24"/>
          <w:szCs w:val="24"/>
        </w:rPr>
        <w:t xml:space="preserve">вского сельского </w:t>
      </w:r>
      <w:r w:rsidRPr="005E42E0">
        <w:rPr>
          <w:rFonts w:ascii="Arial" w:hAnsi="Arial" w:cs="Arial"/>
          <w:sz w:val="24"/>
          <w:szCs w:val="24"/>
        </w:rPr>
        <w:t>поселения</w:t>
      </w:r>
      <w:r w:rsidR="00C879EC" w:rsidRPr="005E42E0">
        <w:rPr>
          <w:rFonts w:ascii="Arial" w:hAnsi="Arial" w:cs="Arial"/>
          <w:sz w:val="24"/>
          <w:szCs w:val="24"/>
        </w:rPr>
        <w:t>, снижения уровня аварийности, связанной с состоянием дорожного покрытия и доступности к центрам тяготения к территориям перспективной застройки предлагается в период действия Программы реализовать следующий комплекс мероприятий по развитию сети дорог</w:t>
      </w:r>
      <w:r w:rsidR="00AB20CA" w:rsidRPr="005E42E0">
        <w:rPr>
          <w:rFonts w:ascii="Arial" w:hAnsi="Arial" w:cs="Arial"/>
          <w:sz w:val="24"/>
          <w:szCs w:val="24"/>
        </w:rPr>
        <w:t xml:space="preserve"> </w:t>
      </w:r>
      <w:r w:rsidR="00337CC5">
        <w:rPr>
          <w:rFonts w:ascii="Arial" w:hAnsi="Arial" w:cs="Arial"/>
          <w:sz w:val="24"/>
          <w:szCs w:val="24"/>
        </w:rPr>
        <w:t>Перлё</w:t>
      </w:r>
      <w:r w:rsidR="00AB20CA" w:rsidRPr="005E42E0">
        <w:rPr>
          <w:rFonts w:ascii="Arial" w:hAnsi="Arial" w:cs="Arial"/>
          <w:sz w:val="24"/>
          <w:szCs w:val="24"/>
        </w:rPr>
        <w:t>вского сельского поселения</w:t>
      </w:r>
    </w:p>
    <w:p w:rsidR="00652394" w:rsidRPr="00484D09" w:rsidRDefault="00652394" w:rsidP="005E42E0">
      <w:pPr>
        <w:ind w:firstLine="720"/>
        <w:jc w:val="center"/>
        <w:rPr>
          <w:rFonts w:ascii="Arial" w:hAnsi="Arial" w:cs="Arial"/>
          <w:b/>
          <w:sz w:val="24"/>
          <w:szCs w:val="24"/>
        </w:rPr>
      </w:pPr>
      <w:r w:rsidRPr="00484D09">
        <w:rPr>
          <w:rFonts w:ascii="Arial" w:hAnsi="Arial" w:cs="Arial"/>
          <w:b/>
          <w:sz w:val="24"/>
          <w:szCs w:val="24"/>
        </w:rPr>
        <w:t>Перечень</w:t>
      </w:r>
      <w:r w:rsidR="005E42E0" w:rsidRPr="00484D09">
        <w:rPr>
          <w:rFonts w:ascii="Arial" w:hAnsi="Arial" w:cs="Arial"/>
          <w:b/>
          <w:sz w:val="24"/>
          <w:szCs w:val="24"/>
        </w:rPr>
        <w:t xml:space="preserve"> </w:t>
      </w:r>
      <w:r w:rsidRPr="00484D09">
        <w:rPr>
          <w:rFonts w:ascii="Arial" w:hAnsi="Arial" w:cs="Arial"/>
          <w:b/>
          <w:sz w:val="24"/>
          <w:szCs w:val="24"/>
        </w:rPr>
        <w:t xml:space="preserve">программных мероприятий Программы комплексного развития транспортной инфраструктуры </w:t>
      </w:r>
      <w:r w:rsidR="00337CC5" w:rsidRPr="00484D09">
        <w:rPr>
          <w:rFonts w:ascii="Arial" w:hAnsi="Arial" w:cs="Arial"/>
          <w:b/>
          <w:sz w:val="24"/>
          <w:szCs w:val="24"/>
        </w:rPr>
        <w:t>Перлё</w:t>
      </w:r>
      <w:r w:rsidRPr="00484D09">
        <w:rPr>
          <w:rFonts w:ascii="Arial" w:hAnsi="Arial" w:cs="Arial"/>
          <w:b/>
          <w:sz w:val="24"/>
          <w:szCs w:val="24"/>
        </w:rPr>
        <w:t>вского сельского поселения</w:t>
      </w:r>
    </w:p>
    <w:p w:rsidR="00652394" w:rsidRPr="00484D09" w:rsidRDefault="00652394" w:rsidP="00AC09FA">
      <w:pPr>
        <w:ind w:firstLine="720"/>
        <w:jc w:val="both"/>
        <w:rPr>
          <w:b/>
          <w:sz w:val="28"/>
          <w:szCs w:val="28"/>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2"/>
        <w:gridCol w:w="7404"/>
        <w:gridCol w:w="957"/>
      </w:tblGrid>
      <w:tr w:rsidR="007813A8" w:rsidRPr="00484D09" w:rsidTr="007813A8">
        <w:trPr>
          <w:trHeight w:val="607"/>
        </w:trPr>
        <w:tc>
          <w:tcPr>
            <w:tcW w:w="1702" w:type="dxa"/>
            <w:shd w:val="clear" w:color="auto" w:fill="auto"/>
          </w:tcPr>
          <w:p w:rsidR="007813A8" w:rsidRPr="00484D09" w:rsidRDefault="007813A8" w:rsidP="007813A8">
            <w:pPr>
              <w:jc w:val="both"/>
              <w:rPr>
                <w:b/>
                <w:sz w:val="24"/>
                <w:szCs w:val="24"/>
              </w:rPr>
            </w:pPr>
            <w:r w:rsidRPr="00484D09">
              <w:rPr>
                <w:b/>
                <w:sz w:val="24"/>
                <w:szCs w:val="24"/>
              </w:rPr>
              <w:t xml:space="preserve">Наименование </w:t>
            </w:r>
          </w:p>
          <w:p w:rsidR="007813A8" w:rsidRPr="00484D09" w:rsidRDefault="007813A8" w:rsidP="007813A8">
            <w:pPr>
              <w:jc w:val="both"/>
              <w:rPr>
                <w:b/>
                <w:sz w:val="24"/>
                <w:szCs w:val="24"/>
              </w:rPr>
            </w:pPr>
            <w:r w:rsidRPr="00484D09">
              <w:rPr>
                <w:b/>
                <w:sz w:val="24"/>
                <w:szCs w:val="24"/>
              </w:rPr>
              <w:t>мероприятия</w:t>
            </w:r>
          </w:p>
        </w:tc>
        <w:tc>
          <w:tcPr>
            <w:tcW w:w="7404" w:type="dxa"/>
            <w:shd w:val="clear" w:color="auto" w:fill="auto"/>
          </w:tcPr>
          <w:p w:rsidR="007813A8" w:rsidRPr="00484D09" w:rsidRDefault="007813A8" w:rsidP="00AC09FA">
            <w:pPr>
              <w:ind w:firstLine="720"/>
              <w:jc w:val="both"/>
              <w:rPr>
                <w:b/>
                <w:sz w:val="24"/>
                <w:szCs w:val="24"/>
              </w:rPr>
            </w:pPr>
            <w:r w:rsidRPr="00484D09">
              <w:rPr>
                <w:b/>
                <w:sz w:val="24"/>
                <w:szCs w:val="24"/>
              </w:rPr>
              <w:t>Мощность</w:t>
            </w:r>
          </w:p>
          <w:p w:rsidR="007813A8" w:rsidRPr="00484D09" w:rsidRDefault="007813A8" w:rsidP="00AC09FA">
            <w:pPr>
              <w:ind w:firstLine="720"/>
              <w:jc w:val="both"/>
              <w:rPr>
                <w:b/>
                <w:sz w:val="24"/>
                <w:szCs w:val="24"/>
              </w:rPr>
            </w:pPr>
          </w:p>
        </w:tc>
        <w:tc>
          <w:tcPr>
            <w:tcW w:w="957" w:type="dxa"/>
          </w:tcPr>
          <w:p w:rsidR="007813A8" w:rsidRPr="00484D09" w:rsidRDefault="007813A8" w:rsidP="00C27B6C">
            <w:pPr>
              <w:jc w:val="both"/>
              <w:rPr>
                <w:b/>
                <w:sz w:val="24"/>
                <w:szCs w:val="24"/>
              </w:rPr>
            </w:pPr>
            <w:r w:rsidRPr="00484D09">
              <w:rPr>
                <w:b/>
                <w:sz w:val="24"/>
                <w:szCs w:val="24"/>
              </w:rPr>
              <w:t>Сроки реализации</w:t>
            </w:r>
          </w:p>
        </w:tc>
      </w:tr>
      <w:tr w:rsidR="007813A8" w:rsidRPr="00484D09" w:rsidTr="007813A8">
        <w:trPr>
          <w:trHeight w:val="3140"/>
        </w:trPr>
        <w:tc>
          <w:tcPr>
            <w:tcW w:w="1702" w:type="dxa"/>
            <w:shd w:val="clear" w:color="auto" w:fill="auto"/>
          </w:tcPr>
          <w:p w:rsidR="007813A8" w:rsidRPr="00484D09" w:rsidRDefault="007813A8" w:rsidP="000C34AE">
            <w:pPr>
              <w:jc w:val="both"/>
              <w:rPr>
                <w:sz w:val="24"/>
                <w:szCs w:val="24"/>
              </w:rPr>
            </w:pPr>
            <w:r w:rsidRPr="00484D09">
              <w:rPr>
                <w:sz w:val="24"/>
                <w:szCs w:val="24"/>
              </w:rPr>
              <w:t xml:space="preserve">Устройство щебеночных дорог </w:t>
            </w:r>
          </w:p>
        </w:tc>
        <w:tc>
          <w:tcPr>
            <w:tcW w:w="7404" w:type="dxa"/>
            <w:shd w:val="clear" w:color="auto" w:fill="auto"/>
          </w:tcPr>
          <w:p w:rsidR="007813A8" w:rsidRPr="000C34AE" w:rsidRDefault="007813A8" w:rsidP="007813A8">
            <w:pPr>
              <w:tabs>
                <w:tab w:val="left" w:pos="675"/>
              </w:tabs>
              <w:jc w:val="both"/>
              <w:rPr>
                <w:sz w:val="24"/>
                <w:szCs w:val="24"/>
              </w:rPr>
            </w:pPr>
            <w:r w:rsidRPr="000C34AE">
              <w:rPr>
                <w:sz w:val="24"/>
                <w:szCs w:val="24"/>
              </w:rPr>
              <w:t xml:space="preserve"> ул. Кленовая 0,5 км; ул. Поляна 2,445 км; пер. Центральный 0,280 км; пер. Полевой 0,705 км; пер. Первомайский 0,500 км; ул. 1-я Садовая 0,520км; ул.2-я Садовая 0,680 км; ул.3-я Садовая 0,380 км; ул. Колхозная-0,700 км; ул. Первомайская 0,500 км; ул. Мира 0,9 км; ул. Победы 0,350 км;</w:t>
            </w:r>
            <w:r>
              <w:rPr>
                <w:sz w:val="24"/>
                <w:szCs w:val="24"/>
              </w:rPr>
              <w:t xml:space="preserve"> </w:t>
            </w:r>
            <w:r w:rsidRPr="000C34AE">
              <w:rPr>
                <w:sz w:val="24"/>
                <w:szCs w:val="24"/>
              </w:rPr>
              <w:t xml:space="preserve"> ул. Нижние Ложки 0,600 км; ул. Тенистая 1,3 км; ул. Широкая 0,700 км; ул. Чагодаевка 1,5 км; ул. Береговая 0,330 км; ул. Зеленая 0,900 км; пер. Дачный 0,700 км; ул. Дворянская 1,130 км; ул. Терновая 0,790км; ул. Беговая 1,02 км;</w:t>
            </w:r>
          </w:p>
          <w:p w:rsidR="007813A8" w:rsidRPr="000C34AE" w:rsidRDefault="007813A8" w:rsidP="004005C7">
            <w:pPr>
              <w:jc w:val="both"/>
              <w:rPr>
                <w:sz w:val="24"/>
                <w:szCs w:val="24"/>
              </w:rPr>
            </w:pPr>
            <w:r w:rsidRPr="000C34AE">
              <w:rPr>
                <w:sz w:val="24"/>
                <w:szCs w:val="24"/>
              </w:rPr>
              <w:t xml:space="preserve"> ул. Солнечная 0,955 км.</w:t>
            </w:r>
          </w:p>
          <w:p w:rsidR="007813A8" w:rsidRPr="000C34AE" w:rsidRDefault="007813A8" w:rsidP="009D1829">
            <w:pPr>
              <w:jc w:val="both"/>
              <w:rPr>
                <w:sz w:val="24"/>
                <w:szCs w:val="24"/>
              </w:rPr>
            </w:pPr>
            <w:r w:rsidRPr="000C34AE">
              <w:rPr>
                <w:sz w:val="24"/>
                <w:szCs w:val="24"/>
              </w:rPr>
              <w:t>Итого 18,385 км</w:t>
            </w:r>
            <w:r w:rsidR="00163454">
              <w:rPr>
                <w:sz w:val="24"/>
                <w:szCs w:val="24"/>
              </w:rPr>
              <w:t xml:space="preserve"> ( Итого </w:t>
            </w:r>
            <w:r w:rsidR="009D1829">
              <w:rPr>
                <w:sz w:val="24"/>
                <w:szCs w:val="24"/>
              </w:rPr>
              <w:t>28 642</w:t>
            </w:r>
            <w:r w:rsidR="00163454">
              <w:rPr>
                <w:sz w:val="24"/>
                <w:szCs w:val="24"/>
              </w:rPr>
              <w:t>  тыс. руб.)</w:t>
            </w:r>
          </w:p>
        </w:tc>
        <w:tc>
          <w:tcPr>
            <w:tcW w:w="957" w:type="dxa"/>
          </w:tcPr>
          <w:p w:rsidR="007813A8" w:rsidRPr="00484D09" w:rsidRDefault="007813A8" w:rsidP="00C27B6C">
            <w:pPr>
              <w:jc w:val="both"/>
              <w:rPr>
                <w:b/>
                <w:sz w:val="24"/>
                <w:szCs w:val="24"/>
              </w:rPr>
            </w:pPr>
            <w:r w:rsidRPr="00484D09">
              <w:rPr>
                <w:b/>
                <w:sz w:val="24"/>
                <w:szCs w:val="24"/>
              </w:rPr>
              <w:t xml:space="preserve"> Факт 1 этапа  </w:t>
            </w:r>
          </w:p>
          <w:p w:rsidR="007813A8" w:rsidRPr="00484D09" w:rsidRDefault="007813A8" w:rsidP="00C27B6C">
            <w:pPr>
              <w:jc w:val="both"/>
              <w:rPr>
                <w:b/>
                <w:sz w:val="24"/>
                <w:szCs w:val="24"/>
              </w:rPr>
            </w:pPr>
            <w:r w:rsidRPr="00484D09">
              <w:rPr>
                <w:b/>
                <w:sz w:val="24"/>
                <w:szCs w:val="24"/>
              </w:rPr>
              <w:t>2017-2021г.</w:t>
            </w:r>
          </w:p>
        </w:tc>
      </w:tr>
      <w:tr w:rsidR="007813A8" w:rsidRPr="00D80A72" w:rsidTr="007813A8">
        <w:trPr>
          <w:trHeight w:val="3398"/>
        </w:trPr>
        <w:tc>
          <w:tcPr>
            <w:tcW w:w="1702" w:type="dxa"/>
            <w:shd w:val="clear" w:color="auto" w:fill="auto"/>
          </w:tcPr>
          <w:p w:rsidR="007813A8" w:rsidRPr="00484D09" w:rsidRDefault="007813A8" w:rsidP="00DF372F">
            <w:pPr>
              <w:jc w:val="both"/>
              <w:rPr>
                <w:sz w:val="24"/>
                <w:szCs w:val="24"/>
              </w:rPr>
            </w:pPr>
            <w:r w:rsidRPr="00484D09">
              <w:rPr>
                <w:sz w:val="24"/>
                <w:szCs w:val="24"/>
              </w:rPr>
              <w:t xml:space="preserve">Устройство щебеночных дорог, ремонт автомобильных дорог </w:t>
            </w:r>
          </w:p>
        </w:tc>
        <w:tc>
          <w:tcPr>
            <w:tcW w:w="7404" w:type="dxa"/>
            <w:shd w:val="clear" w:color="auto" w:fill="auto"/>
          </w:tcPr>
          <w:p w:rsidR="007813A8" w:rsidRDefault="007813A8" w:rsidP="00FA08FA">
            <w:pPr>
              <w:tabs>
                <w:tab w:val="left" w:pos="660"/>
              </w:tabs>
              <w:jc w:val="both"/>
              <w:rPr>
                <w:sz w:val="24"/>
                <w:szCs w:val="24"/>
              </w:rPr>
            </w:pPr>
            <w:r w:rsidRPr="00484D09">
              <w:rPr>
                <w:sz w:val="24"/>
                <w:szCs w:val="24"/>
              </w:rPr>
              <w:t>ул. Верхние Ложки 1,250 км</w:t>
            </w:r>
            <w:r>
              <w:rPr>
                <w:sz w:val="24"/>
                <w:szCs w:val="24"/>
              </w:rPr>
              <w:t>,</w:t>
            </w:r>
            <w:r w:rsidRPr="00484D09">
              <w:rPr>
                <w:sz w:val="24"/>
                <w:szCs w:val="24"/>
              </w:rPr>
              <w:t xml:space="preserve"> ул. Нижние Ложки 0,600 км</w:t>
            </w:r>
            <w:r>
              <w:rPr>
                <w:sz w:val="24"/>
                <w:szCs w:val="24"/>
              </w:rPr>
              <w:t>,</w:t>
            </w:r>
            <w:r w:rsidRPr="00484D09">
              <w:rPr>
                <w:sz w:val="24"/>
                <w:szCs w:val="24"/>
              </w:rPr>
              <w:t xml:space="preserve"> ул. Чагодаевка 1,9 км</w:t>
            </w:r>
            <w:r>
              <w:rPr>
                <w:sz w:val="24"/>
                <w:szCs w:val="24"/>
              </w:rPr>
              <w:t>,</w:t>
            </w:r>
            <w:r w:rsidRPr="00484D09">
              <w:rPr>
                <w:sz w:val="24"/>
                <w:szCs w:val="24"/>
              </w:rPr>
              <w:t>ул. Луговая 0,100км</w:t>
            </w:r>
            <w:r>
              <w:rPr>
                <w:sz w:val="24"/>
                <w:szCs w:val="24"/>
              </w:rPr>
              <w:t>,</w:t>
            </w:r>
            <w:r w:rsidRPr="00484D09">
              <w:rPr>
                <w:sz w:val="24"/>
                <w:szCs w:val="24"/>
              </w:rPr>
              <w:t xml:space="preserve"> ул. Победы 0,400км</w:t>
            </w:r>
            <w:r>
              <w:rPr>
                <w:sz w:val="24"/>
                <w:szCs w:val="24"/>
              </w:rPr>
              <w:t>,</w:t>
            </w:r>
          </w:p>
          <w:p w:rsidR="007813A8" w:rsidRPr="00484D09" w:rsidRDefault="007813A8" w:rsidP="00F24FB7">
            <w:pPr>
              <w:tabs>
                <w:tab w:val="left" w:pos="660"/>
              </w:tabs>
              <w:jc w:val="both"/>
              <w:rPr>
                <w:sz w:val="24"/>
                <w:szCs w:val="24"/>
              </w:rPr>
            </w:pPr>
            <w:r w:rsidRPr="00484D09">
              <w:rPr>
                <w:sz w:val="24"/>
                <w:szCs w:val="24"/>
              </w:rPr>
              <w:t>ул. Школьная 0,200 км</w:t>
            </w:r>
            <w:r>
              <w:rPr>
                <w:sz w:val="24"/>
                <w:szCs w:val="24"/>
              </w:rPr>
              <w:t xml:space="preserve">, </w:t>
            </w:r>
            <w:r w:rsidRPr="00484D09">
              <w:rPr>
                <w:sz w:val="24"/>
                <w:szCs w:val="24"/>
              </w:rPr>
              <w:t>ул. Дачная 0,800км</w:t>
            </w:r>
            <w:r>
              <w:rPr>
                <w:sz w:val="24"/>
                <w:szCs w:val="24"/>
              </w:rPr>
              <w:t>,</w:t>
            </w:r>
            <w:r w:rsidRPr="00484D09">
              <w:rPr>
                <w:sz w:val="24"/>
                <w:szCs w:val="24"/>
              </w:rPr>
              <w:t>ул. Лесная 0,700км</w:t>
            </w:r>
            <w:r>
              <w:rPr>
                <w:sz w:val="24"/>
                <w:szCs w:val="24"/>
              </w:rPr>
              <w:t>,</w:t>
            </w:r>
            <w:r w:rsidRPr="00484D09">
              <w:rPr>
                <w:sz w:val="24"/>
                <w:szCs w:val="24"/>
              </w:rPr>
              <w:t xml:space="preserve"> пер. Дворянский 0,400 км</w:t>
            </w:r>
            <w:r>
              <w:rPr>
                <w:sz w:val="24"/>
                <w:szCs w:val="24"/>
              </w:rPr>
              <w:t>, пер. Дачный 0,1 км,</w:t>
            </w:r>
            <w:r w:rsidRPr="00484D09">
              <w:rPr>
                <w:sz w:val="24"/>
                <w:szCs w:val="24"/>
              </w:rPr>
              <w:t>ул.2-я Кочетовка 1,500км</w:t>
            </w:r>
            <w:r>
              <w:rPr>
                <w:sz w:val="24"/>
                <w:szCs w:val="24"/>
              </w:rPr>
              <w:t>,</w:t>
            </w:r>
            <w:r w:rsidRPr="00484D09">
              <w:rPr>
                <w:sz w:val="24"/>
                <w:szCs w:val="24"/>
              </w:rPr>
              <w:t>пер. Мира-0,600 км</w:t>
            </w:r>
            <w:r>
              <w:rPr>
                <w:sz w:val="24"/>
                <w:szCs w:val="24"/>
              </w:rPr>
              <w:t xml:space="preserve">, </w:t>
            </w:r>
            <w:r w:rsidRPr="00484D09">
              <w:rPr>
                <w:sz w:val="24"/>
                <w:szCs w:val="24"/>
              </w:rPr>
              <w:t>ул. Колхозная 0,300км</w:t>
            </w:r>
            <w:r>
              <w:rPr>
                <w:sz w:val="24"/>
                <w:szCs w:val="24"/>
              </w:rPr>
              <w:t>,</w:t>
            </w:r>
            <w:r w:rsidRPr="00484D09">
              <w:rPr>
                <w:sz w:val="24"/>
                <w:szCs w:val="24"/>
              </w:rPr>
              <w:t>ул. Холмистая 1,500 км</w:t>
            </w:r>
            <w:r>
              <w:rPr>
                <w:sz w:val="24"/>
                <w:szCs w:val="24"/>
              </w:rPr>
              <w:t xml:space="preserve">, </w:t>
            </w:r>
            <w:r w:rsidRPr="00484D09">
              <w:rPr>
                <w:sz w:val="24"/>
                <w:szCs w:val="24"/>
              </w:rPr>
              <w:t>ул. Кленовая 0,400 км</w:t>
            </w:r>
            <w:r>
              <w:rPr>
                <w:sz w:val="24"/>
                <w:szCs w:val="24"/>
              </w:rPr>
              <w:t xml:space="preserve">, </w:t>
            </w:r>
            <w:r w:rsidRPr="00484D09">
              <w:rPr>
                <w:sz w:val="24"/>
                <w:szCs w:val="24"/>
              </w:rPr>
              <w:t>ул. 1-я Кочетовка 1,400 км</w:t>
            </w:r>
            <w:r>
              <w:rPr>
                <w:sz w:val="24"/>
                <w:szCs w:val="24"/>
              </w:rPr>
              <w:t xml:space="preserve">, </w:t>
            </w:r>
            <w:r w:rsidRPr="00484D09">
              <w:rPr>
                <w:sz w:val="24"/>
                <w:szCs w:val="24"/>
              </w:rPr>
              <w:t>пер. Кочетовский 0,100км</w:t>
            </w:r>
            <w:r>
              <w:rPr>
                <w:sz w:val="24"/>
                <w:szCs w:val="24"/>
              </w:rPr>
              <w:t xml:space="preserve">, </w:t>
            </w:r>
            <w:r w:rsidRPr="00484D09">
              <w:rPr>
                <w:sz w:val="24"/>
                <w:szCs w:val="24"/>
              </w:rPr>
              <w:t>пер. Тенистый 0,</w:t>
            </w:r>
            <w:r>
              <w:rPr>
                <w:sz w:val="24"/>
                <w:szCs w:val="24"/>
              </w:rPr>
              <w:t>4</w:t>
            </w:r>
            <w:r w:rsidRPr="00484D09">
              <w:rPr>
                <w:sz w:val="24"/>
                <w:szCs w:val="24"/>
              </w:rPr>
              <w:t>00 км</w:t>
            </w:r>
            <w:r>
              <w:rPr>
                <w:sz w:val="24"/>
                <w:szCs w:val="24"/>
              </w:rPr>
              <w:t>,</w:t>
            </w:r>
            <w:r w:rsidRPr="00484D09">
              <w:rPr>
                <w:sz w:val="24"/>
                <w:szCs w:val="24"/>
              </w:rPr>
              <w:t>ул. Владычинка 0,900км</w:t>
            </w:r>
            <w:r>
              <w:rPr>
                <w:sz w:val="24"/>
                <w:szCs w:val="24"/>
              </w:rPr>
              <w:t>,</w:t>
            </w:r>
            <w:r w:rsidRPr="00484D09">
              <w:rPr>
                <w:sz w:val="24"/>
                <w:szCs w:val="24"/>
              </w:rPr>
              <w:t>ул. Победы 0,750 км</w:t>
            </w:r>
            <w:r>
              <w:rPr>
                <w:sz w:val="24"/>
                <w:szCs w:val="24"/>
              </w:rPr>
              <w:t>,</w:t>
            </w:r>
            <w:r w:rsidRPr="00484D09">
              <w:rPr>
                <w:sz w:val="24"/>
                <w:szCs w:val="24"/>
              </w:rPr>
              <w:t>ул. Чагодаевка  1,100км</w:t>
            </w:r>
            <w:r>
              <w:rPr>
                <w:sz w:val="24"/>
                <w:szCs w:val="24"/>
              </w:rPr>
              <w:t xml:space="preserve">, </w:t>
            </w:r>
            <w:r w:rsidRPr="00484D09">
              <w:rPr>
                <w:sz w:val="24"/>
                <w:szCs w:val="24"/>
              </w:rPr>
              <w:t>ул. Луговая 1,100км</w:t>
            </w:r>
            <w:r>
              <w:rPr>
                <w:sz w:val="24"/>
                <w:szCs w:val="24"/>
              </w:rPr>
              <w:t>,</w:t>
            </w:r>
            <w:r w:rsidRPr="00484D09">
              <w:rPr>
                <w:sz w:val="24"/>
                <w:szCs w:val="24"/>
              </w:rPr>
              <w:t>ул. Лесная 0,500 км</w:t>
            </w:r>
            <w:r>
              <w:rPr>
                <w:sz w:val="24"/>
                <w:szCs w:val="24"/>
              </w:rPr>
              <w:t>,</w:t>
            </w:r>
            <w:r w:rsidRPr="00484D09">
              <w:rPr>
                <w:sz w:val="24"/>
                <w:szCs w:val="24"/>
              </w:rPr>
              <w:t>ул. Холмистая 0,600 км</w:t>
            </w:r>
            <w:r>
              <w:rPr>
                <w:sz w:val="24"/>
                <w:szCs w:val="24"/>
              </w:rPr>
              <w:t>,</w:t>
            </w:r>
            <w:r w:rsidRPr="00484D09">
              <w:rPr>
                <w:sz w:val="24"/>
                <w:szCs w:val="24"/>
              </w:rPr>
              <w:t>ул. Кленовая 0,500 км</w:t>
            </w:r>
            <w:r>
              <w:rPr>
                <w:sz w:val="24"/>
                <w:szCs w:val="24"/>
              </w:rPr>
              <w:t xml:space="preserve">, </w:t>
            </w:r>
            <w:r w:rsidRPr="00484D09">
              <w:rPr>
                <w:sz w:val="24"/>
                <w:szCs w:val="24"/>
              </w:rPr>
              <w:t>пер. Кочетовский 0,600 км</w:t>
            </w:r>
            <w:r>
              <w:rPr>
                <w:sz w:val="24"/>
                <w:szCs w:val="24"/>
              </w:rPr>
              <w:t xml:space="preserve">, </w:t>
            </w:r>
            <w:r w:rsidRPr="00484D09">
              <w:rPr>
                <w:sz w:val="24"/>
                <w:szCs w:val="24"/>
              </w:rPr>
              <w:t>ул. Школьная 1,15 км</w:t>
            </w:r>
            <w:r>
              <w:rPr>
                <w:sz w:val="24"/>
                <w:szCs w:val="24"/>
              </w:rPr>
              <w:t>,ул. Дворянская 0,4 км.</w:t>
            </w:r>
            <w:r w:rsidRPr="00484D09">
              <w:rPr>
                <w:sz w:val="24"/>
                <w:szCs w:val="24"/>
              </w:rPr>
              <w:t xml:space="preserve"> </w:t>
            </w:r>
          </w:p>
          <w:p w:rsidR="007813A8" w:rsidRPr="00484D09" w:rsidRDefault="007813A8" w:rsidP="007813A8">
            <w:pPr>
              <w:tabs>
                <w:tab w:val="left" w:pos="660"/>
              </w:tabs>
              <w:jc w:val="both"/>
              <w:rPr>
                <w:sz w:val="24"/>
                <w:szCs w:val="24"/>
              </w:rPr>
            </w:pPr>
            <w:r w:rsidRPr="00484D09">
              <w:rPr>
                <w:sz w:val="24"/>
                <w:szCs w:val="24"/>
              </w:rPr>
              <w:t xml:space="preserve">итого </w:t>
            </w:r>
            <w:r>
              <w:rPr>
                <w:sz w:val="24"/>
                <w:szCs w:val="24"/>
              </w:rPr>
              <w:t>20,25</w:t>
            </w:r>
            <w:r w:rsidRPr="00484D09">
              <w:rPr>
                <w:sz w:val="24"/>
                <w:szCs w:val="24"/>
              </w:rPr>
              <w:t xml:space="preserve"> км</w:t>
            </w:r>
            <w:r>
              <w:rPr>
                <w:sz w:val="24"/>
                <w:szCs w:val="24"/>
              </w:rPr>
              <w:t xml:space="preserve"> (65</w:t>
            </w:r>
            <w:r w:rsidR="009D1829">
              <w:rPr>
                <w:sz w:val="24"/>
                <w:szCs w:val="24"/>
              </w:rPr>
              <w:t xml:space="preserve"> 000</w:t>
            </w:r>
            <w:r>
              <w:rPr>
                <w:sz w:val="24"/>
                <w:szCs w:val="24"/>
              </w:rPr>
              <w:t xml:space="preserve"> тыс. руб.)</w:t>
            </w:r>
          </w:p>
        </w:tc>
        <w:tc>
          <w:tcPr>
            <w:tcW w:w="957" w:type="dxa"/>
          </w:tcPr>
          <w:p w:rsidR="007813A8" w:rsidRPr="00484D09" w:rsidRDefault="007813A8" w:rsidP="00C27B6C">
            <w:pPr>
              <w:jc w:val="both"/>
              <w:rPr>
                <w:sz w:val="24"/>
                <w:szCs w:val="24"/>
              </w:rPr>
            </w:pPr>
            <w:r w:rsidRPr="00484D09">
              <w:rPr>
                <w:sz w:val="24"/>
                <w:szCs w:val="24"/>
              </w:rPr>
              <w:t xml:space="preserve">2 этап </w:t>
            </w:r>
          </w:p>
          <w:p w:rsidR="007813A8" w:rsidRPr="00484D09" w:rsidRDefault="007813A8" w:rsidP="00F24FB7">
            <w:pPr>
              <w:jc w:val="both"/>
              <w:rPr>
                <w:sz w:val="24"/>
                <w:szCs w:val="24"/>
              </w:rPr>
            </w:pPr>
            <w:r w:rsidRPr="00484D09">
              <w:rPr>
                <w:sz w:val="24"/>
                <w:szCs w:val="24"/>
              </w:rPr>
              <w:t>2022-2026г.</w:t>
            </w:r>
          </w:p>
        </w:tc>
      </w:tr>
      <w:tr w:rsidR="007813A8" w:rsidRPr="00D80A72" w:rsidTr="007813A8">
        <w:trPr>
          <w:trHeight w:val="135"/>
        </w:trPr>
        <w:tc>
          <w:tcPr>
            <w:tcW w:w="1702" w:type="dxa"/>
            <w:shd w:val="clear" w:color="auto" w:fill="auto"/>
          </w:tcPr>
          <w:p w:rsidR="007813A8" w:rsidRPr="00484D09" w:rsidRDefault="007813A8" w:rsidP="000C34AE">
            <w:pPr>
              <w:jc w:val="both"/>
              <w:rPr>
                <w:sz w:val="24"/>
                <w:szCs w:val="24"/>
              </w:rPr>
            </w:pPr>
            <w:r w:rsidRPr="00484D09">
              <w:rPr>
                <w:sz w:val="24"/>
                <w:szCs w:val="24"/>
              </w:rPr>
              <w:t xml:space="preserve">Устройство щебеночных дорог, ремонт автомобильных дорог </w:t>
            </w:r>
          </w:p>
        </w:tc>
        <w:tc>
          <w:tcPr>
            <w:tcW w:w="7404" w:type="dxa"/>
            <w:shd w:val="clear" w:color="auto" w:fill="auto"/>
          </w:tcPr>
          <w:p w:rsidR="007813A8" w:rsidRPr="00CB03AE" w:rsidRDefault="007813A8" w:rsidP="00CE48AD">
            <w:pPr>
              <w:tabs>
                <w:tab w:val="left" w:pos="660"/>
              </w:tabs>
              <w:jc w:val="both"/>
              <w:rPr>
                <w:sz w:val="24"/>
                <w:szCs w:val="24"/>
              </w:rPr>
            </w:pPr>
            <w:r w:rsidRPr="00CB03AE">
              <w:rPr>
                <w:sz w:val="24"/>
                <w:szCs w:val="24"/>
              </w:rPr>
              <w:t>пер. Лесной 0,700 км, ул. Поляна 0,355 км, пер. Центральный-0,420 км, ул. Центральная 1,150 км,  пер. Полевой 0,295 км, ул. 1 –я  Садовая 0,480 км,ул. 2- я Садовая 0,620км,ул. Первомайская 0,700 км, ул. Песчаная 1,8 км, ул. Береговая 0,67 км, пер. Школьный 0,600 км, ул. Верхние Ложки 0,250км, пер. Тенистый 0,100 км ул. Нижние Ложки 0,300 км, ул. Дворянская 0,485 км, пер. Спасский 0,450 км, ул. Терновая 0,110 км, ул. Беговая 0,880 км, ул. Солнечная 0,545 км, ул. Оставская 0,6 км, ул. Молодежная 0,5 км, ул. Хохлацкая 0,98 км, ул. Транспортная 0,54 км, пер. Новый 0,515 км.</w:t>
            </w:r>
          </w:p>
          <w:p w:rsidR="007813A8" w:rsidRPr="00484D09" w:rsidRDefault="007813A8" w:rsidP="009D1829">
            <w:pPr>
              <w:tabs>
                <w:tab w:val="left" w:pos="660"/>
              </w:tabs>
              <w:jc w:val="both"/>
              <w:rPr>
                <w:sz w:val="24"/>
                <w:szCs w:val="24"/>
              </w:rPr>
            </w:pPr>
            <w:r w:rsidRPr="00CB03AE">
              <w:rPr>
                <w:sz w:val="24"/>
                <w:szCs w:val="24"/>
              </w:rPr>
              <w:t>Итого 14,045</w:t>
            </w:r>
            <w:r>
              <w:rPr>
                <w:sz w:val="24"/>
                <w:szCs w:val="24"/>
              </w:rPr>
              <w:t xml:space="preserve"> (</w:t>
            </w:r>
            <w:r w:rsidR="009D1829">
              <w:rPr>
                <w:sz w:val="24"/>
                <w:szCs w:val="24"/>
              </w:rPr>
              <w:t>80</w:t>
            </w:r>
            <w:r>
              <w:rPr>
                <w:sz w:val="24"/>
                <w:szCs w:val="24"/>
              </w:rPr>
              <w:t> 000 тыс. руб.)</w:t>
            </w:r>
          </w:p>
        </w:tc>
        <w:tc>
          <w:tcPr>
            <w:tcW w:w="957" w:type="dxa"/>
          </w:tcPr>
          <w:p w:rsidR="007813A8" w:rsidRPr="00484D09" w:rsidRDefault="007813A8" w:rsidP="00C27B6C">
            <w:pPr>
              <w:jc w:val="both"/>
              <w:rPr>
                <w:sz w:val="24"/>
                <w:szCs w:val="24"/>
              </w:rPr>
            </w:pPr>
            <w:r w:rsidRPr="00484D09">
              <w:rPr>
                <w:sz w:val="24"/>
                <w:szCs w:val="24"/>
              </w:rPr>
              <w:t>3 этап</w:t>
            </w:r>
          </w:p>
          <w:p w:rsidR="007813A8" w:rsidRPr="00484D09" w:rsidRDefault="007813A8" w:rsidP="00F24FB7">
            <w:pPr>
              <w:jc w:val="both"/>
              <w:rPr>
                <w:sz w:val="24"/>
                <w:szCs w:val="24"/>
              </w:rPr>
            </w:pPr>
            <w:r w:rsidRPr="00484D09">
              <w:rPr>
                <w:sz w:val="24"/>
                <w:szCs w:val="24"/>
              </w:rPr>
              <w:t xml:space="preserve"> 2027-2030г.</w:t>
            </w:r>
          </w:p>
        </w:tc>
      </w:tr>
      <w:tr w:rsidR="007813A8" w:rsidRPr="00D80A72" w:rsidTr="007813A8">
        <w:trPr>
          <w:trHeight w:val="272"/>
        </w:trPr>
        <w:tc>
          <w:tcPr>
            <w:tcW w:w="1702" w:type="dxa"/>
            <w:shd w:val="clear" w:color="auto" w:fill="auto"/>
          </w:tcPr>
          <w:p w:rsidR="007813A8" w:rsidRPr="00484D09" w:rsidRDefault="007813A8" w:rsidP="00C27B6C">
            <w:pPr>
              <w:jc w:val="both"/>
              <w:rPr>
                <w:sz w:val="24"/>
                <w:szCs w:val="24"/>
              </w:rPr>
            </w:pPr>
            <w:r w:rsidRPr="00484D09">
              <w:rPr>
                <w:sz w:val="24"/>
                <w:szCs w:val="24"/>
              </w:rPr>
              <w:t>Разработка проектно-сметной документации</w:t>
            </w:r>
          </w:p>
        </w:tc>
        <w:tc>
          <w:tcPr>
            <w:tcW w:w="7404" w:type="dxa"/>
            <w:shd w:val="clear" w:color="auto" w:fill="auto"/>
          </w:tcPr>
          <w:p w:rsidR="007813A8" w:rsidRPr="00484D09" w:rsidRDefault="009D1829" w:rsidP="00C27B6C">
            <w:pPr>
              <w:jc w:val="both"/>
              <w:rPr>
                <w:sz w:val="24"/>
                <w:szCs w:val="24"/>
              </w:rPr>
            </w:pPr>
            <w:r>
              <w:rPr>
                <w:sz w:val="24"/>
                <w:szCs w:val="24"/>
              </w:rPr>
              <w:t>358 тыс. руб.</w:t>
            </w:r>
          </w:p>
        </w:tc>
        <w:tc>
          <w:tcPr>
            <w:tcW w:w="957" w:type="dxa"/>
          </w:tcPr>
          <w:p w:rsidR="007813A8" w:rsidRPr="00484D09" w:rsidRDefault="007813A8" w:rsidP="00C27B6C">
            <w:pPr>
              <w:jc w:val="both"/>
              <w:rPr>
                <w:sz w:val="24"/>
                <w:szCs w:val="24"/>
              </w:rPr>
            </w:pPr>
            <w:r w:rsidRPr="00484D09">
              <w:rPr>
                <w:sz w:val="24"/>
                <w:szCs w:val="24"/>
              </w:rPr>
              <w:t>2017-2030г.</w:t>
            </w:r>
          </w:p>
        </w:tc>
      </w:tr>
      <w:tr w:rsidR="007813A8" w:rsidRPr="00D80A72" w:rsidTr="007813A8">
        <w:trPr>
          <w:trHeight w:val="243"/>
        </w:trPr>
        <w:tc>
          <w:tcPr>
            <w:tcW w:w="1702" w:type="dxa"/>
            <w:shd w:val="clear" w:color="auto" w:fill="auto"/>
          </w:tcPr>
          <w:p w:rsidR="007813A8" w:rsidRPr="00484D09" w:rsidRDefault="007813A8" w:rsidP="00AC09FA">
            <w:pPr>
              <w:ind w:firstLine="720"/>
              <w:jc w:val="both"/>
              <w:rPr>
                <w:sz w:val="24"/>
                <w:szCs w:val="24"/>
              </w:rPr>
            </w:pPr>
            <w:r w:rsidRPr="00484D09">
              <w:rPr>
                <w:sz w:val="24"/>
                <w:szCs w:val="24"/>
              </w:rPr>
              <w:t>Итого</w:t>
            </w:r>
          </w:p>
        </w:tc>
        <w:tc>
          <w:tcPr>
            <w:tcW w:w="7404" w:type="dxa"/>
            <w:shd w:val="clear" w:color="auto" w:fill="auto"/>
          </w:tcPr>
          <w:p w:rsidR="007813A8" w:rsidRPr="00484D09" w:rsidRDefault="007813A8" w:rsidP="00484D09">
            <w:pPr>
              <w:jc w:val="both"/>
              <w:rPr>
                <w:sz w:val="24"/>
                <w:szCs w:val="24"/>
              </w:rPr>
            </w:pPr>
            <w:r w:rsidRPr="00484D09">
              <w:rPr>
                <w:sz w:val="24"/>
                <w:szCs w:val="24"/>
              </w:rPr>
              <w:t>52,68</w:t>
            </w:r>
            <w:r w:rsidR="009D1829">
              <w:rPr>
                <w:sz w:val="24"/>
                <w:szCs w:val="24"/>
              </w:rPr>
              <w:t>км (174 000 тыс. руб.)</w:t>
            </w:r>
          </w:p>
        </w:tc>
        <w:tc>
          <w:tcPr>
            <w:tcW w:w="957" w:type="dxa"/>
          </w:tcPr>
          <w:p w:rsidR="007813A8" w:rsidRPr="00484D09" w:rsidRDefault="007813A8" w:rsidP="00C27B6C">
            <w:pPr>
              <w:jc w:val="both"/>
              <w:rPr>
                <w:sz w:val="24"/>
                <w:szCs w:val="24"/>
              </w:rPr>
            </w:pPr>
            <w:r w:rsidRPr="00484D09">
              <w:rPr>
                <w:sz w:val="24"/>
                <w:szCs w:val="24"/>
              </w:rPr>
              <w:t>2017-2030г.</w:t>
            </w:r>
          </w:p>
        </w:tc>
      </w:tr>
    </w:tbl>
    <w:p w:rsidR="00C879EC" w:rsidRPr="006410FF" w:rsidRDefault="00C879EC" w:rsidP="00AC09FA">
      <w:pPr>
        <w:ind w:firstLine="720"/>
        <w:jc w:val="both"/>
        <w:rPr>
          <w:b/>
          <w:sz w:val="26"/>
          <w:szCs w:val="26"/>
        </w:rPr>
      </w:pPr>
    </w:p>
    <w:p w:rsidR="005F6FA6" w:rsidRPr="005E42E0" w:rsidRDefault="00650A9E" w:rsidP="00AC09FA">
      <w:pPr>
        <w:ind w:firstLine="720"/>
        <w:jc w:val="both"/>
        <w:rPr>
          <w:rFonts w:ascii="Arial" w:hAnsi="Arial" w:cs="Arial"/>
          <w:b/>
          <w:sz w:val="24"/>
          <w:szCs w:val="24"/>
        </w:rPr>
      </w:pPr>
      <w:r w:rsidRPr="005E42E0">
        <w:rPr>
          <w:rFonts w:ascii="Arial" w:hAnsi="Arial" w:cs="Arial"/>
          <w:b/>
          <w:sz w:val="24"/>
          <w:szCs w:val="24"/>
        </w:rPr>
        <w:lastRenderedPageBreak/>
        <w:t>6.</w:t>
      </w:r>
      <w:r w:rsidR="005F6FA6" w:rsidRPr="005E42E0">
        <w:rPr>
          <w:rFonts w:ascii="Arial" w:hAnsi="Arial" w:cs="Arial"/>
          <w:b/>
          <w:sz w:val="24"/>
          <w:szCs w:val="24"/>
        </w:rPr>
        <w:t>Оценка объемов и источников финансирования</w:t>
      </w:r>
      <w:r w:rsidR="005E42E0">
        <w:rPr>
          <w:rFonts w:ascii="Arial" w:hAnsi="Arial" w:cs="Arial"/>
          <w:b/>
          <w:sz w:val="24"/>
          <w:szCs w:val="24"/>
        </w:rPr>
        <w:t xml:space="preserve"> </w:t>
      </w:r>
      <w:r w:rsidR="005F6FA6" w:rsidRPr="005E42E0">
        <w:rPr>
          <w:rFonts w:ascii="Arial" w:hAnsi="Arial" w:cs="Arial"/>
          <w:b/>
          <w:sz w:val="24"/>
          <w:szCs w:val="24"/>
        </w:rPr>
        <w:t>мероприятий (инвестиционных проектов) по проектированию, строительству, реконструкции объектов транспортной инфраструктуры</w:t>
      </w:r>
    </w:p>
    <w:p w:rsidR="005F6FA6" w:rsidRPr="005E42E0" w:rsidRDefault="005F6FA6" w:rsidP="00AC09FA">
      <w:pPr>
        <w:ind w:firstLine="720"/>
        <w:jc w:val="both"/>
        <w:rPr>
          <w:rFonts w:ascii="Arial" w:hAnsi="Arial" w:cs="Arial"/>
          <w:sz w:val="24"/>
          <w:szCs w:val="24"/>
        </w:rPr>
      </w:pPr>
    </w:p>
    <w:p w:rsidR="00650A9E" w:rsidRPr="005E42E0" w:rsidRDefault="00650A9E" w:rsidP="00AC09FA">
      <w:pPr>
        <w:ind w:firstLine="720"/>
        <w:jc w:val="both"/>
        <w:rPr>
          <w:rFonts w:ascii="Arial" w:hAnsi="Arial" w:cs="Arial"/>
          <w:sz w:val="24"/>
          <w:szCs w:val="24"/>
        </w:rPr>
      </w:pPr>
      <w:r w:rsidRPr="005E42E0">
        <w:rPr>
          <w:rFonts w:ascii="Arial" w:hAnsi="Arial" w:cs="Arial"/>
          <w:sz w:val="24"/>
          <w:szCs w:val="24"/>
        </w:rPr>
        <w:t>Реализация мероприятий Программы будет осуществляться за счет средств местного бюджета с возможным привлечением средств областного и федеральных бюджетов</w:t>
      </w:r>
      <w:r w:rsidR="00D86CE1" w:rsidRPr="005E42E0">
        <w:rPr>
          <w:rFonts w:ascii="Arial" w:hAnsi="Arial" w:cs="Arial"/>
          <w:sz w:val="24"/>
          <w:szCs w:val="24"/>
        </w:rPr>
        <w:t xml:space="preserve"> на реализацию мероприятий </w:t>
      </w:r>
      <w:r w:rsidRPr="005E42E0">
        <w:rPr>
          <w:rFonts w:ascii="Arial" w:hAnsi="Arial" w:cs="Arial"/>
          <w:sz w:val="24"/>
          <w:szCs w:val="24"/>
        </w:rPr>
        <w:t>согласно объемам финансирования,</w:t>
      </w:r>
      <w:r w:rsidR="00D86CE1" w:rsidRPr="005E42E0">
        <w:rPr>
          <w:rFonts w:ascii="Arial" w:hAnsi="Arial" w:cs="Arial"/>
          <w:sz w:val="24"/>
          <w:szCs w:val="24"/>
        </w:rPr>
        <w:t xml:space="preserve"> указанным в паспорте Программы,</w:t>
      </w:r>
      <w:r w:rsidR="00AC09FA" w:rsidRPr="005E42E0">
        <w:rPr>
          <w:rFonts w:ascii="Arial" w:hAnsi="Arial" w:cs="Arial"/>
          <w:sz w:val="24"/>
          <w:szCs w:val="24"/>
        </w:rPr>
        <w:t xml:space="preserve"> </w:t>
      </w:r>
      <w:r w:rsidR="00D86CE1" w:rsidRPr="005E42E0">
        <w:rPr>
          <w:rFonts w:ascii="Arial" w:hAnsi="Arial" w:cs="Arial"/>
          <w:sz w:val="24"/>
          <w:szCs w:val="24"/>
        </w:rPr>
        <w:t>а также средств внебюджетных источников</w:t>
      </w:r>
    </w:p>
    <w:p w:rsidR="00D86CE1" w:rsidRPr="005E42E0" w:rsidRDefault="00D86CE1" w:rsidP="00AC09FA">
      <w:pPr>
        <w:ind w:firstLine="720"/>
        <w:jc w:val="both"/>
        <w:rPr>
          <w:rFonts w:ascii="Arial" w:hAnsi="Arial" w:cs="Arial"/>
          <w:sz w:val="24"/>
          <w:szCs w:val="24"/>
        </w:rPr>
      </w:pPr>
      <w:r w:rsidRPr="005E42E0">
        <w:rPr>
          <w:rFonts w:ascii="Arial" w:hAnsi="Arial" w:cs="Arial"/>
          <w:sz w:val="24"/>
          <w:szCs w:val="24"/>
        </w:rPr>
        <w:t xml:space="preserve">Общий объем финансирования Программы составляет </w:t>
      </w:r>
      <w:r w:rsidR="009D1829">
        <w:rPr>
          <w:rFonts w:ascii="Arial" w:hAnsi="Arial" w:cs="Arial"/>
          <w:sz w:val="24"/>
          <w:szCs w:val="24"/>
        </w:rPr>
        <w:t>174 000</w:t>
      </w:r>
      <w:r w:rsidRPr="005E42E0">
        <w:rPr>
          <w:rFonts w:ascii="Arial" w:hAnsi="Arial" w:cs="Arial"/>
          <w:sz w:val="24"/>
          <w:szCs w:val="24"/>
        </w:rPr>
        <w:t xml:space="preserve"> </w:t>
      </w:r>
      <w:r w:rsidR="009D1829">
        <w:rPr>
          <w:rFonts w:ascii="Arial" w:hAnsi="Arial" w:cs="Arial"/>
          <w:sz w:val="24"/>
          <w:szCs w:val="24"/>
        </w:rPr>
        <w:t>т</w:t>
      </w:r>
      <w:r w:rsidRPr="005E42E0">
        <w:rPr>
          <w:rFonts w:ascii="Arial" w:hAnsi="Arial" w:cs="Arial"/>
          <w:sz w:val="24"/>
          <w:szCs w:val="24"/>
        </w:rPr>
        <w:t>ыс. рублей.</w:t>
      </w:r>
    </w:p>
    <w:p w:rsidR="00650A9E" w:rsidRPr="005E42E0" w:rsidRDefault="00D86CE1" w:rsidP="00AC09FA">
      <w:pPr>
        <w:ind w:firstLine="720"/>
        <w:jc w:val="both"/>
        <w:rPr>
          <w:rFonts w:ascii="Arial" w:hAnsi="Arial" w:cs="Arial"/>
          <w:sz w:val="24"/>
          <w:szCs w:val="24"/>
        </w:rPr>
      </w:pPr>
      <w:r w:rsidRPr="005E42E0">
        <w:rPr>
          <w:rFonts w:ascii="Arial" w:hAnsi="Arial" w:cs="Arial"/>
          <w:sz w:val="24"/>
          <w:szCs w:val="24"/>
        </w:rPr>
        <w:t>Объемы и источники финансирования Программы уточняются при формировании</w:t>
      </w:r>
      <w:r w:rsidR="00AC09FA" w:rsidRPr="005E42E0">
        <w:rPr>
          <w:rFonts w:ascii="Arial" w:hAnsi="Arial" w:cs="Arial"/>
          <w:sz w:val="24"/>
          <w:szCs w:val="24"/>
        </w:rPr>
        <w:t xml:space="preserve"> </w:t>
      </w:r>
      <w:r w:rsidRPr="005E42E0">
        <w:rPr>
          <w:rFonts w:ascii="Arial" w:hAnsi="Arial" w:cs="Arial"/>
          <w:sz w:val="24"/>
          <w:szCs w:val="24"/>
        </w:rPr>
        <w:t xml:space="preserve">бюджета </w:t>
      </w:r>
      <w:r w:rsidR="00337CC5">
        <w:rPr>
          <w:rFonts w:ascii="Arial" w:hAnsi="Arial" w:cs="Arial"/>
          <w:sz w:val="24"/>
          <w:szCs w:val="24"/>
        </w:rPr>
        <w:t>Перлё</w:t>
      </w:r>
      <w:r w:rsidR="00AB20CA" w:rsidRPr="005E42E0">
        <w:rPr>
          <w:rFonts w:ascii="Arial" w:hAnsi="Arial" w:cs="Arial"/>
          <w:sz w:val="24"/>
          <w:szCs w:val="24"/>
        </w:rPr>
        <w:t xml:space="preserve">вского </w:t>
      </w:r>
      <w:r w:rsidRPr="005E42E0">
        <w:rPr>
          <w:rFonts w:ascii="Arial" w:hAnsi="Arial" w:cs="Arial"/>
          <w:sz w:val="24"/>
          <w:szCs w:val="24"/>
        </w:rPr>
        <w:t>сельского поселения на очередной финансовый год и на плановый период.</w:t>
      </w:r>
    </w:p>
    <w:p w:rsidR="00D86CE1" w:rsidRPr="005E42E0" w:rsidRDefault="00D86CE1" w:rsidP="00AC09FA">
      <w:pPr>
        <w:ind w:firstLine="720"/>
        <w:jc w:val="both"/>
        <w:rPr>
          <w:rFonts w:ascii="Arial" w:hAnsi="Arial" w:cs="Arial"/>
          <w:sz w:val="24"/>
          <w:szCs w:val="24"/>
        </w:rPr>
      </w:pPr>
      <w:r w:rsidRPr="005E42E0">
        <w:rPr>
          <w:rFonts w:ascii="Arial" w:hAnsi="Arial" w:cs="Arial"/>
          <w:sz w:val="24"/>
          <w:szCs w:val="24"/>
        </w:rPr>
        <w:t xml:space="preserve">Перспективы </w:t>
      </w:r>
      <w:r w:rsidR="00337CC5">
        <w:rPr>
          <w:rFonts w:ascii="Arial" w:hAnsi="Arial" w:cs="Arial"/>
          <w:sz w:val="24"/>
          <w:szCs w:val="24"/>
        </w:rPr>
        <w:t>Перлё</w:t>
      </w:r>
      <w:r w:rsidR="00AB20CA" w:rsidRPr="005E42E0">
        <w:rPr>
          <w:rFonts w:ascii="Arial" w:hAnsi="Arial" w:cs="Arial"/>
          <w:sz w:val="24"/>
          <w:szCs w:val="24"/>
        </w:rPr>
        <w:t xml:space="preserve">вского сельского </w:t>
      </w:r>
      <w:r w:rsidRPr="005E42E0">
        <w:rPr>
          <w:rFonts w:ascii="Arial" w:hAnsi="Arial" w:cs="Arial"/>
          <w:sz w:val="24"/>
          <w:szCs w:val="24"/>
        </w:rPr>
        <w:t>поселения связаны с расширением производства в сельском хозяйстве, растениеводстве, животноводстве, личных подсобных хозяйств.</w:t>
      </w:r>
    </w:p>
    <w:p w:rsidR="00D86CE1" w:rsidRPr="005E42E0" w:rsidRDefault="00D86CE1" w:rsidP="00AC09FA">
      <w:pPr>
        <w:ind w:firstLine="720"/>
        <w:jc w:val="both"/>
        <w:rPr>
          <w:rFonts w:ascii="Arial" w:hAnsi="Arial" w:cs="Arial"/>
          <w:sz w:val="24"/>
          <w:szCs w:val="24"/>
        </w:rPr>
      </w:pPr>
    </w:p>
    <w:p w:rsidR="00D86CE1" w:rsidRPr="005E42E0" w:rsidRDefault="00D86CE1" w:rsidP="00AC09FA">
      <w:pPr>
        <w:ind w:firstLine="720"/>
        <w:jc w:val="both"/>
        <w:rPr>
          <w:rFonts w:ascii="Arial" w:hAnsi="Arial" w:cs="Arial"/>
          <w:b/>
          <w:sz w:val="24"/>
          <w:szCs w:val="24"/>
        </w:rPr>
      </w:pPr>
      <w:r w:rsidRPr="005E42E0">
        <w:rPr>
          <w:rFonts w:ascii="Arial" w:hAnsi="Arial" w:cs="Arial"/>
          <w:b/>
          <w:sz w:val="24"/>
          <w:szCs w:val="24"/>
        </w:rPr>
        <w:t>7. Оценка эффективности мероприятий (инвестиционных проектов) по проектированию, строительству, реконструкции объектов транспортной инфраструктуры</w:t>
      </w:r>
    </w:p>
    <w:p w:rsidR="00D86CE1" w:rsidRPr="005E42E0" w:rsidRDefault="00D86CE1" w:rsidP="00AC09FA">
      <w:pPr>
        <w:ind w:firstLine="720"/>
        <w:jc w:val="both"/>
        <w:rPr>
          <w:rFonts w:ascii="Arial" w:hAnsi="Arial" w:cs="Arial"/>
          <w:b/>
          <w:sz w:val="24"/>
          <w:szCs w:val="24"/>
        </w:rPr>
      </w:pPr>
    </w:p>
    <w:p w:rsidR="004F1DE6" w:rsidRPr="005E42E0" w:rsidRDefault="004F1DE6" w:rsidP="00AC09FA">
      <w:pPr>
        <w:ind w:firstLine="720"/>
        <w:jc w:val="both"/>
        <w:rPr>
          <w:rFonts w:ascii="Arial" w:hAnsi="Arial" w:cs="Arial"/>
          <w:sz w:val="24"/>
          <w:szCs w:val="24"/>
        </w:rPr>
      </w:pPr>
      <w:r w:rsidRPr="005E42E0">
        <w:rPr>
          <w:rFonts w:ascii="Arial" w:hAnsi="Arial" w:cs="Arial"/>
          <w:b/>
          <w:sz w:val="24"/>
          <w:szCs w:val="24"/>
        </w:rPr>
        <w:tab/>
      </w:r>
      <w:r w:rsidRPr="005E42E0">
        <w:rPr>
          <w:rFonts w:ascii="Arial" w:hAnsi="Arial" w:cs="Arial"/>
          <w:sz w:val="24"/>
          <w:szCs w:val="24"/>
        </w:rPr>
        <w:t>Основными факторами, определяющими направления разработки Программы, являются тенденции социально-экономического развития</w:t>
      </w:r>
      <w:r w:rsidR="00AC09FA" w:rsidRPr="005E42E0">
        <w:rPr>
          <w:rFonts w:ascii="Arial" w:hAnsi="Arial" w:cs="Arial"/>
          <w:sz w:val="24"/>
          <w:szCs w:val="24"/>
        </w:rPr>
        <w:t xml:space="preserve"> </w:t>
      </w:r>
      <w:r w:rsidRPr="005E42E0">
        <w:rPr>
          <w:rFonts w:ascii="Arial" w:hAnsi="Arial" w:cs="Arial"/>
          <w:sz w:val="24"/>
          <w:szCs w:val="24"/>
        </w:rPr>
        <w:t>поселения, характеризующиеся</w:t>
      </w:r>
      <w:r w:rsidR="00AC09FA" w:rsidRPr="005E42E0">
        <w:rPr>
          <w:rFonts w:ascii="Arial" w:hAnsi="Arial" w:cs="Arial"/>
          <w:sz w:val="24"/>
          <w:szCs w:val="24"/>
        </w:rPr>
        <w:t xml:space="preserve"> </w:t>
      </w:r>
      <w:r w:rsidRPr="005E42E0">
        <w:rPr>
          <w:rFonts w:ascii="Arial" w:hAnsi="Arial" w:cs="Arial"/>
          <w:sz w:val="24"/>
          <w:szCs w:val="24"/>
        </w:rPr>
        <w:t>увеличением численности населения, развитием рынка жилья, сфер обслуживания.</w:t>
      </w:r>
    </w:p>
    <w:p w:rsidR="004F1DE6" w:rsidRPr="005E42E0" w:rsidRDefault="004F1DE6" w:rsidP="00AC09FA">
      <w:pPr>
        <w:ind w:firstLine="720"/>
        <w:jc w:val="both"/>
        <w:rPr>
          <w:rFonts w:ascii="Arial" w:hAnsi="Arial" w:cs="Arial"/>
          <w:sz w:val="24"/>
          <w:szCs w:val="24"/>
        </w:rPr>
      </w:pPr>
      <w:r w:rsidRPr="005E42E0">
        <w:rPr>
          <w:rFonts w:ascii="Arial" w:hAnsi="Arial" w:cs="Arial"/>
          <w:sz w:val="24"/>
          <w:szCs w:val="24"/>
        </w:rPr>
        <w:tab/>
        <w:t>Мероприятия разрабатывались исходя из целевых индикаторов, представляющих собой доступные</w:t>
      </w:r>
      <w:r w:rsidR="00AC09FA" w:rsidRPr="005E42E0">
        <w:rPr>
          <w:rFonts w:ascii="Arial" w:hAnsi="Arial" w:cs="Arial"/>
          <w:sz w:val="24"/>
          <w:szCs w:val="24"/>
        </w:rPr>
        <w:t xml:space="preserve"> </w:t>
      </w:r>
      <w:r w:rsidRPr="005E42E0">
        <w:rPr>
          <w:rFonts w:ascii="Arial" w:hAnsi="Arial" w:cs="Arial"/>
          <w:sz w:val="24"/>
          <w:szCs w:val="24"/>
        </w:rPr>
        <w:t>наблюдению и измерению характеристики состояния</w:t>
      </w:r>
      <w:r w:rsidR="00AC09FA" w:rsidRPr="005E42E0">
        <w:rPr>
          <w:rFonts w:ascii="Arial" w:hAnsi="Arial" w:cs="Arial"/>
          <w:sz w:val="24"/>
          <w:szCs w:val="24"/>
        </w:rPr>
        <w:t xml:space="preserve"> </w:t>
      </w:r>
      <w:r w:rsidRPr="005E42E0">
        <w:rPr>
          <w:rFonts w:ascii="Arial" w:hAnsi="Arial" w:cs="Arial"/>
          <w:sz w:val="24"/>
          <w:szCs w:val="24"/>
        </w:rPr>
        <w:t>и развития системы транспортной инфраструктуры, условий её эксплуатации и эффективности</w:t>
      </w:r>
      <w:r w:rsidR="000A39F3" w:rsidRPr="005E42E0">
        <w:rPr>
          <w:rFonts w:ascii="Arial" w:hAnsi="Arial" w:cs="Arial"/>
          <w:sz w:val="24"/>
          <w:szCs w:val="24"/>
        </w:rPr>
        <w:t xml:space="preserve"> реализации программных мероприятий.</w:t>
      </w:r>
    </w:p>
    <w:p w:rsidR="000A39F3" w:rsidRPr="005E42E0" w:rsidRDefault="000A39F3" w:rsidP="00AC09FA">
      <w:pPr>
        <w:ind w:firstLine="720"/>
        <w:jc w:val="both"/>
        <w:rPr>
          <w:rFonts w:ascii="Arial" w:hAnsi="Arial" w:cs="Arial"/>
          <w:sz w:val="24"/>
          <w:szCs w:val="24"/>
        </w:rPr>
      </w:pPr>
      <w:r w:rsidRPr="005E42E0">
        <w:rPr>
          <w:rFonts w:ascii="Arial" w:hAnsi="Arial" w:cs="Arial"/>
          <w:sz w:val="24"/>
          <w:szCs w:val="24"/>
        </w:rPr>
        <w:t xml:space="preserve">Комплексная оценка эффективности реализации Программы осуществляется ежегодно в течение всего срока ее реализации. </w:t>
      </w:r>
    </w:p>
    <w:p w:rsidR="000A39F3" w:rsidRPr="005E42E0" w:rsidRDefault="000A39F3" w:rsidP="00AC09FA">
      <w:pPr>
        <w:ind w:firstLine="720"/>
        <w:jc w:val="both"/>
        <w:rPr>
          <w:rFonts w:ascii="Arial" w:hAnsi="Arial" w:cs="Arial"/>
          <w:sz w:val="24"/>
          <w:szCs w:val="24"/>
        </w:rPr>
      </w:pPr>
      <w:r w:rsidRPr="005E42E0">
        <w:rPr>
          <w:rFonts w:ascii="Arial" w:hAnsi="Arial" w:cs="Arial"/>
          <w:sz w:val="24"/>
          <w:szCs w:val="24"/>
        </w:rPr>
        <w:t>Критериями оценки эффективности реализации Программы является степень достижения целевых индикаторов и показателей, установленных Программой.</w:t>
      </w:r>
    </w:p>
    <w:p w:rsidR="000A39F3" w:rsidRPr="005E42E0" w:rsidRDefault="000A39F3" w:rsidP="00AC09FA">
      <w:pPr>
        <w:ind w:firstLine="720"/>
        <w:jc w:val="both"/>
        <w:rPr>
          <w:rFonts w:ascii="Arial" w:hAnsi="Arial" w:cs="Arial"/>
          <w:sz w:val="24"/>
          <w:szCs w:val="24"/>
        </w:rPr>
      </w:pPr>
      <w:r w:rsidRPr="005E42E0">
        <w:rPr>
          <w:rFonts w:ascii="Arial" w:hAnsi="Arial" w:cs="Arial"/>
          <w:sz w:val="24"/>
          <w:szCs w:val="24"/>
        </w:rPr>
        <w:t>Достижение целевых индикаторов и показателей в результате реализации Программы</w:t>
      </w:r>
      <w:r w:rsidR="00AC09FA" w:rsidRPr="005E42E0">
        <w:rPr>
          <w:rFonts w:ascii="Arial" w:hAnsi="Arial" w:cs="Arial"/>
          <w:sz w:val="24"/>
          <w:szCs w:val="24"/>
        </w:rPr>
        <w:t xml:space="preserve"> </w:t>
      </w:r>
      <w:r w:rsidRPr="005E42E0">
        <w:rPr>
          <w:rFonts w:ascii="Arial" w:hAnsi="Arial" w:cs="Arial"/>
          <w:sz w:val="24"/>
          <w:szCs w:val="24"/>
        </w:rPr>
        <w:t>характеризует будущую модель транспортной инфраструктуры поселения.</w:t>
      </w:r>
    </w:p>
    <w:p w:rsidR="000A39F3" w:rsidRPr="005E42E0" w:rsidRDefault="000A39F3" w:rsidP="00AC09FA">
      <w:pPr>
        <w:ind w:firstLine="720"/>
        <w:jc w:val="both"/>
        <w:rPr>
          <w:rFonts w:ascii="Arial" w:hAnsi="Arial" w:cs="Arial"/>
          <w:sz w:val="24"/>
          <w:szCs w:val="24"/>
        </w:rPr>
      </w:pPr>
      <w:r w:rsidRPr="005E42E0">
        <w:rPr>
          <w:rFonts w:ascii="Arial" w:hAnsi="Arial" w:cs="Arial"/>
          <w:sz w:val="24"/>
          <w:szCs w:val="24"/>
        </w:rPr>
        <w:t>Целевые показатели и индикаторы Программы представлены в таблице</w:t>
      </w:r>
    </w:p>
    <w:p w:rsidR="00720A2B" w:rsidRPr="005E42E0" w:rsidRDefault="00720A2B" w:rsidP="00AC09FA">
      <w:pPr>
        <w:ind w:firstLine="720"/>
        <w:jc w:val="both"/>
        <w:rPr>
          <w:rFonts w:ascii="Arial" w:hAnsi="Arial" w:cs="Arial"/>
          <w:b/>
          <w:sz w:val="24"/>
          <w:szCs w:val="24"/>
        </w:rPr>
      </w:pPr>
      <w:r w:rsidRPr="005E42E0">
        <w:rPr>
          <w:rFonts w:ascii="Arial" w:hAnsi="Arial" w:cs="Arial"/>
          <w:b/>
          <w:sz w:val="24"/>
          <w:szCs w:val="24"/>
        </w:rPr>
        <w:t>Целевые показатели и индикаторы Программы представлены в таблице</w:t>
      </w:r>
    </w:p>
    <w:p w:rsidR="00720A2B" w:rsidRDefault="00720A2B" w:rsidP="00AC09FA">
      <w:pPr>
        <w:ind w:firstLine="720"/>
        <w:jc w:val="both"/>
        <w:rPr>
          <w:i/>
          <w:sz w:val="28"/>
          <w:szCs w:val="28"/>
        </w:rPr>
      </w:pPr>
    </w:p>
    <w:tbl>
      <w:tblPr>
        <w:tblW w:w="10083" w:type="dxa"/>
        <w:tblInd w:w="-30" w:type="dxa"/>
        <w:tblLayout w:type="fixed"/>
        <w:tblLook w:val="0000"/>
      </w:tblPr>
      <w:tblGrid>
        <w:gridCol w:w="560"/>
        <w:gridCol w:w="3406"/>
        <w:gridCol w:w="850"/>
        <w:gridCol w:w="851"/>
        <w:gridCol w:w="708"/>
        <w:gridCol w:w="851"/>
        <w:gridCol w:w="709"/>
        <w:gridCol w:w="913"/>
        <w:gridCol w:w="1235"/>
      </w:tblGrid>
      <w:tr w:rsidR="00720A2B" w:rsidRPr="007813A8" w:rsidTr="007813A8">
        <w:tc>
          <w:tcPr>
            <w:tcW w:w="560" w:type="dxa"/>
            <w:vMerge w:val="restart"/>
            <w:tcBorders>
              <w:top w:val="single" w:sz="4" w:space="0" w:color="000000"/>
              <w:left w:val="single" w:sz="4" w:space="0" w:color="000000"/>
              <w:bottom w:val="single" w:sz="4" w:space="0" w:color="000000"/>
            </w:tcBorders>
          </w:tcPr>
          <w:p w:rsidR="00720A2B" w:rsidRPr="007813A8" w:rsidRDefault="00720A2B" w:rsidP="00AC09FA">
            <w:pPr>
              <w:snapToGrid w:val="0"/>
              <w:ind w:firstLine="720"/>
              <w:jc w:val="both"/>
              <w:rPr>
                <w:b/>
                <w:sz w:val="24"/>
                <w:szCs w:val="24"/>
              </w:rPr>
            </w:pPr>
            <w:r w:rsidRPr="007813A8">
              <w:rPr>
                <w:b/>
                <w:sz w:val="24"/>
                <w:szCs w:val="24"/>
              </w:rPr>
              <w:t>№</w:t>
            </w:r>
          </w:p>
          <w:p w:rsidR="00720A2B" w:rsidRPr="007813A8" w:rsidRDefault="00720A2B" w:rsidP="00AC09FA">
            <w:pPr>
              <w:ind w:firstLine="720"/>
              <w:jc w:val="both"/>
              <w:rPr>
                <w:b/>
                <w:sz w:val="24"/>
                <w:szCs w:val="24"/>
              </w:rPr>
            </w:pPr>
            <w:r w:rsidRPr="007813A8">
              <w:rPr>
                <w:b/>
                <w:sz w:val="24"/>
                <w:szCs w:val="24"/>
              </w:rPr>
              <w:t>п/п</w:t>
            </w:r>
          </w:p>
        </w:tc>
        <w:tc>
          <w:tcPr>
            <w:tcW w:w="3406" w:type="dxa"/>
            <w:vMerge w:val="restart"/>
            <w:tcBorders>
              <w:top w:val="single" w:sz="4" w:space="0" w:color="000000"/>
              <w:left w:val="single" w:sz="4" w:space="0" w:color="000000"/>
              <w:bottom w:val="single" w:sz="4" w:space="0" w:color="000000"/>
            </w:tcBorders>
          </w:tcPr>
          <w:p w:rsidR="00720A2B" w:rsidRPr="007813A8" w:rsidRDefault="00720A2B" w:rsidP="007813A8">
            <w:pPr>
              <w:snapToGrid w:val="0"/>
              <w:rPr>
                <w:b/>
                <w:sz w:val="24"/>
                <w:szCs w:val="24"/>
              </w:rPr>
            </w:pPr>
            <w:r w:rsidRPr="007813A8">
              <w:rPr>
                <w:b/>
                <w:sz w:val="24"/>
                <w:szCs w:val="24"/>
              </w:rPr>
              <w:t>Наименование индикатора</w:t>
            </w:r>
          </w:p>
        </w:tc>
        <w:tc>
          <w:tcPr>
            <w:tcW w:w="850" w:type="dxa"/>
            <w:vMerge w:val="restart"/>
            <w:tcBorders>
              <w:top w:val="single" w:sz="4" w:space="0" w:color="000000"/>
              <w:left w:val="single" w:sz="4" w:space="0" w:color="000000"/>
              <w:bottom w:val="single" w:sz="4" w:space="0" w:color="000000"/>
            </w:tcBorders>
          </w:tcPr>
          <w:p w:rsidR="00720A2B" w:rsidRPr="007813A8" w:rsidRDefault="00720A2B" w:rsidP="007813A8">
            <w:pPr>
              <w:snapToGrid w:val="0"/>
              <w:rPr>
                <w:b/>
                <w:sz w:val="24"/>
                <w:szCs w:val="24"/>
              </w:rPr>
            </w:pPr>
            <w:r w:rsidRPr="007813A8">
              <w:rPr>
                <w:b/>
                <w:sz w:val="24"/>
                <w:szCs w:val="24"/>
              </w:rPr>
              <w:t>Единица измерения</w:t>
            </w:r>
          </w:p>
        </w:tc>
        <w:tc>
          <w:tcPr>
            <w:tcW w:w="5267" w:type="dxa"/>
            <w:gridSpan w:val="6"/>
            <w:tcBorders>
              <w:top w:val="single" w:sz="4" w:space="0" w:color="000000"/>
              <w:left w:val="single" w:sz="4" w:space="0" w:color="000000"/>
              <w:bottom w:val="single" w:sz="4" w:space="0" w:color="000000"/>
              <w:right w:val="single" w:sz="4" w:space="0" w:color="000000"/>
            </w:tcBorders>
          </w:tcPr>
          <w:p w:rsidR="00720A2B" w:rsidRPr="007813A8" w:rsidRDefault="00720A2B" w:rsidP="007813A8">
            <w:pPr>
              <w:snapToGrid w:val="0"/>
              <w:ind w:firstLine="720"/>
              <w:rPr>
                <w:b/>
                <w:sz w:val="24"/>
                <w:szCs w:val="24"/>
              </w:rPr>
            </w:pPr>
            <w:r w:rsidRPr="007813A8">
              <w:rPr>
                <w:b/>
                <w:sz w:val="24"/>
                <w:szCs w:val="24"/>
              </w:rPr>
              <w:t>Показатели по годам</w:t>
            </w:r>
          </w:p>
        </w:tc>
      </w:tr>
      <w:tr w:rsidR="00720A2B" w:rsidRPr="007813A8" w:rsidTr="007813A8">
        <w:tc>
          <w:tcPr>
            <w:tcW w:w="560" w:type="dxa"/>
            <w:vMerge/>
            <w:tcBorders>
              <w:top w:val="single" w:sz="4" w:space="0" w:color="000000"/>
              <w:left w:val="single" w:sz="4" w:space="0" w:color="000000"/>
              <w:bottom w:val="single" w:sz="4" w:space="0" w:color="000000"/>
            </w:tcBorders>
          </w:tcPr>
          <w:p w:rsidR="00720A2B" w:rsidRPr="007813A8" w:rsidRDefault="00720A2B" w:rsidP="00AC09FA">
            <w:pPr>
              <w:snapToGrid w:val="0"/>
              <w:ind w:firstLine="720"/>
              <w:jc w:val="both"/>
            </w:pPr>
          </w:p>
        </w:tc>
        <w:tc>
          <w:tcPr>
            <w:tcW w:w="3406" w:type="dxa"/>
            <w:vMerge/>
            <w:tcBorders>
              <w:top w:val="single" w:sz="4" w:space="0" w:color="000000"/>
              <w:left w:val="single" w:sz="4" w:space="0" w:color="000000"/>
              <w:bottom w:val="single" w:sz="4" w:space="0" w:color="000000"/>
            </w:tcBorders>
          </w:tcPr>
          <w:p w:rsidR="00720A2B" w:rsidRPr="007813A8" w:rsidRDefault="00720A2B" w:rsidP="007813A8">
            <w:pPr>
              <w:snapToGrid w:val="0"/>
              <w:ind w:firstLine="720"/>
            </w:pPr>
          </w:p>
        </w:tc>
        <w:tc>
          <w:tcPr>
            <w:tcW w:w="850" w:type="dxa"/>
            <w:vMerge/>
            <w:tcBorders>
              <w:top w:val="single" w:sz="4" w:space="0" w:color="000000"/>
              <w:left w:val="single" w:sz="4" w:space="0" w:color="000000"/>
              <w:bottom w:val="single" w:sz="4" w:space="0" w:color="000000"/>
            </w:tcBorders>
          </w:tcPr>
          <w:p w:rsidR="00720A2B" w:rsidRPr="007813A8" w:rsidRDefault="00720A2B" w:rsidP="007813A8">
            <w:pPr>
              <w:snapToGrid w:val="0"/>
              <w:ind w:firstLine="720"/>
            </w:pPr>
          </w:p>
        </w:tc>
        <w:tc>
          <w:tcPr>
            <w:tcW w:w="851" w:type="dxa"/>
            <w:tcBorders>
              <w:top w:val="single" w:sz="4" w:space="0" w:color="000000"/>
              <w:left w:val="single" w:sz="4" w:space="0" w:color="000000"/>
              <w:bottom w:val="single" w:sz="4" w:space="0" w:color="000000"/>
              <w:right w:val="single" w:sz="4" w:space="0" w:color="auto"/>
            </w:tcBorders>
          </w:tcPr>
          <w:p w:rsidR="00720A2B" w:rsidRPr="007813A8" w:rsidRDefault="00720A2B" w:rsidP="007813A8">
            <w:pPr>
              <w:snapToGrid w:val="0"/>
              <w:ind w:firstLine="720"/>
            </w:pPr>
            <w:r w:rsidRPr="007813A8">
              <w:t>2</w:t>
            </w:r>
            <w:r w:rsidR="00C27B6C" w:rsidRPr="007813A8">
              <w:t>2017</w:t>
            </w:r>
          </w:p>
        </w:tc>
        <w:tc>
          <w:tcPr>
            <w:tcW w:w="708" w:type="dxa"/>
            <w:tcBorders>
              <w:top w:val="single" w:sz="4" w:space="0" w:color="000000"/>
              <w:left w:val="single" w:sz="4" w:space="0" w:color="auto"/>
              <w:bottom w:val="single" w:sz="4" w:space="0" w:color="000000"/>
            </w:tcBorders>
          </w:tcPr>
          <w:p w:rsidR="00D80A72" w:rsidRPr="007813A8" w:rsidRDefault="00D80A72" w:rsidP="007813A8">
            <w:pPr>
              <w:snapToGrid w:val="0"/>
              <w:ind w:firstLine="720"/>
            </w:pPr>
          </w:p>
          <w:p w:rsidR="00720A2B" w:rsidRPr="007813A8" w:rsidRDefault="00C27B6C" w:rsidP="007813A8">
            <w:pPr>
              <w:snapToGrid w:val="0"/>
            </w:pPr>
            <w:r w:rsidRPr="007813A8">
              <w:t>20</w:t>
            </w:r>
            <w:r w:rsidR="00720A2B" w:rsidRPr="007813A8">
              <w:t>18</w:t>
            </w:r>
          </w:p>
        </w:tc>
        <w:tc>
          <w:tcPr>
            <w:tcW w:w="851" w:type="dxa"/>
            <w:tcBorders>
              <w:top w:val="single" w:sz="4" w:space="0" w:color="000000"/>
              <w:left w:val="single" w:sz="4" w:space="0" w:color="auto"/>
              <w:bottom w:val="single" w:sz="4" w:space="0" w:color="000000"/>
            </w:tcBorders>
          </w:tcPr>
          <w:p w:rsidR="00720A2B" w:rsidRPr="007813A8" w:rsidRDefault="00720A2B" w:rsidP="007813A8">
            <w:pPr>
              <w:snapToGrid w:val="0"/>
              <w:ind w:firstLine="720"/>
            </w:pPr>
            <w:r w:rsidRPr="007813A8">
              <w:t>2</w:t>
            </w:r>
            <w:r w:rsidR="00C27B6C" w:rsidRPr="007813A8">
              <w:t>2</w:t>
            </w:r>
            <w:r w:rsidRPr="007813A8">
              <w:t>019</w:t>
            </w:r>
          </w:p>
        </w:tc>
        <w:tc>
          <w:tcPr>
            <w:tcW w:w="709" w:type="dxa"/>
            <w:tcBorders>
              <w:top w:val="single" w:sz="4" w:space="0" w:color="000000"/>
              <w:left w:val="single" w:sz="4" w:space="0" w:color="000000"/>
              <w:bottom w:val="single" w:sz="4" w:space="0" w:color="000000"/>
            </w:tcBorders>
          </w:tcPr>
          <w:p w:rsidR="00720A2B" w:rsidRPr="007813A8" w:rsidRDefault="00720A2B" w:rsidP="007813A8">
            <w:pPr>
              <w:snapToGrid w:val="0"/>
              <w:ind w:firstLine="720"/>
            </w:pPr>
            <w:r w:rsidRPr="007813A8">
              <w:t>2</w:t>
            </w:r>
            <w:r w:rsidR="00C27B6C" w:rsidRPr="007813A8">
              <w:t>2</w:t>
            </w:r>
            <w:r w:rsidRPr="007813A8">
              <w:t>020</w:t>
            </w:r>
          </w:p>
        </w:tc>
        <w:tc>
          <w:tcPr>
            <w:tcW w:w="913" w:type="dxa"/>
            <w:tcBorders>
              <w:top w:val="single" w:sz="4" w:space="0" w:color="000000"/>
              <w:left w:val="single" w:sz="4" w:space="0" w:color="000000"/>
              <w:bottom w:val="single" w:sz="4" w:space="0" w:color="000000"/>
            </w:tcBorders>
          </w:tcPr>
          <w:p w:rsidR="00281D0C" w:rsidRPr="007813A8" w:rsidRDefault="00281D0C" w:rsidP="007813A8">
            <w:pPr>
              <w:snapToGrid w:val="0"/>
            </w:pPr>
          </w:p>
          <w:p w:rsidR="00720A2B" w:rsidRPr="007813A8" w:rsidRDefault="00C27B6C" w:rsidP="007813A8">
            <w:pPr>
              <w:snapToGrid w:val="0"/>
            </w:pPr>
            <w:r w:rsidRPr="007813A8">
              <w:t>2</w:t>
            </w:r>
            <w:r w:rsidR="00720A2B" w:rsidRPr="007813A8">
              <w:t>021</w:t>
            </w:r>
          </w:p>
        </w:tc>
        <w:tc>
          <w:tcPr>
            <w:tcW w:w="1235" w:type="dxa"/>
            <w:tcBorders>
              <w:top w:val="single" w:sz="4" w:space="0" w:color="000000"/>
              <w:left w:val="single" w:sz="4" w:space="0" w:color="000000"/>
              <w:bottom w:val="single" w:sz="4" w:space="0" w:color="000000"/>
              <w:right w:val="single" w:sz="4" w:space="0" w:color="000000"/>
            </w:tcBorders>
          </w:tcPr>
          <w:p w:rsidR="00720A2B" w:rsidRPr="007813A8" w:rsidRDefault="00720A2B" w:rsidP="007813A8">
            <w:pPr>
              <w:snapToGrid w:val="0"/>
            </w:pPr>
            <w:r w:rsidRPr="007813A8">
              <w:t>Последующие годы</w:t>
            </w:r>
          </w:p>
        </w:tc>
      </w:tr>
      <w:tr w:rsidR="00720A2B" w:rsidRPr="007813A8" w:rsidTr="007813A8">
        <w:tc>
          <w:tcPr>
            <w:tcW w:w="560" w:type="dxa"/>
            <w:tcBorders>
              <w:top w:val="single" w:sz="4" w:space="0" w:color="000000"/>
              <w:left w:val="single" w:sz="4" w:space="0" w:color="000000"/>
              <w:bottom w:val="single" w:sz="4" w:space="0" w:color="000000"/>
            </w:tcBorders>
          </w:tcPr>
          <w:p w:rsidR="00720A2B" w:rsidRPr="007813A8" w:rsidRDefault="00720A2B" w:rsidP="00AC09FA">
            <w:pPr>
              <w:snapToGrid w:val="0"/>
              <w:ind w:firstLine="720"/>
              <w:jc w:val="both"/>
            </w:pPr>
            <w:r w:rsidRPr="007813A8">
              <w:t>1.</w:t>
            </w:r>
          </w:p>
        </w:tc>
        <w:tc>
          <w:tcPr>
            <w:tcW w:w="3406" w:type="dxa"/>
            <w:tcBorders>
              <w:top w:val="single" w:sz="4" w:space="0" w:color="000000"/>
              <w:left w:val="single" w:sz="4" w:space="0" w:color="000000"/>
              <w:bottom w:val="single" w:sz="4" w:space="0" w:color="000000"/>
            </w:tcBorders>
          </w:tcPr>
          <w:p w:rsidR="00720A2B" w:rsidRPr="007813A8" w:rsidRDefault="00720A2B" w:rsidP="007813A8">
            <w:pPr>
              <w:snapToGrid w:val="0"/>
            </w:pPr>
            <w:r w:rsidRPr="007813A8">
              <w:t>Протяженность сети автомобильных дорог общего пользования местного</w:t>
            </w:r>
            <w:r w:rsidR="00AC09FA" w:rsidRPr="007813A8">
              <w:t xml:space="preserve"> </w:t>
            </w:r>
            <w:r w:rsidRPr="007813A8">
              <w:t>значения</w:t>
            </w:r>
          </w:p>
        </w:tc>
        <w:tc>
          <w:tcPr>
            <w:tcW w:w="850" w:type="dxa"/>
            <w:tcBorders>
              <w:top w:val="single" w:sz="4" w:space="0" w:color="000000"/>
              <w:left w:val="single" w:sz="4" w:space="0" w:color="000000"/>
              <w:bottom w:val="single" w:sz="4" w:space="0" w:color="000000"/>
            </w:tcBorders>
          </w:tcPr>
          <w:p w:rsidR="00720A2B" w:rsidRPr="007813A8" w:rsidRDefault="00720A2B" w:rsidP="007813A8">
            <w:pPr>
              <w:snapToGrid w:val="0"/>
              <w:ind w:firstLine="720"/>
            </w:pPr>
            <w:r w:rsidRPr="007813A8">
              <w:t>км</w:t>
            </w:r>
          </w:p>
        </w:tc>
        <w:tc>
          <w:tcPr>
            <w:tcW w:w="851" w:type="dxa"/>
            <w:tcBorders>
              <w:top w:val="single" w:sz="4" w:space="0" w:color="000000"/>
              <w:left w:val="single" w:sz="4" w:space="0" w:color="000000"/>
              <w:bottom w:val="single" w:sz="4" w:space="0" w:color="000000"/>
              <w:right w:val="single" w:sz="4" w:space="0" w:color="auto"/>
            </w:tcBorders>
          </w:tcPr>
          <w:p w:rsidR="00720A2B" w:rsidRPr="007813A8" w:rsidRDefault="00594C3C" w:rsidP="007813A8">
            <w:pPr>
              <w:snapToGrid w:val="0"/>
            </w:pPr>
            <w:r w:rsidRPr="007813A8">
              <w:t>52,2</w:t>
            </w:r>
          </w:p>
        </w:tc>
        <w:tc>
          <w:tcPr>
            <w:tcW w:w="708" w:type="dxa"/>
            <w:tcBorders>
              <w:top w:val="single" w:sz="4" w:space="0" w:color="000000"/>
              <w:left w:val="single" w:sz="4" w:space="0" w:color="auto"/>
              <w:bottom w:val="single" w:sz="4" w:space="0" w:color="000000"/>
            </w:tcBorders>
          </w:tcPr>
          <w:p w:rsidR="00720A2B" w:rsidRPr="007813A8" w:rsidRDefault="00594C3C" w:rsidP="007813A8">
            <w:pPr>
              <w:snapToGrid w:val="0"/>
            </w:pPr>
            <w:r w:rsidRPr="007813A8">
              <w:t>52,</w:t>
            </w:r>
            <w:r w:rsidR="00281D0C" w:rsidRPr="007813A8">
              <w:t>68</w:t>
            </w:r>
          </w:p>
        </w:tc>
        <w:tc>
          <w:tcPr>
            <w:tcW w:w="851" w:type="dxa"/>
            <w:tcBorders>
              <w:top w:val="single" w:sz="4" w:space="0" w:color="000000"/>
              <w:left w:val="single" w:sz="4" w:space="0" w:color="auto"/>
              <w:bottom w:val="single" w:sz="4" w:space="0" w:color="000000"/>
            </w:tcBorders>
          </w:tcPr>
          <w:p w:rsidR="00720A2B" w:rsidRPr="007813A8" w:rsidRDefault="00594C3C" w:rsidP="007813A8">
            <w:pPr>
              <w:snapToGrid w:val="0"/>
            </w:pPr>
            <w:r w:rsidRPr="007813A8">
              <w:t>52,</w:t>
            </w:r>
            <w:r w:rsidR="00281D0C" w:rsidRPr="007813A8">
              <w:t>68</w:t>
            </w:r>
          </w:p>
        </w:tc>
        <w:tc>
          <w:tcPr>
            <w:tcW w:w="709" w:type="dxa"/>
            <w:tcBorders>
              <w:top w:val="single" w:sz="4" w:space="0" w:color="000000"/>
              <w:left w:val="single" w:sz="4" w:space="0" w:color="000000"/>
              <w:bottom w:val="single" w:sz="4" w:space="0" w:color="000000"/>
            </w:tcBorders>
          </w:tcPr>
          <w:p w:rsidR="00720A2B" w:rsidRPr="007813A8" w:rsidRDefault="00594C3C" w:rsidP="007813A8">
            <w:pPr>
              <w:snapToGrid w:val="0"/>
            </w:pPr>
            <w:r w:rsidRPr="007813A8">
              <w:t>52,</w:t>
            </w:r>
            <w:r w:rsidR="00281D0C" w:rsidRPr="007813A8">
              <w:t>68</w:t>
            </w:r>
          </w:p>
        </w:tc>
        <w:tc>
          <w:tcPr>
            <w:tcW w:w="913" w:type="dxa"/>
            <w:tcBorders>
              <w:top w:val="single" w:sz="4" w:space="0" w:color="000000"/>
              <w:left w:val="single" w:sz="4" w:space="0" w:color="000000"/>
              <w:bottom w:val="single" w:sz="4" w:space="0" w:color="000000"/>
            </w:tcBorders>
          </w:tcPr>
          <w:p w:rsidR="00720A2B" w:rsidRPr="007813A8" w:rsidRDefault="00281D0C" w:rsidP="007813A8">
            <w:pPr>
              <w:snapToGrid w:val="0"/>
            </w:pPr>
            <w:r w:rsidRPr="007813A8">
              <w:t>52,68</w:t>
            </w:r>
          </w:p>
        </w:tc>
        <w:tc>
          <w:tcPr>
            <w:tcW w:w="1235" w:type="dxa"/>
            <w:tcBorders>
              <w:top w:val="single" w:sz="4" w:space="0" w:color="000000"/>
              <w:left w:val="single" w:sz="4" w:space="0" w:color="000000"/>
              <w:bottom w:val="single" w:sz="4" w:space="0" w:color="000000"/>
              <w:right w:val="single" w:sz="4" w:space="0" w:color="000000"/>
            </w:tcBorders>
          </w:tcPr>
          <w:p w:rsidR="00720A2B" w:rsidRPr="007813A8" w:rsidRDefault="00281D0C" w:rsidP="007813A8">
            <w:pPr>
              <w:snapToGrid w:val="0"/>
            </w:pPr>
            <w:r w:rsidRPr="007813A8">
              <w:t>52,68</w:t>
            </w:r>
          </w:p>
        </w:tc>
      </w:tr>
      <w:tr w:rsidR="00281D0C" w:rsidRPr="007813A8" w:rsidTr="007813A8">
        <w:tc>
          <w:tcPr>
            <w:tcW w:w="560" w:type="dxa"/>
            <w:tcBorders>
              <w:top w:val="single" w:sz="4" w:space="0" w:color="000000"/>
              <w:left w:val="single" w:sz="4" w:space="0" w:color="000000"/>
              <w:bottom w:val="single" w:sz="4" w:space="0" w:color="000000"/>
            </w:tcBorders>
          </w:tcPr>
          <w:p w:rsidR="00281D0C" w:rsidRPr="007813A8" w:rsidRDefault="00281D0C" w:rsidP="00AC09FA">
            <w:pPr>
              <w:snapToGrid w:val="0"/>
              <w:ind w:firstLine="720"/>
              <w:jc w:val="both"/>
            </w:pPr>
            <w:r w:rsidRPr="007813A8">
              <w:t>2.</w:t>
            </w:r>
          </w:p>
        </w:tc>
        <w:tc>
          <w:tcPr>
            <w:tcW w:w="3406" w:type="dxa"/>
            <w:tcBorders>
              <w:top w:val="single" w:sz="4" w:space="0" w:color="000000"/>
              <w:left w:val="single" w:sz="4" w:space="0" w:color="000000"/>
              <w:bottom w:val="single" w:sz="4" w:space="0" w:color="000000"/>
            </w:tcBorders>
          </w:tcPr>
          <w:p w:rsidR="00281D0C" w:rsidRPr="007813A8" w:rsidRDefault="00281D0C" w:rsidP="007813A8">
            <w:pPr>
              <w:snapToGrid w:val="0"/>
            </w:pPr>
            <w:r w:rsidRPr="007813A8">
              <w:t>Объемы ввода в эксплуатацию после строительства и реконструкции автомобильных дорог общего пользования местного значения</w:t>
            </w:r>
          </w:p>
        </w:tc>
        <w:tc>
          <w:tcPr>
            <w:tcW w:w="850" w:type="dxa"/>
            <w:tcBorders>
              <w:top w:val="single" w:sz="4" w:space="0" w:color="000000"/>
              <w:left w:val="single" w:sz="4" w:space="0" w:color="000000"/>
              <w:bottom w:val="single" w:sz="4" w:space="0" w:color="000000"/>
            </w:tcBorders>
          </w:tcPr>
          <w:p w:rsidR="00281D0C" w:rsidRPr="007813A8" w:rsidRDefault="00281D0C" w:rsidP="007813A8">
            <w:pPr>
              <w:snapToGrid w:val="0"/>
              <w:ind w:firstLine="720"/>
            </w:pPr>
            <w:r w:rsidRPr="007813A8">
              <w:t>км</w:t>
            </w:r>
          </w:p>
        </w:tc>
        <w:tc>
          <w:tcPr>
            <w:tcW w:w="851" w:type="dxa"/>
            <w:tcBorders>
              <w:top w:val="single" w:sz="4" w:space="0" w:color="000000"/>
              <w:left w:val="single" w:sz="4" w:space="0" w:color="000000"/>
              <w:bottom w:val="single" w:sz="4" w:space="0" w:color="000000"/>
              <w:right w:val="single" w:sz="4" w:space="0" w:color="auto"/>
            </w:tcBorders>
          </w:tcPr>
          <w:p w:rsidR="00281D0C" w:rsidRPr="007813A8" w:rsidRDefault="00281D0C" w:rsidP="007813A8">
            <w:r w:rsidRPr="007813A8">
              <w:t>-</w:t>
            </w:r>
          </w:p>
        </w:tc>
        <w:tc>
          <w:tcPr>
            <w:tcW w:w="708" w:type="dxa"/>
            <w:tcBorders>
              <w:top w:val="single" w:sz="4" w:space="0" w:color="000000"/>
              <w:left w:val="single" w:sz="4" w:space="0" w:color="auto"/>
              <w:bottom w:val="single" w:sz="4" w:space="0" w:color="000000"/>
            </w:tcBorders>
          </w:tcPr>
          <w:p w:rsidR="00281D0C" w:rsidRPr="007813A8" w:rsidRDefault="00281D0C" w:rsidP="007813A8">
            <w:r w:rsidRPr="007813A8">
              <w:t>-</w:t>
            </w:r>
          </w:p>
        </w:tc>
        <w:tc>
          <w:tcPr>
            <w:tcW w:w="851" w:type="dxa"/>
            <w:tcBorders>
              <w:top w:val="single" w:sz="4" w:space="0" w:color="000000"/>
              <w:left w:val="single" w:sz="4" w:space="0" w:color="auto"/>
              <w:bottom w:val="single" w:sz="4" w:space="0" w:color="000000"/>
            </w:tcBorders>
          </w:tcPr>
          <w:p w:rsidR="00281D0C" w:rsidRPr="007813A8" w:rsidRDefault="00281D0C" w:rsidP="007813A8">
            <w:r w:rsidRPr="007813A8">
              <w:t>-</w:t>
            </w:r>
          </w:p>
        </w:tc>
        <w:tc>
          <w:tcPr>
            <w:tcW w:w="709" w:type="dxa"/>
            <w:tcBorders>
              <w:top w:val="single" w:sz="4" w:space="0" w:color="000000"/>
              <w:left w:val="single" w:sz="4" w:space="0" w:color="000000"/>
              <w:bottom w:val="single" w:sz="4" w:space="0" w:color="000000"/>
            </w:tcBorders>
          </w:tcPr>
          <w:p w:rsidR="00281D0C" w:rsidRPr="007813A8" w:rsidRDefault="00281D0C" w:rsidP="007813A8">
            <w:r w:rsidRPr="007813A8">
              <w:t>-</w:t>
            </w:r>
          </w:p>
        </w:tc>
        <w:tc>
          <w:tcPr>
            <w:tcW w:w="913" w:type="dxa"/>
            <w:tcBorders>
              <w:top w:val="single" w:sz="4" w:space="0" w:color="000000"/>
              <w:left w:val="single" w:sz="4" w:space="0" w:color="000000"/>
              <w:bottom w:val="single" w:sz="4" w:space="0" w:color="000000"/>
            </w:tcBorders>
          </w:tcPr>
          <w:p w:rsidR="00281D0C" w:rsidRPr="007813A8" w:rsidRDefault="00281D0C" w:rsidP="007813A8">
            <w:r w:rsidRPr="007813A8">
              <w:t>-</w:t>
            </w:r>
          </w:p>
        </w:tc>
        <w:tc>
          <w:tcPr>
            <w:tcW w:w="1235" w:type="dxa"/>
            <w:tcBorders>
              <w:top w:val="single" w:sz="4" w:space="0" w:color="000000"/>
              <w:left w:val="single" w:sz="4" w:space="0" w:color="000000"/>
              <w:bottom w:val="single" w:sz="4" w:space="0" w:color="000000"/>
              <w:right w:val="single" w:sz="4" w:space="0" w:color="000000"/>
            </w:tcBorders>
          </w:tcPr>
          <w:p w:rsidR="00281D0C" w:rsidRPr="007813A8" w:rsidRDefault="00281D0C" w:rsidP="007813A8">
            <w:r w:rsidRPr="007813A8">
              <w:t>-</w:t>
            </w:r>
          </w:p>
        </w:tc>
      </w:tr>
      <w:tr w:rsidR="00281D0C" w:rsidRPr="007813A8" w:rsidTr="007813A8">
        <w:tc>
          <w:tcPr>
            <w:tcW w:w="560" w:type="dxa"/>
            <w:tcBorders>
              <w:top w:val="single" w:sz="4" w:space="0" w:color="000000"/>
              <w:left w:val="single" w:sz="4" w:space="0" w:color="000000"/>
              <w:bottom w:val="single" w:sz="4" w:space="0" w:color="000000"/>
            </w:tcBorders>
          </w:tcPr>
          <w:p w:rsidR="00281D0C" w:rsidRPr="007813A8" w:rsidRDefault="00281D0C" w:rsidP="00AC09FA">
            <w:pPr>
              <w:snapToGrid w:val="0"/>
              <w:ind w:firstLine="720"/>
              <w:jc w:val="both"/>
            </w:pPr>
            <w:r w:rsidRPr="007813A8">
              <w:t>3.</w:t>
            </w:r>
          </w:p>
        </w:tc>
        <w:tc>
          <w:tcPr>
            <w:tcW w:w="3406" w:type="dxa"/>
            <w:tcBorders>
              <w:top w:val="single" w:sz="4" w:space="0" w:color="000000"/>
              <w:left w:val="single" w:sz="4" w:space="0" w:color="000000"/>
              <w:bottom w:val="single" w:sz="4" w:space="0" w:color="000000"/>
            </w:tcBorders>
          </w:tcPr>
          <w:p w:rsidR="00281D0C" w:rsidRPr="007813A8" w:rsidRDefault="00281D0C" w:rsidP="007813A8">
            <w:pPr>
              <w:snapToGrid w:val="0"/>
            </w:pPr>
            <w:r w:rsidRPr="007813A8">
              <w:t>Прирост протяженности сети автомобильных дорог общего пользования местного значения в результате строительства новых автомобильных дорог</w:t>
            </w:r>
          </w:p>
        </w:tc>
        <w:tc>
          <w:tcPr>
            <w:tcW w:w="850" w:type="dxa"/>
            <w:tcBorders>
              <w:top w:val="single" w:sz="4" w:space="0" w:color="000000"/>
              <w:left w:val="single" w:sz="4" w:space="0" w:color="000000"/>
              <w:bottom w:val="single" w:sz="4" w:space="0" w:color="000000"/>
            </w:tcBorders>
          </w:tcPr>
          <w:p w:rsidR="00281D0C" w:rsidRPr="007813A8" w:rsidRDefault="00281D0C" w:rsidP="007813A8">
            <w:pPr>
              <w:snapToGrid w:val="0"/>
              <w:ind w:firstLine="720"/>
            </w:pPr>
            <w:r w:rsidRPr="007813A8">
              <w:t>км</w:t>
            </w:r>
          </w:p>
        </w:tc>
        <w:tc>
          <w:tcPr>
            <w:tcW w:w="851" w:type="dxa"/>
            <w:tcBorders>
              <w:top w:val="single" w:sz="4" w:space="0" w:color="000000"/>
              <w:left w:val="single" w:sz="4" w:space="0" w:color="000000"/>
              <w:bottom w:val="single" w:sz="4" w:space="0" w:color="000000"/>
              <w:right w:val="single" w:sz="4" w:space="0" w:color="auto"/>
            </w:tcBorders>
          </w:tcPr>
          <w:p w:rsidR="00281D0C" w:rsidRPr="007813A8" w:rsidRDefault="00281D0C" w:rsidP="007813A8">
            <w:r w:rsidRPr="007813A8">
              <w:t>-</w:t>
            </w:r>
          </w:p>
        </w:tc>
        <w:tc>
          <w:tcPr>
            <w:tcW w:w="708" w:type="dxa"/>
            <w:tcBorders>
              <w:top w:val="single" w:sz="4" w:space="0" w:color="000000"/>
              <w:left w:val="single" w:sz="4" w:space="0" w:color="auto"/>
              <w:bottom w:val="single" w:sz="4" w:space="0" w:color="000000"/>
            </w:tcBorders>
          </w:tcPr>
          <w:p w:rsidR="00281D0C" w:rsidRPr="007813A8" w:rsidRDefault="00281D0C" w:rsidP="007813A8">
            <w:r w:rsidRPr="007813A8">
              <w:t>-</w:t>
            </w:r>
          </w:p>
        </w:tc>
        <w:tc>
          <w:tcPr>
            <w:tcW w:w="851" w:type="dxa"/>
            <w:tcBorders>
              <w:top w:val="single" w:sz="4" w:space="0" w:color="000000"/>
              <w:left w:val="single" w:sz="4" w:space="0" w:color="auto"/>
              <w:bottom w:val="single" w:sz="4" w:space="0" w:color="000000"/>
            </w:tcBorders>
          </w:tcPr>
          <w:p w:rsidR="00281D0C" w:rsidRPr="007813A8" w:rsidRDefault="00281D0C" w:rsidP="007813A8">
            <w:r w:rsidRPr="007813A8">
              <w:t>-</w:t>
            </w:r>
          </w:p>
        </w:tc>
        <w:tc>
          <w:tcPr>
            <w:tcW w:w="709" w:type="dxa"/>
            <w:tcBorders>
              <w:top w:val="single" w:sz="4" w:space="0" w:color="000000"/>
              <w:left w:val="single" w:sz="4" w:space="0" w:color="000000"/>
              <w:bottom w:val="single" w:sz="4" w:space="0" w:color="000000"/>
            </w:tcBorders>
          </w:tcPr>
          <w:p w:rsidR="00281D0C" w:rsidRPr="007813A8" w:rsidRDefault="00281D0C" w:rsidP="007813A8">
            <w:r w:rsidRPr="007813A8">
              <w:t>-</w:t>
            </w:r>
          </w:p>
        </w:tc>
        <w:tc>
          <w:tcPr>
            <w:tcW w:w="913" w:type="dxa"/>
            <w:tcBorders>
              <w:top w:val="single" w:sz="4" w:space="0" w:color="000000"/>
              <w:left w:val="single" w:sz="4" w:space="0" w:color="000000"/>
              <w:bottom w:val="single" w:sz="4" w:space="0" w:color="000000"/>
            </w:tcBorders>
          </w:tcPr>
          <w:p w:rsidR="00281D0C" w:rsidRPr="007813A8" w:rsidRDefault="00281D0C" w:rsidP="007813A8">
            <w:r w:rsidRPr="007813A8">
              <w:t>-</w:t>
            </w:r>
          </w:p>
        </w:tc>
        <w:tc>
          <w:tcPr>
            <w:tcW w:w="1235" w:type="dxa"/>
            <w:tcBorders>
              <w:top w:val="single" w:sz="4" w:space="0" w:color="000000"/>
              <w:left w:val="single" w:sz="4" w:space="0" w:color="000000"/>
              <w:bottom w:val="single" w:sz="4" w:space="0" w:color="000000"/>
              <w:right w:val="single" w:sz="4" w:space="0" w:color="000000"/>
            </w:tcBorders>
          </w:tcPr>
          <w:p w:rsidR="00281D0C" w:rsidRPr="007813A8" w:rsidRDefault="00281D0C" w:rsidP="007813A8">
            <w:r w:rsidRPr="007813A8">
              <w:t>-</w:t>
            </w:r>
          </w:p>
        </w:tc>
      </w:tr>
      <w:tr w:rsidR="00281D0C" w:rsidRPr="007813A8" w:rsidTr="007813A8">
        <w:tc>
          <w:tcPr>
            <w:tcW w:w="560" w:type="dxa"/>
            <w:tcBorders>
              <w:top w:val="single" w:sz="4" w:space="0" w:color="000000"/>
              <w:left w:val="single" w:sz="4" w:space="0" w:color="000000"/>
              <w:bottom w:val="single" w:sz="4" w:space="0" w:color="000000"/>
            </w:tcBorders>
          </w:tcPr>
          <w:p w:rsidR="00281D0C" w:rsidRPr="007813A8" w:rsidRDefault="00281D0C" w:rsidP="00AC09FA">
            <w:pPr>
              <w:snapToGrid w:val="0"/>
              <w:ind w:firstLine="720"/>
              <w:jc w:val="both"/>
            </w:pPr>
            <w:r w:rsidRPr="007813A8">
              <w:lastRenderedPageBreak/>
              <w:t>4.</w:t>
            </w:r>
          </w:p>
        </w:tc>
        <w:tc>
          <w:tcPr>
            <w:tcW w:w="3406" w:type="dxa"/>
            <w:tcBorders>
              <w:top w:val="single" w:sz="4" w:space="0" w:color="000000"/>
              <w:left w:val="single" w:sz="4" w:space="0" w:color="000000"/>
              <w:bottom w:val="single" w:sz="4" w:space="0" w:color="000000"/>
            </w:tcBorders>
          </w:tcPr>
          <w:p w:rsidR="00281D0C" w:rsidRPr="007813A8" w:rsidRDefault="00281D0C" w:rsidP="007813A8">
            <w:pPr>
              <w:snapToGrid w:val="0"/>
            </w:pPr>
            <w:r w:rsidRPr="007813A8">
              <w:t>Прирост протяженности сети автомобильных дорог общего пользования местного значения, соответствующих нормативным требованиям к транспортно-эксплуатационным показателям, в результате реконструкции автомобильных дорог</w:t>
            </w:r>
          </w:p>
        </w:tc>
        <w:tc>
          <w:tcPr>
            <w:tcW w:w="850" w:type="dxa"/>
            <w:tcBorders>
              <w:top w:val="single" w:sz="4" w:space="0" w:color="000000"/>
              <w:left w:val="single" w:sz="4" w:space="0" w:color="000000"/>
              <w:bottom w:val="single" w:sz="4" w:space="0" w:color="000000"/>
            </w:tcBorders>
          </w:tcPr>
          <w:p w:rsidR="00281D0C" w:rsidRPr="007813A8" w:rsidRDefault="00281D0C" w:rsidP="007813A8">
            <w:pPr>
              <w:snapToGrid w:val="0"/>
              <w:ind w:firstLine="720"/>
            </w:pPr>
            <w:r w:rsidRPr="007813A8">
              <w:t>км</w:t>
            </w:r>
          </w:p>
        </w:tc>
        <w:tc>
          <w:tcPr>
            <w:tcW w:w="851" w:type="dxa"/>
            <w:tcBorders>
              <w:top w:val="single" w:sz="4" w:space="0" w:color="000000"/>
              <w:left w:val="single" w:sz="4" w:space="0" w:color="000000"/>
              <w:bottom w:val="single" w:sz="4" w:space="0" w:color="000000"/>
              <w:right w:val="single" w:sz="4" w:space="0" w:color="auto"/>
            </w:tcBorders>
          </w:tcPr>
          <w:p w:rsidR="00281D0C" w:rsidRPr="007813A8" w:rsidRDefault="00281D0C" w:rsidP="007813A8">
            <w:r w:rsidRPr="007813A8">
              <w:t>-</w:t>
            </w:r>
          </w:p>
        </w:tc>
        <w:tc>
          <w:tcPr>
            <w:tcW w:w="708" w:type="dxa"/>
            <w:tcBorders>
              <w:top w:val="single" w:sz="4" w:space="0" w:color="000000"/>
              <w:left w:val="single" w:sz="4" w:space="0" w:color="auto"/>
              <w:bottom w:val="single" w:sz="4" w:space="0" w:color="000000"/>
            </w:tcBorders>
          </w:tcPr>
          <w:p w:rsidR="00281D0C" w:rsidRPr="007813A8" w:rsidRDefault="00281D0C" w:rsidP="007813A8">
            <w:r w:rsidRPr="007813A8">
              <w:t>-</w:t>
            </w:r>
          </w:p>
        </w:tc>
        <w:tc>
          <w:tcPr>
            <w:tcW w:w="851" w:type="dxa"/>
            <w:tcBorders>
              <w:top w:val="single" w:sz="4" w:space="0" w:color="000000"/>
              <w:left w:val="single" w:sz="4" w:space="0" w:color="auto"/>
              <w:bottom w:val="single" w:sz="4" w:space="0" w:color="000000"/>
            </w:tcBorders>
          </w:tcPr>
          <w:p w:rsidR="00281D0C" w:rsidRPr="007813A8" w:rsidRDefault="00281D0C" w:rsidP="007813A8">
            <w:r w:rsidRPr="007813A8">
              <w:t>-</w:t>
            </w:r>
          </w:p>
        </w:tc>
        <w:tc>
          <w:tcPr>
            <w:tcW w:w="709" w:type="dxa"/>
            <w:tcBorders>
              <w:top w:val="single" w:sz="4" w:space="0" w:color="000000"/>
              <w:left w:val="single" w:sz="4" w:space="0" w:color="000000"/>
              <w:bottom w:val="single" w:sz="4" w:space="0" w:color="000000"/>
            </w:tcBorders>
          </w:tcPr>
          <w:p w:rsidR="00281D0C" w:rsidRPr="007813A8" w:rsidRDefault="00281D0C" w:rsidP="007813A8">
            <w:r w:rsidRPr="007813A8">
              <w:t>-</w:t>
            </w:r>
          </w:p>
        </w:tc>
        <w:tc>
          <w:tcPr>
            <w:tcW w:w="913" w:type="dxa"/>
            <w:tcBorders>
              <w:top w:val="single" w:sz="4" w:space="0" w:color="000000"/>
              <w:left w:val="single" w:sz="4" w:space="0" w:color="000000"/>
              <w:bottom w:val="single" w:sz="4" w:space="0" w:color="000000"/>
            </w:tcBorders>
          </w:tcPr>
          <w:p w:rsidR="00281D0C" w:rsidRPr="007813A8" w:rsidRDefault="00281D0C" w:rsidP="007813A8">
            <w:r w:rsidRPr="007813A8">
              <w:t>-</w:t>
            </w:r>
          </w:p>
        </w:tc>
        <w:tc>
          <w:tcPr>
            <w:tcW w:w="1235" w:type="dxa"/>
            <w:tcBorders>
              <w:top w:val="single" w:sz="4" w:space="0" w:color="000000"/>
              <w:left w:val="single" w:sz="4" w:space="0" w:color="000000"/>
              <w:bottom w:val="single" w:sz="4" w:space="0" w:color="000000"/>
              <w:right w:val="single" w:sz="4" w:space="0" w:color="000000"/>
            </w:tcBorders>
          </w:tcPr>
          <w:p w:rsidR="00281D0C" w:rsidRPr="007813A8" w:rsidRDefault="00281D0C" w:rsidP="007813A8">
            <w:pPr>
              <w:snapToGrid w:val="0"/>
            </w:pPr>
            <w:r w:rsidRPr="007813A8">
              <w:t>-</w:t>
            </w:r>
          </w:p>
          <w:p w:rsidR="00281D0C" w:rsidRPr="007813A8" w:rsidRDefault="00281D0C" w:rsidP="007813A8">
            <w:pPr>
              <w:snapToGrid w:val="0"/>
            </w:pPr>
          </w:p>
        </w:tc>
      </w:tr>
      <w:tr w:rsidR="00281D0C" w:rsidRPr="007813A8" w:rsidTr="007813A8">
        <w:tc>
          <w:tcPr>
            <w:tcW w:w="560" w:type="dxa"/>
            <w:tcBorders>
              <w:top w:val="single" w:sz="4" w:space="0" w:color="000000"/>
              <w:left w:val="single" w:sz="4" w:space="0" w:color="000000"/>
              <w:bottom w:val="single" w:sz="4" w:space="0" w:color="000000"/>
            </w:tcBorders>
          </w:tcPr>
          <w:p w:rsidR="00281D0C" w:rsidRPr="007813A8" w:rsidRDefault="00281D0C" w:rsidP="00AC09FA">
            <w:pPr>
              <w:snapToGrid w:val="0"/>
              <w:ind w:firstLine="720"/>
              <w:jc w:val="both"/>
            </w:pPr>
            <w:r w:rsidRPr="007813A8">
              <w:t>5.</w:t>
            </w:r>
          </w:p>
        </w:tc>
        <w:tc>
          <w:tcPr>
            <w:tcW w:w="3406" w:type="dxa"/>
            <w:tcBorders>
              <w:top w:val="single" w:sz="4" w:space="0" w:color="000000"/>
              <w:left w:val="single" w:sz="4" w:space="0" w:color="000000"/>
              <w:bottom w:val="single" w:sz="4" w:space="0" w:color="000000"/>
            </w:tcBorders>
          </w:tcPr>
          <w:p w:rsidR="00281D0C" w:rsidRPr="007813A8" w:rsidRDefault="00281D0C" w:rsidP="007813A8">
            <w:pPr>
              <w:snapToGrid w:val="0"/>
            </w:pPr>
            <w:r w:rsidRPr="007813A8">
              <w:t>Прирост протяженности сети автомобильных дорог общего пользования местного значения, соответствующих нормативным требованиям к транспортно-эксплуатационным показателям, в результате капитального ремонта и ремонта автомобильных дорог</w:t>
            </w:r>
          </w:p>
        </w:tc>
        <w:tc>
          <w:tcPr>
            <w:tcW w:w="850" w:type="dxa"/>
            <w:tcBorders>
              <w:top w:val="single" w:sz="4" w:space="0" w:color="000000"/>
              <w:left w:val="single" w:sz="4" w:space="0" w:color="000000"/>
              <w:bottom w:val="single" w:sz="4" w:space="0" w:color="000000"/>
            </w:tcBorders>
          </w:tcPr>
          <w:p w:rsidR="00281D0C" w:rsidRPr="007813A8" w:rsidRDefault="00D51011" w:rsidP="007813A8">
            <w:pPr>
              <w:snapToGrid w:val="0"/>
              <w:ind w:firstLine="720"/>
            </w:pPr>
            <w:r w:rsidRPr="007813A8">
              <w:t>%%</w:t>
            </w:r>
          </w:p>
        </w:tc>
        <w:tc>
          <w:tcPr>
            <w:tcW w:w="851" w:type="dxa"/>
            <w:tcBorders>
              <w:top w:val="single" w:sz="4" w:space="0" w:color="000000"/>
              <w:left w:val="single" w:sz="4" w:space="0" w:color="000000"/>
              <w:bottom w:val="single" w:sz="4" w:space="0" w:color="000000"/>
              <w:right w:val="single" w:sz="4" w:space="0" w:color="auto"/>
            </w:tcBorders>
          </w:tcPr>
          <w:p w:rsidR="00281D0C" w:rsidRPr="007813A8" w:rsidRDefault="00D51011" w:rsidP="007813A8">
            <w:pPr>
              <w:snapToGrid w:val="0"/>
            </w:pPr>
            <w:r w:rsidRPr="007813A8">
              <w:t>2</w:t>
            </w:r>
          </w:p>
        </w:tc>
        <w:tc>
          <w:tcPr>
            <w:tcW w:w="708" w:type="dxa"/>
            <w:tcBorders>
              <w:top w:val="single" w:sz="4" w:space="0" w:color="000000"/>
              <w:left w:val="single" w:sz="4" w:space="0" w:color="auto"/>
              <w:bottom w:val="single" w:sz="4" w:space="0" w:color="000000"/>
            </w:tcBorders>
          </w:tcPr>
          <w:p w:rsidR="00281D0C" w:rsidRPr="007813A8" w:rsidRDefault="00D51011" w:rsidP="007813A8">
            <w:pPr>
              <w:snapToGrid w:val="0"/>
            </w:pPr>
            <w:r w:rsidRPr="007813A8">
              <w:t>2</w:t>
            </w:r>
          </w:p>
        </w:tc>
        <w:tc>
          <w:tcPr>
            <w:tcW w:w="851" w:type="dxa"/>
            <w:tcBorders>
              <w:top w:val="single" w:sz="4" w:space="0" w:color="000000"/>
              <w:left w:val="single" w:sz="4" w:space="0" w:color="auto"/>
              <w:bottom w:val="single" w:sz="4" w:space="0" w:color="000000"/>
            </w:tcBorders>
          </w:tcPr>
          <w:p w:rsidR="00281D0C" w:rsidRPr="007813A8" w:rsidRDefault="00D51011" w:rsidP="007813A8">
            <w:pPr>
              <w:snapToGrid w:val="0"/>
            </w:pPr>
            <w:r w:rsidRPr="007813A8">
              <w:t>2,1</w:t>
            </w:r>
          </w:p>
        </w:tc>
        <w:tc>
          <w:tcPr>
            <w:tcW w:w="709" w:type="dxa"/>
            <w:tcBorders>
              <w:top w:val="single" w:sz="4" w:space="0" w:color="000000"/>
              <w:left w:val="single" w:sz="4" w:space="0" w:color="000000"/>
              <w:bottom w:val="single" w:sz="4" w:space="0" w:color="000000"/>
            </w:tcBorders>
          </w:tcPr>
          <w:p w:rsidR="00281D0C" w:rsidRPr="007813A8" w:rsidRDefault="00281D0C" w:rsidP="007813A8">
            <w:pPr>
              <w:snapToGrid w:val="0"/>
            </w:pPr>
            <w:r w:rsidRPr="007813A8">
              <w:t>2,</w:t>
            </w:r>
            <w:r w:rsidR="00D51011" w:rsidRPr="007813A8">
              <w:t>2</w:t>
            </w:r>
          </w:p>
        </w:tc>
        <w:tc>
          <w:tcPr>
            <w:tcW w:w="913" w:type="dxa"/>
            <w:tcBorders>
              <w:top w:val="single" w:sz="4" w:space="0" w:color="000000"/>
              <w:left w:val="single" w:sz="4" w:space="0" w:color="000000"/>
              <w:bottom w:val="single" w:sz="4" w:space="0" w:color="000000"/>
            </w:tcBorders>
          </w:tcPr>
          <w:p w:rsidR="00281D0C" w:rsidRPr="007813A8" w:rsidRDefault="00281D0C" w:rsidP="007813A8">
            <w:pPr>
              <w:snapToGrid w:val="0"/>
            </w:pPr>
            <w:r w:rsidRPr="007813A8">
              <w:t>2,</w:t>
            </w:r>
            <w:r w:rsidR="00D51011" w:rsidRPr="007813A8">
              <w:t>3</w:t>
            </w:r>
          </w:p>
        </w:tc>
        <w:tc>
          <w:tcPr>
            <w:tcW w:w="1235" w:type="dxa"/>
            <w:tcBorders>
              <w:top w:val="single" w:sz="4" w:space="0" w:color="000000"/>
              <w:left w:val="single" w:sz="4" w:space="0" w:color="000000"/>
              <w:bottom w:val="single" w:sz="4" w:space="0" w:color="000000"/>
              <w:right w:val="single" w:sz="4" w:space="0" w:color="000000"/>
            </w:tcBorders>
          </w:tcPr>
          <w:p w:rsidR="00281D0C" w:rsidRPr="007813A8" w:rsidRDefault="00D51011" w:rsidP="007813A8">
            <w:pPr>
              <w:snapToGrid w:val="0"/>
            </w:pPr>
            <w:r w:rsidRPr="007813A8">
              <w:t>3</w:t>
            </w:r>
          </w:p>
        </w:tc>
      </w:tr>
      <w:tr w:rsidR="00281D0C" w:rsidRPr="007813A8" w:rsidTr="007813A8">
        <w:tc>
          <w:tcPr>
            <w:tcW w:w="560" w:type="dxa"/>
            <w:tcBorders>
              <w:top w:val="single" w:sz="4" w:space="0" w:color="000000"/>
              <w:left w:val="single" w:sz="4" w:space="0" w:color="000000"/>
              <w:bottom w:val="single" w:sz="4" w:space="0" w:color="000000"/>
            </w:tcBorders>
          </w:tcPr>
          <w:p w:rsidR="00281D0C" w:rsidRPr="007813A8" w:rsidRDefault="00281D0C" w:rsidP="00AC09FA">
            <w:pPr>
              <w:snapToGrid w:val="0"/>
              <w:ind w:firstLine="720"/>
              <w:jc w:val="both"/>
            </w:pPr>
            <w:r w:rsidRPr="007813A8">
              <w:t>6.</w:t>
            </w:r>
          </w:p>
        </w:tc>
        <w:tc>
          <w:tcPr>
            <w:tcW w:w="3406" w:type="dxa"/>
            <w:tcBorders>
              <w:top w:val="single" w:sz="4" w:space="0" w:color="000000"/>
              <w:left w:val="single" w:sz="4" w:space="0" w:color="000000"/>
              <w:bottom w:val="single" w:sz="4" w:space="0" w:color="000000"/>
            </w:tcBorders>
          </w:tcPr>
          <w:p w:rsidR="00281D0C" w:rsidRPr="007813A8" w:rsidRDefault="00281D0C" w:rsidP="007813A8">
            <w:pPr>
              <w:snapToGrid w:val="0"/>
            </w:pPr>
            <w:r w:rsidRPr="007813A8">
              <w:t>Общая протяженность автомобильных дорог общего пользования местного значения, соответствующих нормативным требованиям к транспортно-эксплуатационным показателям на 31 декабря отчетного года</w:t>
            </w:r>
          </w:p>
        </w:tc>
        <w:tc>
          <w:tcPr>
            <w:tcW w:w="850" w:type="dxa"/>
            <w:tcBorders>
              <w:top w:val="single" w:sz="4" w:space="0" w:color="000000"/>
              <w:left w:val="single" w:sz="4" w:space="0" w:color="000000"/>
              <w:bottom w:val="single" w:sz="4" w:space="0" w:color="000000"/>
            </w:tcBorders>
          </w:tcPr>
          <w:p w:rsidR="00281D0C" w:rsidRPr="007813A8" w:rsidRDefault="00281D0C" w:rsidP="007813A8">
            <w:pPr>
              <w:snapToGrid w:val="0"/>
              <w:ind w:firstLine="720"/>
            </w:pPr>
            <w:r w:rsidRPr="007813A8">
              <w:t>км</w:t>
            </w:r>
          </w:p>
        </w:tc>
        <w:tc>
          <w:tcPr>
            <w:tcW w:w="851" w:type="dxa"/>
            <w:tcBorders>
              <w:top w:val="single" w:sz="4" w:space="0" w:color="000000"/>
              <w:left w:val="single" w:sz="4" w:space="0" w:color="000000"/>
              <w:bottom w:val="single" w:sz="4" w:space="0" w:color="000000"/>
              <w:right w:val="single" w:sz="4" w:space="0" w:color="auto"/>
            </w:tcBorders>
          </w:tcPr>
          <w:p w:rsidR="00281D0C" w:rsidRPr="007813A8" w:rsidRDefault="00281D0C" w:rsidP="007813A8">
            <w:pPr>
              <w:tabs>
                <w:tab w:val="left" w:pos="459"/>
              </w:tabs>
              <w:snapToGrid w:val="0"/>
            </w:pPr>
            <w:r w:rsidRPr="007813A8">
              <w:t>3,5</w:t>
            </w:r>
          </w:p>
          <w:p w:rsidR="00281D0C" w:rsidRPr="007813A8" w:rsidRDefault="00281D0C" w:rsidP="007813A8">
            <w:pPr>
              <w:tabs>
                <w:tab w:val="left" w:pos="459"/>
              </w:tabs>
              <w:snapToGrid w:val="0"/>
              <w:ind w:firstLine="720"/>
            </w:pPr>
          </w:p>
        </w:tc>
        <w:tc>
          <w:tcPr>
            <w:tcW w:w="708" w:type="dxa"/>
            <w:tcBorders>
              <w:top w:val="single" w:sz="4" w:space="0" w:color="000000"/>
              <w:left w:val="single" w:sz="4" w:space="0" w:color="auto"/>
              <w:bottom w:val="single" w:sz="4" w:space="0" w:color="000000"/>
            </w:tcBorders>
          </w:tcPr>
          <w:p w:rsidR="00281D0C" w:rsidRPr="007813A8" w:rsidRDefault="00281D0C" w:rsidP="007813A8">
            <w:pPr>
              <w:tabs>
                <w:tab w:val="left" w:pos="318"/>
              </w:tabs>
            </w:pPr>
            <w:r w:rsidRPr="007813A8">
              <w:t>3,5</w:t>
            </w:r>
          </w:p>
        </w:tc>
        <w:tc>
          <w:tcPr>
            <w:tcW w:w="851" w:type="dxa"/>
            <w:tcBorders>
              <w:top w:val="single" w:sz="4" w:space="0" w:color="000000"/>
              <w:left w:val="single" w:sz="4" w:space="0" w:color="auto"/>
              <w:bottom w:val="single" w:sz="4" w:space="0" w:color="000000"/>
            </w:tcBorders>
          </w:tcPr>
          <w:p w:rsidR="00281D0C" w:rsidRPr="007813A8" w:rsidRDefault="00281D0C" w:rsidP="007813A8">
            <w:pPr>
              <w:tabs>
                <w:tab w:val="left" w:pos="318"/>
              </w:tabs>
            </w:pPr>
            <w:r w:rsidRPr="007813A8">
              <w:t>3,5</w:t>
            </w:r>
          </w:p>
        </w:tc>
        <w:tc>
          <w:tcPr>
            <w:tcW w:w="709" w:type="dxa"/>
            <w:tcBorders>
              <w:top w:val="single" w:sz="4" w:space="0" w:color="000000"/>
              <w:left w:val="single" w:sz="4" w:space="0" w:color="000000"/>
              <w:bottom w:val="single" w:sz="4" w:space="0" w:color="000000"/>
            </w:tcBorders>
          </w:tcPr>
          <w:p w:rsidR="00281D0C" w:rsidRPr="007813A8" w:rsidRDefault="00281D0C" w:rsidP="007813A8">
            <w:pPr>
              <w:tabs>
                <w:tab w:val="left" w:pos="318"/>
              </w:tabs>
            </w:pPr>
            <w:r w:rsidRPr="007813A8">
              <w:t>3,5</w:t>
            </w:r>
          </w:p>
        </w:tc>
        <w:tc>
          <w:tcPr>
            <w:tcW w:w="913" w:type="dxa"/>
            <w:tcBorders>
              <w:top w:val="single" w:sz="4" w:space="0" w:color="000000"/>
              <w:left w:val="single" w:sz="4" w:space="0" w:color="000000"/>
              <w:bottom w:val="single" w:sz="4" w:space="0" w:color="000000"/>
            </w:tcBorders>
          </w:tcPr>
          <w:p w:rsidR="00281D0C" w:rsidRPr="007813A8" w:rsidRDefault="00281D0C" w:rsidP="007813A8">
            <w:pPr>
              <w:tabs>
                <w:tab w:val="left" w:pos="318"/>
              </w:tabs>
            </w:pPr>
            <w:r w:rsidRPr="007813A8">
              <w:t>3,5</w:t>
            </w:r>
          </w:p>
        </w:tc>
        <w:tc>
          <w:tcPr>
            <w:tcW w:w="1235" w:type="dxa"/>
            <w:tcBorders>
              <w:top w:val="single" w:sz="4" w:space="0" w:color="000000"/>
              <w:left w:val="single" w:sz="4" w:space="0" w:color="000000"/>
              <w:bottom w:val="single" w:sz="4" w:space="0" w:color="000000"/>
              <w:right w:val="single" w:sz="4" w:space="0" w:color="000000"/>
            </w:tcBorders>
          </w:tcPr>
          <w:p w:rsidR="00281D0C" w:rsidRPr="007813A8" w:rsidRDefault="00281D0C" w:rsidP="007813A8">
            <w:pPr>
              <w:tabs>
                <w:tab w:val="left" w:pos="318"/>
              </w:tabs>
              <w:snapToGrid w:val="0"/>
            </w:pPr>
            <w:r w:rsidRPr="007813A8">
              <w:t>5,3</w:t>
            </w:r>
          </w:p>
        </w:tc>
      </w:tr>
      <w:tr w:rsidR="00281D0C" w:rsidRPr="007813A8" w:rsidTr="007813A8">
        <w:tc>
          <w:tcPr>
            <w:tcW w:w="560" w:type="dxa"/>
            <w:tcBorders>
              <w:top w:val="single" w:sz="4" w:space="0" w:color="000000"/>
              <w:left w:val="single" w:sz="4" w:space="0" w:color="000000"/>
              <w:bottom w:val="single" w:sz="4" w:space="0" w:color="000000"/>
            </w:tcBorders>
          </w:tcPr>
          <w:p w:rsidR="00281D0C" w:rsidRPr="007813A8" w:rsidRDefault="00281D0C" w:rsidP="00AC09FA">
            <w:pPr>
              <w:snapToGrid w:val="0"/>
              <w:ind w:firstLine="720"/>
              <w:jc w:val="both"/>
            </w:pPr>
            <w:r w:rsidRPr="007813A8">
              <w:t>7.</w:t>
            </w:r>
          </w:p>
        </w:tc>
        <w:tc>
          <w:tcPr>
            <w:tcW w:w="3406" w:type="dxa"/>
            <w:tcBorders>
              <w:top w:val="single" w:sz="4" w:space="0" w:color="000000"/>
              <w:left w:val="single" w:sz="4" w:space="0" w:color="000000"/>
              <w:bottom w:val="single" w:sz="4" w:space="0" w:color="000000"/>
            </w:tcBorders>
          </w:tcPr>
          <w:p w:rsidR="00281D0C" w:rsidRPr="007813A8" w:rsidRDefault="00281D0C" w:rsidP="007813A8">
            <w:pPr>
              <w:snapToGrid w:val="0"/>
            </w:pPr>
            <w:r w:rsidRPr="007813A8">
              <w:t>Доля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 на 31 декабря отчетного года</w:t>
            </w:r>
          </w:p>
        </w:tc>
        <w:tc>
          <w:tcPr>
            <w:tcW w:w="850" w:type="dxa"/>
            <w:tcBorders>
              <w:top w:val="single" w:sz="4" w:space="0" w:color="000000"/>
              <w:left w:val="single" w:sz="4" w:space="0" w:color="000000"/>
              <w:bottom w:val="single" w:sz="4" w:space="0" w:color="000000"/>
            </w:tcBorders>
          </w:tcPr>
          <w:p w:rsidR="00281D0C" w:rsidRPr="007813A8" w:rsidRDefault="00281D0C" w:rsidP="007813A8">
            <w:pPr>
              <w:snapToGrid w:val="0"/>
              <w:ind w:firstLine="720"/>
            </w:pPr>
            <w:r w:rsidRPr="007813A8">
              <w:t>%</w:t>
            </w:r>
          </w:p>
        </w:tc>
        <w:tc>
          <w:tcPr>
            <w:tcW w:w="851" w:type="dxa"/>
            <w:tcBorders>
              <w:top w:val="single" w:sz="4" w:space="0" w:color="000000"/>
              <w:left w:val="single" w:sz="4" w:space="0" w:color="000000"/>
              <w:bottom w:val="single" w:sz="4" w:space="0" w:color="000000"/>
              <w:right w:val="single" w:sz="4" w:space="0" w:color="auto"/>
            </w:tcBorders>
          </w:tcPr>
          <w:p w:rsidR="00281D0C" w:rsidRPr="007813A8" w:rsidRDefault="00281D0C" w:rsidP="007813A8">
            <w:pPr>
              <w:tabs>
                <w:tab w:val="left" w:pos="318"/>
              </w:tabs>
              <w:snapToGrid w:val="0"/>
            </w:pPr>
            <w:r w:rsidRPr="007813A8">
              <w:t>6,7</w:t>
            </w:r>
          </w:p>
        </w:tc>
        <w:tc>
          <w:tcPr>
            <w:tcW w:w="708" w:type="dxa"/>
            <w:tcBorders>
              <w:top w:val="single" w:sz="4" w:space="0" w:color="000000"/>
              <w:left w:val="single" w:sz="4" w:space="0" w:color="auto"/>
              <w:bottom w:val="single" w:sz="4" w:space="0" w:color="000000"/>
            </w:tcBorders>
          </w:tcPr>
          <w:p w:rsidR="00281D0C" w:rsidRPr="007813A8" w:rsidRDefault="00281D0C" w:rsidP="007813A8">
            <w:pPr>
              <w:tabs>
                <w:tab w:val="left" w:pos="318"/>
              </w:tabs>
              <w:snapToGrid w:val="0"/>
            </w:pPr>
            <w:r w:rsidRPr="007813A8">
              <w:t>6,7</w:t>
            </w:r>
          </w:p>
        </w:tc>
        <w:tc>
          <w:tcPr>
            <w:tcW w:w="851" w:type="dxa"/>
            <w:tcBorders>
              <w:top w:val="single" w:sz="4" w:space="0" w:color="000000"/>
              <w:left w:val="single" w:sz="4" w:space="0" w:color="auto"/>
              <w:bottom w:val="single" w:sz="4" w:space="0" w:color="000000"/>
            </w:tcBorders>
          </w:tcPr>
          <w:p w:rsidR="00281D0C" w:rsidRPr="007813A8" w:rsidRDefault="00281D0C" w:rsidP="007813A8">
            <w:pPr>
              <w:tabs>
                <w:tab w:val="left" w:pos="318"/>
              </w:tabs>
              <w:snapToGrid w:val="0"/>
            </w:pPr>
            <w:r w:rsidRPr="007813A8">
              <w:t>6,7</w:t>
            </w:r>
          </w:p>
        </w:tc>
        <w:tc>
          <w:tcPr>
            <w:tcW w:w="709" w:type="dxa"/>
            <w:tcBorders>
              <w:top w:val="single" w:sz="4" w:space="0" w:color="000000"/>
              <w:left w:val="single" w:sz="4" w:space="0" w:color="000000"/>
              <w:bottom w:val="single" w:sz="4" w:space="0" w:color="000000"/>
            </w:tcBorders>
          </w:tcPr>
          <w:p w:rsidR="00281D0C" w:rsidRPr="007813A8" w:rsidRDefault="00281D0C" w:rsidP="007813A8">
            <w:pPr>
              <w:tabs>
                <w:tab w:val="left" w:pos="318"/>
              </w:tabs>
              <w:snapToGrid w:val="0"/>
            </w:pPr>
            <w:r w:rsidRPr="007813A8">
              <w:t>6,7</w:t>
            </w:r>
          </w:p>
        </w:tc>
        <w:tc>
          <w:tcPr>
            <w:tcW w:w="913" w:type="dxa"/>
            <w:tcBorders>
              <w:top w:val="single" w:sz="4" w:space="0" w:color="000000"/>
              <w:left w:val="single" w:sz="4" w:space="0" w:color="000000"/>
              <w:bottom w:val="single" w:sz="4" w:space="0" w:color="000000"/>
            </w:tcBorders>
          </w:tcPr>
          <w:p w:rsidR="00281D0C" w:rsidRPr="007813A8" w:rsidRDefault="00281D0C" w:rsidP="007813A8">
            <w:pPr>
              <w:tabs>
                <w:tab w:val="left" w:pos="318"/>
              </w:tabs>
              <w:snapToGrid w:val="0"/>
            </w:pPr>
            <w:r w:rsidRPr="007813A8">
              <w:t>6,7</w:t>
            </w:r>
          </w:p>
        </w:tc>
        <w:tc>
          <w:tcPr>
            <w:tcW w:w="1235" w:type="dxa"/>
            <w:tcBorders>
              <w:top w:val="single" w:sz="4" w:space="0" w:color="000000"/>
              <w:left w:val="single" w:sz="4" w:space="0" w:color="000000"/>
              <w:bottom w:val="single" w:sz="4" w:space="0" w:color="000000"/>
              <w:right w:val="single" w:sz="4" w:space="0" w:color="000000"/>
            </w:tcBorders>
          </w:tcPr>
          <w:p w:rsidR="00281D0C" w:rsidRPr="007813A8" w:rsidRDefault="00281D0C" w:rsidP="007813A8">
            <w:pPr>
              <w:tabs>
                <w:tab w:val="left" w:pos="318"/>
              </w:tabs>
              <w:snapToGrid w:val="0"/>
              <w:ind w:firstLine="720"/>
            </w:pPr>
            <w:r w:rsidRPr="007813A8">
              <w:t>10</w:t>
            </w:r>
          </w:p>
        </w:tc>
      </w:tr>
    </w:tbl>
    <w:p w:rsidR="00C11986" w:rsidRPr="007813A8" w:rsidRDefault="008E2997" w:rsidP="00AC09FA">
      <w:pPr>
        <w:ind w:firstLine="720"/>
        <w:jc w:val="both"/>
        <w:rPr>
          <w:rFonts w:ascii="Arial" w:hAnsi="Arial" w:cs="Arial"/>
          <w:b/>
          <w:sz w:val="24"/>
          <w:szCs w:val="24"/>
        </w:rPr>
      </w:pPr>
      <w:r w:rsidRPr="007813A8">
        <w:rPr>
          <w:rFonts w:ascii="Arial" w:hAnsi="Arial" w:cs="Arial"/>
          <w:b/>
          <w:sz w:val="24"/>
          <w:szCs w:val="24"/>
        </w:rPr>
        <w:t>8. Предложения</w:t>
      </w:r>
      <w:r w:rsidR="005E42E0" w:rsidRPr="007813A8">
        <w:rPr>
          <w:rFonts w:ascii="Arial" w:hAnsi="Arial" w:cs="Arial"/>
          <w:b/>
          <w:sz w:val="24"/>
          <w:szCs w:val="24"/>
        </w:rPr>
        <w:t xml:space="preserve"> </w:t>
      </w:r>
      <w:r w:rsidRPr="007813A8">
        <w:rPr>
          <w:rFonts w:ascii="Arial" w:hAnsi="Arial" w:cs="Arial"/>
          <w:b/>
          <w:sz w:val="24"/>
          <w:szCs w:val="24"/>
        </w:rPr>
        <w:t xml:space="preserve">по институциональным преобразованиям, совершенствованию правового и информационного обеспечения деятельности в сфере проектирования, строительства, реконструкции объектов транспортной инфраструктуры на территории </w:t>
      </w:r>
      <w:r w:rsidR="00337CC5" w:rsidRPr="007813A8">
        <w:rPr>
          <w:rFonts w:ascii="Arial" w:hAnsi="Arial" w:cs="Arial"/>
          <w:b/>
          <w:sz w:val="24"/>
          <w:szCs w:val="24"/>
        </w:rPr>
        <w:t>Перлё</w:t>
      </w:r>
      <w:r w:rsidR="00AB20CA" w:rsidRPr="007813A8">
        <w:rPr>
          <w:rFonts w:ascii="Arial" w:hAnsi="Arial" w:cs="Arial"/>
          <w:b/>
          <w:sz w:val="24"/>
          <w:szCs w:val="24"/>
        </w:rPr>
        <w:t xml:space="preserve">вского сельского </w:t>
      </w:r>
      <w:r w:rsidRPr="007813A8">
        <w:rPr>
          <w:rFonts w:ascii="Arial" w:hAnsi="Arial" w:cs="Arial"/>
          <w:b/>
          <w:sz w:val="24"/>
          <w:szCs w:val="24"/>
        </w:rPr>
        <w:t>поселения</w:t>
      </w:r>
    </w:p>
    <w:p w:rsidR="00D86CE1" w:rsidRPr="007813A8" w:rsidRDefault="00D86CE1" w:rsidP="00AC09FA">
      <w:pPr>
        <w:ind w:firstLine="720"/>
        <w:jc w:val="both"/>
        <w:rPr>
          <w:rFonts w:ascii="Arial" w:hAnsi="Arial" w:cs="Arial"/>
          <w:b/>
          <w:sz w:val="24"/>
          <w:szCs w:val="24"/>
        </w:rPr>
      </w:pPr>
    </w:p>
    <w:p w:rsidR="008E2997" w:rsidRPr="005E42E0" w:rsidRDefault="008E2997" w:rsidP="00AC09FA">
      <w:pPr>
        <w:ind w:firstLine="720"/>
        <w:jc w:val="both"/>
        <w:rPr>
          <w:rFonts w:ascii="Arial" w:hAnsi="Arial" w:cs="Arial"/>
          <w:sz w:val="24"/>
          <w:szCs w:val="24"/>
        </w:rPr>
      </w:pPr>
      <w:r w:rsidRPr="007813A8">
        <w:rPr>
          <w:rFonts w:ascii="Arial" w:hAnsi="Arial" w:cs="Arial"/>
          <w:sz w:val="24"/>
          <w:szCs w:val="24"/>
        </w:rPr>
        <w:t>В рамках реализации настоящей Программы не предполагается проведение институциональных преобразований, структуры управления и взаимосвязей</w:t>
      </w:r>
      <w:r w:rsidRPr="005E42E0">
        <w:rPr>
          <w:rFonts w:ascii="Arial" w:hAnsi="Arial" w:cs="Arial"/>
          <w:sz w:val="24"/>
          <w:szCs w:val="24"/>
        </w:rPr>
        <w:t xml:space="preserve"> при осуществлении деятельности в сфере проектирования, строительства и реконструкции объектов транспортной инфраструктуры. Нормативная правовая база для Программы сформирована, но может быть подвержена изменениям в связи с совершенствованием федерального (регионального) законодательства. </w:t>
      </w:r>
      <w:r w:rsidR="00650A9E" w:rsidRPr="005E42E0">
        <w:rPr>
          <w:rFonts w:ascii="Arial" w:hAnsi="Arial" w:cs="Arial"/>
          <w:sz w:val="24"/>
          <w:szCs w:val="24"/>
        </w:rPr>
        <w:t xml:space="preserve">Администрация </w:t>
      </w:r>
      <w:r w:rsidR="00337CC5">
        <w:rPr>
          <w:rFonts w:ascii="Arial" w:hAnsi="Arial" w:cs="Arial"/>
          <w:sz w:val="24"/>
          <w:szCs w:val="24"/>
        </w:rPr>
        <w:t>Перлё</w:t>
      </w:r>
      <w:r w:rsidR="00AB20CA" w:rsidRPr="005E42E0">
        <w:rPr>
          <w:rFonts w:ascii="Arial" w:hAnsi="Arial" w:cs="Arial"/>
          <w:sz w:val="24"/>
          <w:szCs w:val="24"/>
        </w:rPr>
        <w:t xml:space="preserve">вского </w:t>
      </w:r>
      <w:r w:rsidR="00650A9E" w:rsidRPr="005E42E0">
        <w:rPr>
          <w:rFonts w:ascii="Arial" w:hAnsi="Arial" w:cs="Arial"/>
          <w:sz w:val="24"/>
          <w:szCs w:val="24"/>
        </w:rPr>
        <w:t>сельского поселения</w:t>
      </w:r>
      <w:r w:rsidR="00AC09FA" w:rsidRPr="005E42E0">
        <w:rPr>
          <w:rFonts w:ascii="Arial" w:hAnsi="Arial" w:cs="Arial"/>
          <w:sz w:val="24"/>
          <w:szCs w:val="24"/>
        </w:rPr>
        <w:t xml:space="preserve"> </w:t>
      </w:r>
      <w:r w:rsidR="00650A9E" w:rsidRPr="005E42E0">
        <w:rPr>
          <w:rFonts w:ascii="Arial" w:hAnsi="Arial" w:cs="Arial"/>
          <w:sz w:val="24"/>
          <w:szCs w:val="24"/>
        </w:rPr>
        <w:t>осуществляет общий</w:t>
      </w:r>
      <w:r w:rsidR="00AC09FA" w:rsidRPr="005E42E0">
        <w:rPr>
          <w:rFonts w:ascii="Arial" w:hAnsi="Arial" w:cs="Arial"/>
          <w:sz w:val="24"/>
          <w:szCs w:val="24"/>
        </w:rPr>
        <w:t xml:space="preserve"> </w:t>
      </w:r>
      <w:r w:rsidR="00650A9E" w:rsidRPr="005E42E0">
        <w:rPr>
          <w:rFonts w:ascii="Arial" w:hAnsi="Arial" w:cs="Arial"/>
          <w:sz w:val="24"/>
          <w:szCs w:val="24"/>
        </w:rPr>
        <w:t>контроль за ходом реализации мероприятий Программы, а также</w:t>
      </w:r>
      <w:r w:rsidR="00AC09FA" w:rsidRPr="005E42E0">
        <w:rPr>
          <w:rFonts w:ascii="Arial" w:hAnsi="Arial" w:cs="Arial"/>
          <w:sz w:val="24"/>
          <w:szCs w:val="24"/>
        </w:rPr>
        <w:t xml:space="preserve"> </w:t>
      </w:r>
      <w:r w:rsidR="00650A9E" w:rsidRPr="005E42E0">
        <w:rPr>
          <w:rFonts w:ascii="Arial" w:hAnsi="Arial" w:cs="Arial"/>
          <w:sz w:val="24"/>
          <w:szCs w:val="24"/>
        </w:rPr>
        <w:t>организационные, методические, контрольные функции</w:t>
      </w:r>
      <w:r w:rsidR="005D5B8D" w:rsidRPr="005E42E0">
        <w:rPr>
          <w:rFonts w:ascii="Arial" w:hAnsi="Arial" w:cs="Arial"/>
          <w:sz w:val="24"/>
          <w:szCs w:val="24"/>
        </w:rPr>
        <w:t>.</w:t>
      </w:r>
    </w:p>
    <w:p w:rsidR="007528D8" w:rsidRDefault="007528D8" w:rsidP="00AC09FA">
      <w:pPr>
        <w:ind w:firstLine="720"/>
        <w:jc w:val="both"/>
        <w:rPr>
          <w:b/>
          <w:i/>
          <w:sz w:val="24"/>
          <w:szCs w:val="24"/>
        </w:rPr>
        <w:sectPr w:rsidR="007528D8" w:rsidSect="002B2657">
          <w:pgSz w:w="11906" w:h="16838" w:code="9"/>
          <w:pgMar w:top="1134" w:right="567" w:bottom="1134" w:left="1418" w:header="720" w:footer="720" w:gutter="0"/>
          <w:pgNumType w:start="1"/>
          <w:cols w:space="720"/>
          <w:noEndnote/>
          <w:titlePg/>
        </w:sectPr>
      </w:pPr>
    </w:p>
    <w:p w:rsidR="007528D8" w:rsidRDefault="00862992" w:rsidP="00AC09FA">
      <w:pPr>
        <w:ind w:firstLine="720"/>
        <w:jc w:val="both"/>
        <w:rPr>
          <w:b/>
          <w:i/>
          <w:sz w:val="24"/>
          <w:szCs w:val="24"/>
        </w:rPr>
        <w:sectPr w:rsidR="007528D8" w:rsidSect="007528D8">
          <w:pgSz w:w="16838" w:h="11906" w:orient="landscape" w:code="9"/>
          <w:pgMar w:top="567" w:right="567" w:bottom="567" w:left="567" w:header="720" w:footer="720" w:gutter="0"/>
          <w:pgNumType w:start="1"/>
          <w:cols w:space="720"/>
          <w:noEndnote/>
          <w:titlePg/>
        </w:sectPr>
      </w:pPr>
      <w:r>
        <w:rPr>
          <w:b/>
          <w:i/>
          <w:noProof/>
          <w:sz w:val="24"/>
          <w:szCs w:val="24"/>
        </w:rPr>
        <w:lastRenderedPageBreak/>
        <w:drawing>
          <wp:inline distT="0" distB="0" distL="0" distR="0">
            <wp:extent cx="9958705" cy="6907530"/>
            <wp:effectExtent l="19050" t="0" r="4445" b="0"/>
            <wp:docPr id="4" name="Рисунок 4" descr="Перлевское сп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ерлевское сп_"/>
                    <pic:cNvPicPr>
                      <a:picLocks noChangeAspect="1" noChangeArrowheads="1"/>
                    </pic:cNvPicPr>
                  </pic:nvPicPr>
                  <pic:blipFill>
                    <a:blip r:embed="rId13" cstate="print"/>
                    <a:srcRect/>
                    <a:stretch>
                      <a:fillRect/>
                    </a:stretch>
                  </pic:blipFill>
                  <pic:spPr bwMode="auto">
                    <a:xfrm>
                      <a:off x="0" y="0"/>
                      <a:ext cx="9958705" cy="6907530"/>
                    </a:xfrm>
                    <a:prstGeom prst="rect">
                      <a:avLst/>
                    </a:prstGeom>
                    <a:noFill/>
                    <a:ln w="9525">
                      <a:noFill/>
                      <a:miter lim="800000"/>
                      <a:headEnd/>
                      <a:tailEnd/>
                    </a:ln>
                  </pic:spPr>
                </pic:pic>
              </a:graphicData>
            </a:graphic>
          </wp:inline>
        </w:drawing>
      </w:r>
    </w:p>
    <w:p w:rsidR="00EA67AF" w:rsidRPr="00355A31" w:rsidRDefault="00EA67AF" w:rsidP="00AC09FA">
      <w:pPr>
        <w:ind w:firstLine="720"/>
        <w:jc w:val="both"/>
        <w:rPr>
          <w:rFonts w:ascii="Arial" w:hAnsi="Arial" w:cs="Arial"/>
          <w:sz w:val="24"/>
          <w:szCs w:val="24"/>
        </w:rPr>
      </w:pPr>
    </w:p>
    <w:sectPr w:rsidR="00EA67AF" w:rsidRPr="00355A31" w:rsidSect="00037EBF">
      <w:headerReference w:type="even" r:id="rId14"/>
      <w:pgSz w:w="11906" w:h="16838"/>
      <w:pgMar w:top="719" w:right="567" w:bottom="899"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6262" w:rsidRDefault="00646262">
      <w:r>
        <w:separator/>
      </w:r>
    </w:p>
  </w:endnote>
  <w:endnote w:type="continuationSeparator" w:id="0">
    <w:p w:rsidR="00646262" w:rsidRDefault="0064626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OpenSymbol">
    <w:panose1 w:val="05010000000000000000"/>
    <w:charset w:val="00"/>
    <w:family w:val="auto"/>
    <w:pitch w:val="variable"/>
    <w:sig w:usb0="800000AF" w:usb1="1001ECEA" w:usb2="00000000" w:usb3="00000000" w:csb0="80000001"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6262" w:rsidRDefault="00646262">
      <w:r>
        <w:separator/>
      </w:r>
    </w:p>
  </w:footnote>
  <w:footnote w:type="continuationSeparator" w:id="0">
    <w:p w:rsidR="00646262" w:rsidRDefault="0064626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372F" w:rsidRDefault="00C40AE5">
    <w:pPr>
      <w:pStyle w:val="ad"/>
      <w:framePr w:wrap="around" w:vAnchor="text" w:hAnchor="margin" w:xAlign="center" w:y="1"/>
      <w:rPr>
        <w:rStyle w:val="af1"/>
      </w:rPr>
    </w:pPr>
    <w:r>
      <w:rPr>
        <w:rStyle w:val="af1"/>
      </w:rPr>
      <w:fldChar w:fldCharType="begin"/>
    </w:r>
    <w:r w:rsidR="00DF372F">
      <w:rPr>
        <w:rStyle w:val="af1"/>
      </w:rPr>
      <w:instrText xml:space="preserve">PAGE  </w:instrText>
    </w:r>
    <w:r>
      <w:rPr>
        <w:rStyle w:val="af1"/>
      </w:rPr>
      <w:fldChar w:fldCharType="end"/>
    </w:r>
  </w:p>
  <w:p w:rsidR="00DF372F" w:rsidRDefault="00DF372F">
    <w:pPr>
      <w:pStyle w:val="ad"/>
    </w:pPr>
  </w:p>
  <w:p w:rsidR="00DF372F" w:rsidRDefault="00DF372F"/>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9"/>
    <w:name w:val="WWNum12"/>
    <w:lvl w:ilvl="0">
      <w:start w:val="1"/>
      <w:numFmt w:val="decimal"/>
      <w:lvlText w:val="%1."/>
      <w:lvlJc w:val="left"/>
      <w:pPr>
        <w:tabs>
          <w:tab w:val="num" w:pos="0"/>
        </w:tabs>
        <w:ind w:left="405" w:hanging="360"/>
      </w:pPr>
    </w:lvl>
    <w:lvl w:ilvl="1">
      <w:start w:val="1"/>
      <w:numFmt w:val="lowerLetter"/>
      <w:lvlText w:val="%2."/>
      <w:lvlJc w:val="left"/>
      <w:pPr>
        <w:tabs>
          <w:tab w:val="num" w:pos="0"/>
        </w:tabs>
        <w:ind w:left="1125" w:hanging="360"/>
      </w:pPr>
    </w:lvl>
    <w:lvl w:ilvl="2">
      <w:start w:val="1"/>
      <w:numFmt w:val="lowerRoman"/>
      <w:lvlText w:val="%2.%3."/>
      <w:lvlJc w:val="right"/>
      <w:pPr>
        <w:tabs>
          <w:tab w:val="num" w:pos="0"/>
        </w:tabs>
        <w:ind w:left="1845" w:hanging="180"/>
      </w:pPr>
    </w:lvl>
    <w:lvl w:ilvl="3">
      <w:start w:val="1"/>
      <w:numFmt w:val="decimal"/>
      <w:lvlText w:val="%2.%3.%4."/>
      <w:lvlJc w:val="left"/>
      <w:pPr>
        <w:tabs>
          <w:tab w:val="num" w:pos="0"/>
        </w:tabs>
        <w:ind w:left="2565" w:hanging="360"/>
      </w:pPr>
    </w:lvl>
    <w:lvl w:ilvl="4">
      <w:start w:val="1"/>
      <w:numFmt w:val="lowerLetter"/>
      <w:lvlText w:val="%2.%3.%4.%5."/>
      <w:lvlJc w:val="left"/>
      <w:pPr>
        <w:tabs>
          <w:tab w:val="num" w:pos="0"/>
        </w:tabs>
        <w:ind w:left="3285" w:hanging="360"/>
      </w:pPr>
    </w:lvl>
    <w:lvl w:ilvl="5">
      <w:start w:val="1"/>
      <w:numFmt w:val="lowerRoman"/>
      <w:lvlText w:val="%2.%3.%4.%5.%6."/>
      <w:lvlJc w:val="right"/>
      <w:pPr>
        <w:tabs>
          <w:tab w:val="num" w:pos="0"/>
        </w:tabs>
        <w:ind w:left="4005" w:hanging="180"/>
      </w:pPr>
    </w:lvl>
    <w:lvl w:ilvl="6">
      <w:start w:val="1"/>
      <w:numFmt w:val="decimal"/>
      <w:lvlText w:val="%2.%3.%4.%5.%6.%7."/>
      <w:lvlJc w:val="left"/>
      <w:pPr>
        <w:tabs>
          <w:tab w:val="num" w:pos="0"/>
        </w:tabs>
        <w:ind w:left="4725" w:hanging="360"/>
      </w:pPr>
    </w:lvl>
    <w:lvl w:ilvl="7">
      <w:start w:val="1"/>
      <w:numFmt w:val="lowerLetter"/>
      <w:lvlText w:val="%2.%3.%4.%5.%6.%7.%8."/>
      <w:lvlJc w:val="left"/>
      <w:pPr>
        <w:tabs>
          <w:tab w:val="num" w:pos="0"/>
        </w:tabs>
        <w:ind w:left="5445" w:hanging="360"/>
      </w:pPr>
    </w:lvl>
    <w:lvl w:ilvl="8">
      <w:start w:val="1"/>
      <w:numFmt w:val="lowerRoman"/>
      <w:lvlText w:val="%2.%3.%4.%5.%6.%7.%8.%9."/>
      <w:lvlJc w:val="right"/>
      <w:pPr>
        <w:tabs>
          <w:tab w:val="num" w:pos="0"/>
        </w:tabs>
        <w:ind w:left="6165" w:hanging="180"/>
      </w:pPr>
    </w:lvl>
  </w:abstractNum>
  <w:abstractNum w:abstractNumId="1">
    <w:nsid w:val="00000015"/>
    <w:multiLevelType w:val="multilevel"/>
    <w:tmpl w:val="0908FAE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
    <w:nsid w:val="00000017"/>
    <w:multiLevelType w:val="multilevel"/>
    <w:tmpl w:val="00000016"/>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3">
    <w:nsid w:val="0C0F4928"/>
    <w:multiLevelType w:val="hybridMultilevel"/>
    <w:tmpl w:val="EC7CE72A"/>
    <w:lvl w:ilvl="0" w:tplc="AAD89710">
      <w:start w:val="8"/>
      <w:numFmt w:val="decimal"/>
      <w:lvlText w:val="%1."/>
      <w:lvlJc w:val="left"/>
      <w:pPr>
        <w:ind w:left="1650" w:hanging="360"/>
      </w:pPr>
      <w:rPr>
        <w:rFonts w:hint="default"/>
      </w:rPr>
    </w:lvl>
    <w:lvl w:ilvl="1" w:tplc="04190019">
      <w:start w:val="1"/>
      <w:numFmt w:val="lowerLetter"/>
      <w:lvlText w:val="%2."/>
      <w:lvlJc w:val="left"/>
      <w:pPr>
        <w:ind w:left="2370" w:hanging="360"/>
      </w:pPr>
    </w:lvl>
    <w:lvl w:ilvl="2" w:tplc="0419001B">
      <w:start w:val="1"/>
      <w:numFmt w:val="lowerRoman"/>
      <w:lvlText w:val="%3."/>
      <w:lvlJc w:val="right"/>
      <w:pPr>
        <w:ind w:left="3090" w:hanging="180"/>
      </w:pPr>
    </w:lvl>
    <w:lvl w:ilvl="3" w:tplc="0419000F">
      <w:start w:val="1"/>
      <w:numFmt w:val="decimal"/>
      <w:lvlText w:val="%4."/>
      <w:lvlJc w:val="left"/>
      <w:pPr>
        <w:ind w:left="3810" w:hanging="360"/>
      </w:pPr>
    </w:lvl>
    <w:lvl w:ilvl="4" w:tplc="04190019">
      <w:start w:val="1"/>
      <w:numFmt w:val="lowerLetter"/>
      <w:lvlText w:val="%5."/>
      <w:lvlJc w:val="left"/>
      <w:pPr>
        <w:ind w:left="4530" w:hanging="360"/>
      </w:pPr>
    </w:lvl>
    <w:lvl w:ilvl="5" w:tplc="0419001B">
      <w:start w:val="1"/>
      <w:numFmt w:val="lowerRoman"/>
      <w:lvlText w:val="%6."/>
      <w:lvlJc w:val="right"/>
      <w:pPr>
        <w:ind w:left="5250" w:hanging="180"/>
      </w:pPr>
    </w:lvl>
    <w:lvl w:ilvl="6" w:tplc="0419000F">
      <w:start w:val="1"/>
      <w:numFmt w:val="decimal"/>
      <w:lvlText w:val="%7."/>
      <w:lvlJc w:val="left"/>
      <w:pPr>
        <w:ind w:left="5970" w:hanging="360"/>
      </w:pPr>
    </w:lvl>
    <w:lvl w:ilvl="7" w:tplc="04190019">
      <w:start w:val="1"/>
      <w:numFmt w:val="lowerLetter"/>
      <w:lvlText w:val="%8."/>
      <w:lvlJc w:val="left"/>
      <w:pPr>
        <w:ind w:left="6690" w:hanging="360"/>
      </w:pPr>
    </w:lvl>
    <w:lvl w:ilvl="8" w:tplc="0419001B">
      <w:start w:val="1"/>
      <w:numFmt w:val="lowerRoman"/>
      <w:lvlText w:val="%9."/>
      <w:lvlJc w:val="right"/>
      <w:pPr>
        <w:ind w:left="7410" w:hanging="180"/>
      </w:pPr>
    </w:lvl>
  </w:abstractNum>
  <w:abstractNum w:abstractNumId="4">
    <w:nsid w:val="10C75D0E"/>
    <w:multiLevelType w:val="hybridMultilevel"/>
    <w:tmpl w:val="1D92D44A"/>
    <w:lvl w:ilvl="0" w:tplc="42EE3ABE">
      <w:start w:val="7"/>
      <w:numFmt w:val="decimal"/>
      <w:lvlText w:val="%1."/>
      <w:lvlJc w:val="left"/>
      <w:pPr>
        <w:ind w:left="1650" w:hanging="360"/>
      </w:pPr>
      <w:rPr>
        <w:rFonts w:hint="default"/>
      </w:rPr>
    </w:lvl>
    <w:lvl w:ilvl="1" w:tplc="04190019">
      <w:start w:val="1"/>
      <w:numFmt w:val="lowerLetter"/>
      <w:lvlText w:val="%2."/>
      <w:lvlJc w:val="left"/>
      <w:pPr>
        <w:ind w:left="2370" w:hanging="360"/>
      </w:pPr>
    </w:lvl>
    <w:lvl w:ilvl="2" w:tplc="0419001B">
      <w:start w:val="1"/>
      <w:numFmt w:val="lowerRoman"/>
      <w:lvlText w:val="%3."/>
      <w:lvlJc w:val="right"/>
      <w:pPr>
        <w:ind w:left="3090" w:hanging="180"/>
      </w:pPr>
    </w:lvl>
    <w:lvl w:ilvl="3" w:tplc="0419000F">
      <w:start w:val="1"/>
      <w:numFmt w:val="decimal"/>
      <w:lvlText w:val="%4."/>
      <w:lvlJc w:val="left"/>
      <w:pPr>
        <w:ind w:left="3810" w:hanging="360"/>
      </w:pPr>
    </w:lvl>
    <w:lvl w:ilvl="4" w:tplc="04190019">
      <w:start w:val="1"/>
      <w:numFmt w:val="lowerLetter"/>
      <w:lvlText w:val="%5."/>
      <w:lvlJc w:val="left"/>
      <w:pPr>
        <w:ind w:left="4530" w:hanging="360"/>
      </w:pPr>
    </w:lvl>
    <w:lvl w:ilvl="5" w:tplc="0419001B">
      <w:start w:val="1"/>
      <w:numFmt w:val="lowerRoman"/>
      <w:lvlText w:val="%6."/>
      <w:lvlJc w:val="right"/>
      <w:pPr>
        <w:ind w:left="5250" w:hanging="180"/>
      </w:pPr>
    </w:lvl>
    <w:lvl w:ilvl="6" w:tplc="0419000F">
      <w:start w:val="1"/>
      <w:numFmt w:val="decimal"/>
      <w:lvlText w:val="%7."/>
      <w:lvlJc w:val="left"/>
      <w:pPr>
        <w:ind w:left="5970" w:hanging="360"/>
      </w:pPr>
    </w:lvl>
    <w:lvl w:ilvl="7" w:tplc="04190019">
      <w:start w:val="1"/>
      <w:numFmt w:val="lowerLetter"/>
      <w:lvlText w:val="%8."/>
      <w:lvlJc w:val="left"/>
      <w:pPr>
        <w:ind w:left="6690" w:hanging="360"/>
      </w:pPr>
    </w:lvl>
    <w:lvl w:ilvl="8" w:tplc="0419001B">
      <w:start w:val="1"/>
      <w:numFmt w:val="lowerRoman"/>
      <w:lvlText w:val="%9."/>
      <w:lvlJc w:val="right"/>
      <w:pPr>
        <w:ind w:left="7410" w:hanging="180"/>
      </w:pPr>
    </w:lvl>
  </w:abstractNum>
  <w:abstractNum w:abstractNumId="5">
    <w:nsid w:val="13182CFE"/>
    <w:multiLevelType w:val="hybridMultilevel"/>
    <w:tmpl w:val="F9DC33C2"/>
    <w:lvl w:ilvl="0" w:tplc="3D86CAF0">
      <w:start w:val="6"/>
      <w:numFmt w:val="decimal"/>
      <w:lvlText w:val="%1."/>
      <w:lvlJc w:val="left"/>
      <w:pPr>
        <w:ind w:left="1290" w:hanging="360"/>
      </w:pPr>
      <w:rPr>
        <w:rFonts w:hint="default"/>
      </w:rPr>
    </w:lvl>
    <w:lvl w:ilvl="1" w:tplc="04190019">
      <w:start w:val="1"/>
      <w:numFmt w:val="lowerLetter"/>
      <w:lvlText w:val="%2."/>
      <w:lvlJc w:val="left"/>
      <w:pPr>
        <w:ind w:left="2010" w:hanging="360"/>
      </w:pPr>
    </w:lvl>
    <w:lvl w:ilvl="2" w:tplc="0419001B">
      <w:start w:val="1"/>
      <w:numFmt w:val="lowerRoman"/>
      <w:lvlText w:val="%3."/>
      <w:lvlJc w:val="right"/>
      <w:pPr>
        <w:ind w:left="2730" w:hanging="180"/>
      </w:pPr>
    </w:lvl>
    <w:lvl w:ilvl="3" w:tplc="0419000F">
      <w:start w:val="1"/>
      <w:numFmt w:val="decimal"/>
      <w:lvlText w:val="%4."/>
      <w:lvlJc w:val="left"/>
      <w:pPr>
        <w:ind w:left="3450" w:hanging="360"/>
      </w:pPr>
    </w:lvl>
    <w:lvl w:ilvl="4" w:tplc="04190019">
      <w:start w:val="1"/>
      <w:numFmt w:val="lowerLetter"/>
      <w:lvlText w:val="%5."/>
      <w:lvlJc w:val="left"/>
      <w:pPr>
        <w:ind w:left="4170" w:hanging="360"/>
      </w:pPr>
    </w:lvl>
    <w:lvl w:ilvl="5" w:tplc="0419001B">
      <w:start w:val="1"/>
      <w:numFmt w:val="lowerRoman"/>
      <w:lvlText w:val="%6."/>
      <w:lvlJc w:val="right"/>
      <w:pPr>
        <w:ind w:left="4890" w:hanging="180"/>
      </w:pPr>
    </w:lvl>
    <w:lvl w:ilvl="6" w:tplc="0419000F">
      <w:start w:val="1"/>
      <w:numFmt w:val="decimal"/>
      <w:lvlText w:val="%7."/>
      <w:lvlJc w:val="left"/>
      <w:pPr>
        <w:ind w:left="5610" w:hanging="360"/>
      </w:pPr>
    </w:lvl>
    <w:lvl w:ilvl="7" w:tplc="04190019">
      <w:start w:val="1"/>
      <w:numFmt w:val="lowerLetter"/>
      <w:lvlText w:val="%8."/>
      <w:lvlJc w:val="left"/>
      <w:pPr>
        <w:ind w:left="6330" w:hanging="360"/>
      </w:pPr>
    </w:lvl>
    <w:lvl w:ilvl="8" w:tplc="0419001B">
      <w:start w:val="1"/>
      <w:numFmt w:val="lowerRoman"/>
      <w:lvlText w:val="%9."/>
      <w:lvlJc w:val="right"/>
      <w:pPr>
        <w:ind w:left="7050" w:hanging="180"/>
      </w:pPr>
    </w:lvl>
  </w:abstractNum>
  <w:abstractNum w:abstractNumId="6">
    <w:nsid w:val="1BB35F7F"/>
    <w:multiLevelType w:val="multilevel"/>
    <w:tmpl w:val="BB82E2EC"/>
    <w:lvl w:ilvl="0">
      <w:start w:val="2"/>
      <w:numFmt w:val="decimal"/>
      <w:lvlText w:val="%1."/>
      <w:lvlJc w:val="left"/>
      <w:pPr>
        <w:ind w:left="360" w:hanging="360"/>
      </w:pPr>
      <w:rPr>
        <w:rFonts w:hint="default"/>
        <w:color w:val="000000"/>
      </w:rPr>
    </w:lvl>
    <w:lvl w:ilvl="1">
      <w:start w:val="6"/>
      <w:numFmt w:val="decimal"/>
      <w:lvlText w:val="%1.%2."/>
      <w:lvlJc w:val="left"/>
      <w:pPr>
        <w:ind w:left="1353" w:hanging="360"/>
      </w:pPr>
      <w:rPr>
        <w:rFonts w:hint="default"/>
        <w:color w:val="000000"/>
      </w:rPr>
    </w:lvl>
    <w:lvl w:ilvl="2">
      <w:start w:val="1"/>
      <w:numFmt w:val="decimal"/>
      <w:lvlText w:val="%1.%2.%3."/>
      <w:lvlJc w:val="left"/>
      <w:pPr>
        <w:ind w:left="1920" w:hanging="720"/>
      </w:pPr>
      <w:rPr>
        <w:rFonts w:hint="default"/>
        <w:color w:val="000000"/>
      </w:rPr>
    </w:lvl>
    <w:lvl w:ilvl="3">
      <w:start w:val="1"/>
      <w:numFmt w:val="decimal"/>
      <w:lvlText w:val="%1.%2.%3.%4."/>
      <w:lvlJc w:val="left"/>
      <w:pPr>
        <w:ind w:left="2520" w:hanging="720"/>
      </w:pPr>
      <w:rPr>
        <w:rFonts w:hint="default"/>
        <w:color w:val="000000"/>
      </w:rPr>
    </w:lvl>
    <w:lvl w:ilvl="4">
      <w:start w:val="1"/>
      <w:numFmt w:val="decimal"/>
      <w:lvlText w:val="%1.%2.%3.%4.%5."/>
      <w:lvlJc w:val="left"/>
      <w:pPr>
        <w:ind w:left="3480" w:hanging="1080"/>
      </w:pPr>
      <w:rPr>
        <w:rFonts w:hint="default"/>
        <w:color w:val="000000"/>
      </w:rPr>
    </w:lvl>
    <w:lvl w:ilvl="5">
      <w:start w:val="1"/>
      <w:numFmt w:val="decimal"/>
      <w:lvlText w:val="%1.%2.%3.%4.%5.%6."/>
      <w:lvlJc w:val="left"/>
      <w:pPr>
        <w:ind w:left="4080" w:hanging="1080"/>
      </w:pPr>
      <w:rPr>
        <w:rFonts w:hint="default"/>
        <w:color w:val="000000"/>
      </w:rPr>
    </w:lvl>
    <w:lvl w:ilvl="6">
      <w:start w:val="1"/>
      <w:numFmt w:val="decimal"/>
      <w:lvlText w:val="%1.%2.%3.%4.%5.%6.%7."/>
      <w:lvlJc w:val="left"/>
      <w:pPr>
        <w:ind w:left="5040" w:hanging="1440"/>
      </w:pPr>
      <w:rPr>
        <w:rFonts w:hint="default"/>
        <w:color w:val="000000"/>
      </w:rPr>
    </w:lvl>
    <w:lvl w:ilvl="7">
      <w:start w:val="1"/>
      <w:numFmt w:val="decimal"/>
      <w:lvlText w:val="%1.%2.%3.%4.%5.%6.%7.%8."/>
      <w:lvlJc w:val="left"/>
      <w:pPr>
        <w:ind w:left="5640" w:hanging="1440"/>
      </w:pPr>
      <w:rPr>
        <w:rFonts w:hint="default"/>
        <w:color w:val="000000"/>
      </w:rPr>
    </w:lvl>
    <w:lvl w:ilvl="8">
      <w:start w:val="1"/>
      <w:numFmt w:val="decimal"/>
      <w:lvlText w:val="%1.%2.%3.%4.%5.%6.%7.%8.%9."/>
      <w:lvlJc w:val="left"/>
      <w:pPr>
        <w:ind w:left="6600" w:hanging="1800"/>
      </w:pPr>
      <w:rPr>
        <w:rFonts w:hint="default"/>
        <w:color w:val="000000"/>
      </w:rPr>
    </w:lvl>
  </w:abstractNum>
  <w:abstractNum w:abstractNumId="7">
    <w:nsid w:val="1BCB6B2A"/>
    <w:multiLevelType w:val="multilevel"/>
    <w:tmpl w:val="D2C09E32"/>
    <w:lvl w:ilvl="0">
      <w:start w:val="2"/>
      <w:numFmt w:val="decimal"/>
      <w:lvlText w:val="%1."/>
      <w:lvlJc w:val="left"/>
      <w:pPr>
        <w:ind w:left="360" w:hanging="360"/>
      </w:pPr>
      <w:rPr>
        <w:rFonts w:hint="default"/>
        <w:color w:val="000000"/>
      </w:rPr>
    </w:lvl>
    <w:lvl w:ilvl="1">
      <w:start w:val="4"/>
      <w:numFmt w:val="decimal"/>
      <w:lvlText w:val="%1.%2."/>
      <w:lvlJc w:val="left"/>
      <w:pPr>
        <w:ind w:left="960" w:hanging="360"/>
      </w:pPr>
      <w:rPr>
        <w:rFonts w:hint="default"/>
        <w:color w:val="000000"/>
      </w:rPr>
    </w:lvl>
    <w:lvl w:ilvl="2">
      <w:start w:val="1"/>
      <w:numFmt w:val="decimal"/>
      <w:lvlText w:val="%1.%2.%3."/>
      <w:lvlJc w:val="left"/>
      <w:pPr>
        <w:ind w:left="1920" w:hanging="720"/>
      </w:pPr>
      <w:rPr>
        <w:rFonts w:hint="default"/>
        <w:color w:val="000000"/>
      </w:rPr>
    </w:lvl>
    <w:lvl w:ilvl="3">
      <w:start w:val="1"/>
      <w:numFmt w:val="decimal"/>
      <w:lvlText w:val="%1.%2.%3.%4."/>
      <w:lvlJc w:val="left"/>
      <w:pPr>
        <w:ind w:left="2520" w:hanging="720"/>
      </w:pPr>
      <w:rPr>
        <w:rFonts w:hint="default"/>
        <w:color w:val="000000"/>
      </w:rPr>
    </w:lvl>
    <w:lvl w:ilvl="4">
      <w:start w:val="1"/>
      <w:numFmt w:val="decimal"/>
      <w:lvlText w:val="%1.%2.%3.%4.%5."/>
      <w:lvlJc w:val="left"/>
      <w:pPr>
        <w:ind w:left="3480" w:hanging="1080"/>
      </w:pPr>
      <w:rPr>
        <w:rFonts w:hint="default"/>
        <w:color w:val="000000"/>
      </w:rPr>
    </w:lvl>
    <w:lvl w:ilvl="5">
      <w:start w:val="1"/>
      <w:numFmt w:val="decimal"/>
      <w:lvlText w:val="%1.%2.%3.%4.%5.%6."/>
      <w:lvlJc w:val="left"/>
      <w:pPr>
        <w:ind w:left="4080" w:hanging="1080"/>
      </w:pPr>
      <w:rPr>
        <w:rFonts w:hint="default"/>
        <w:color w:val="000000"/>
      </w:rPr>
    </w:lvl>
    <w:lvl w:ilvl="6">
      <w:start w:val="1"/>
      <w:numFmt w:val="decimal"/>
      <w:lvlText w:val="%1.%2.%3.%4.%5.%6.%7."/>
      <w:lvlJc w:val="left"/>
      <w:pPr>
        <w:ind w:left="5040" w:hanging="1440"/>
      </w:pPr>
      <w:rPr>
        <w:rFonts w:hint="default"/>
        <w:color w:val="000000"/>
      </w:rPr>
    </w:lvl>
    <w:lvl w:ilvl="7">
      <w:start w:val="1"/>
      <w:numFmt w:val="decimal"/>
      <w:lvlText w:val="%1.%2.%3.%4.%5.%6.%7.%8."/>
      <w:lvlJc w:val="left"/>
      <w:pPr>
        <w:ind w:left="5640" w:hanging="1440"/>
      </w:pPr>
      <w:rPr>
        <w:rFonts w:hint="default"/>
        <w:color w:val="000000"/>
      </w:rPr>
    </w:lvl>
    <w:lvl w:ilvl="8">
      <w:start w:val="1"/>
      <w:numFmt w:val="decimal"/>
      <w:lvlText w:val="%1.%2.%3.%4.%5.%6.%7.%8.%9."/>
      <w:lvlJc w:val="left"/>
      <w:pPr>
        <w:ind w:left="6600" w:hanging="1800"/>
      </w:pPr>
      <w:rPr>
        <w:rFonts w:hint="default"/>
        <w:color w:val="000000"/>
      </w:rPr>
    </w:lvl>
  </w:abstractNum>
  <w:abstractNum w:abstractNumId="8">
    <w:nsid w:val="2AB173DF"/>
    <w:multiLevelType w:val="hybridMultilevel"/>
    <w:tmpl w:val="920C756A"/>
    <w:lvl w:ilvl="0" w:tplc="0419000F">
      <w:start w:val="3"/>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nsid w:val="31D74B16"/>
    <w:multiLevelType w:val="hybridMultilevel"/>
    <w:tmpl w:val="CA1046D6"/>
    <w:lvl w:ilvl="0" w:tplc="0BD8BC0C">
      <w:start w:val="3"/>
      <w:numFmt w:val="decimal"/>
      <w:lvlText w:val="%1."/>
      <w:lvlJc w:val="left"/>
      <w:pPr>
        <w:tabs>
          <w:tab w:val="num" w:pos="1140"/>
        </w:tabs>
        <w:ind w:left="1140" w:hanging="360"/>
      </w:pPr>
      <w:rPr>
        <w:rFonts w:hint="default"/>
      </w:rPr>
    </w:lvl>
    <w:lvl w:ilvl="1" w:tplc="04190019">
      <w:start w:val="1"/>
      <w:numFmt w:val="lowerLetter"/>
      <w:lvlText w:val="%2."/>
      <w:lvlJc w:val="left"/>
      <w:pPr>
        <w:tabs>
          <w:tab w:val="num" w:pos="1860"/>
        </w:tabs>
        <w:ind w:left="1860" w:hanging="360"/>
      </w:pPr>
    </w:lvl>
    <w:lvl w:ilvl="2" w:tplc="0419001B">
      <w:start w:val="1"/>
      <w:numFmt w:val="lowerRoman"/>
      <w:lvlText w:val="%3."/>
      <w:lvlJc w:val="right"/>
      <w:pPr>
        <w:tabs>
          <w:tab w:val="num" w:pos="2580"/>
        </w:tabs>
        <w:ind w:left="2580" w:hanging="180"/>
      </w:pPr>
    </w:lvl>
    <w:lvl w:ilvl="3" w:tplc="0419000F">
      <w:start w:val="1"/>
      <w:numFmt w:val="decimal"/>
      <w:lvlText w:val="%4."/>
      <w:lvlJc w:val="left"/>
      <w:pPr>
        <w:tabs>
          <w:tab w:val="num" w:pos="3300"/>
        </w:tabs>
        <w:ind w:left="3300" w:hanging="360"/>
      </w:pPr>
    </w:lvl>
    <w:lvl w:ilvl="4" w:tplc="04190019">
      <w:start w:val="1"/>
      <w:numFmt w:val="lowerLetter"/>
      <w:lvlText w:val="%5."/>
      <w:lvlJc w:val="left"/>
      <w:pPr>
        <w:tabs>
          <w:tab w:val="num" w:pos="4020"/>
        </w:tabs>
        <w:ind w:left="4020" w:hanging="360"/>
      </w:pPr>
    </w:lvl>
    <w:lvl w:ilvl="5" w:tplc="0419001B">
      <w:start w:val="1"/>
      <w:numFmt w:val="lowerRoman"/>
      <w:lvlText w:val="%6."/>
      <w:lvlJc w:val="right"/>
      <w:pPr>
        <w:tabs>
          <w:tab w:val="num" w:pos="4740"/>
        </w:tabs>
        <w:ind w:left="4740" w:hanging="180"/>
      </w:pPr>
    </w:lvl>
    <w:lvl w:ilvl="6" w:tplc="0419000F">
      <w:start w:val="1"/>
      <w:numFmt w:val="decimal"/>
      <w:lvlText w:val="%7."/>
      <w:lvlJc w:val="left"/>
      <w:pPr>
        <w:tabs>
          <w:tab w:val="num" w:pos="5460"/>
        </w:tabs>
        <w:ind w:left="5460" w:hanging="360"/>
      </w:pPr>
    </w:lvl>
    <w:lvl w:ilvl="7" w:tplc="04190019">
      <w:start w:val="1"/>
      <w:numFmt w:val="lowerLetter"/>
      <w:lvlText w:val="%8."/>
      <w:lvlJc w:val="left"/>
      <w:pPr>
        <w:tabs>
          <w:tab w:val="num" w:pos="6180"/>
        </w:tabs>
        <w:ind w:left="6180" w:hanging="360"/>
      </w:pPr>
    </w:lvl>
    <w:lvl w:ilvl="8" w:tplc="0419001B">
      <w:start w:val="1"/>
      <w:numFmt w:val="lowerRoman"/>
      <w:lvlText w:val="%9."/>
      <w:lvlJc w:val="right"/>
      <w:pPr>
        <w:tabs>
          <w:tab w:val="num" w:pos="6900"/>
        </w:tabs>
        <w:ind w:left="6900" w:hanging="180"/>
      </w:pPr>
    </w:lvl>
  </w:abstractNum>
  <w:abstractNum w:abstractNumId="10">
    <w:nsid w:val="3362746B"/>
    <w:multiLevelType w:val="hybridMultilevel"/>
    <w:tmpl w:val="5BD8D434"/>
    <w:lvl w:ilvl="0" w:tplc="A47A5DDC">
      <w:start w:val="1"/>
      <w:numFmt w:val="decimal"/>
      <w:lvlText w:val="%1."/>
      <w:lvlJc w:val="left"/>
      <w:pPr>
        <w:tabs>
          <w:tab w:val="num" w:pos="1260"/>
        </w:tabs>
        <w:ind w:left="1260" w:hanging="360"/>
      </w:pPr>
    </w:lvl>
    <w:lvl w:ilvl="1" w:tplc="04190019">
      <w:start w:val="1"/>
      <w:numFmt w:val="lowerLetter"/>
      <w:lvlText w:val="%2."/>
      <w:lvlJc w:val="left"/>
      <w:pPr>
        <w:tabs>
          <w:tab w:val="num" w:pos="1980"/>
        </w:tabs>
        <w:ind w:left="198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34316A8F"/>
    <w:multiLevelType w:val="hybridMultilevel"/>
    <w:tmpl w:val="59C2F7EC"/>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2">
    <w:nsid w:val="344C7631"/>
    <w:multiLevelType w:val="multilevel"/>
    <w:tmpl w:val="D45C5A58"/>
    <w:lvl w:ilvl="0">
      <w:start w:val="1"/>
      <w:numFmt w:val="decimal"/>
      <w:lvlText w:val="%1."/>
      <w:lvlJc w:val="left"/>
      <w:pPr>
        <w:ind w:left="1211"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13">
    <w:nsid w:val="355546F3"/>
    <w:multiLevelType w:val="hybridMultilevel"/>
    <w:tmpl w:val="1448883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4">
    <w:nsid w:val="3C4A21DB"/>
    <w:multiLevelType w:val="hybridMultilevel"/>
    <w:tmpl w:val="E2265DC4"/>
    <w:lvl w:ilvl="0" w:tplc="F006A90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3CF2585E"/>
    <w:multiLevelType w:val="hybridMultilevel"/>
    <w:tmpl w:val="14649CD2"/>
    <w:lvl w:ilvl="0" w:tplc="F30004E4">
      <w:start w:val="1"/>
      <w:numFmt w:val="decimal"/>
      <w:lvlText w:val="%1."/>
      <w:lvlJc w:val="left"/>
      <w:pPr>
        <w:tabs>
          <w:tab w:val="num" w:pos="795"/>
        </w:tabs>
        <w:ind w:left="795" w:hanging="435"/>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6">
    <w:nsid w:val="3D29083B"/>
    <w:multiLevelType w:val="hybridMultilevel"/>
    <w:tmpl w:val="DA8A6104"/>
    <w:lvl w:ilvl="0" w:tplc="0419000F">
      <w:start w:val="3"/>
      <w:numFmt w:val="decimal"/>
      <w:lvlText w:val="%1."/>
      <w:lvlJc w:val="left"/>
      <w:pPr>
        <w:tabs>
          <w:tab w:val="num" w:pos="360"/>
        </w:tabs>
        <w:ind w:left="36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7">
    <w:nsid w:val="46FF7582"/>
    <w:multiLevelType w:val="hybridMultilevel"/>
    <w:tmpl w:val="1C2048F8"/>
    <w:lvl w:ilvl="0" w:tplc="0419000F">
      <w:start w:val="1"/>
      <w:numFmt w:val="decimal"/>
      <w:lvlText w:val="%1."/>
      <w:lvlJc w:val="left"/>
      <w:pPr>
        <w:tabs>
          <w:tab w:val="num" w:pos="810"/>
        </w:tabs>
        <w:ind w:left="810" w:hanging="360"/>
      </w:pPr>
    </w:lvl>
    <w:lvl w:ilvl="1" w:tplc="04190019">
      <w:start w:val="1"/>
      <w:numFmt w:val="lowerLetter"/>
      <w:lvlText w:val="%2."/>
      <w:lvlJc w:val="left"/>
      <w:pPr>
        <w:tabs>
          <w:tab w:val="num" w:pos="1530"/>
        </w:tabs>
        <w:ind w:left="1530" w:hanging="360"/>
      </w:pPr>
    </w:lvl>
    <w:lvl w:ilvl="2" w:tplc="0419001B">
      <w:start w:val="1"/>
      <w:numFmt w:val="lowerRoman"/>
      <w:lvlText w:val="%3."/>
      <w:lvlJc w:val="right"/>
      <w:pPr>
        <w:tabs>
          <w:tab w:val="num" w:pos="2250"/>
        </w:tabs>
        <w:ind w:left="2250" w:hanging="180"/>
      </w:pPr>
    </w:lvl>
    <w:lvl w:ilvl="3" w:tplc="0419000F">
      <w:start w:val="1"/>
      <w:numFmt w:val="decimal"/>
      <w:lvlText w:val="%4."/>
      <w:lvlJc w:val="left"/>
      <w:pPr>
        <w:tabs>
          <w:tab w:val="num" w:pos="2970"/>
        </w:tabs>
        <w:ind w:left="2970" w:hanging="360"/>
      </w:pPr>
    </w:lvl>
    <w:lvl w:ilvl="4" w:tplc="04190019">
      <w:start w:val="1"/>
      <w:numFmt w:val="lowerLetter"/>
      <w:lvlText w:val="%5."/>
      <w:lvlJc w:val="left"/>
      <w:pPr>
        <w:tabs>
          <w:tab w:val="num" w:pos="3690"/>
        </w:tabs>
        <w:ind w:left="3690" w:hanging="360"/>
      </w:pPr>
    </w:lvl>
    <w:lvl w:ilvl="5" w:tplc="0419001B">
      <w:start w:val="1"/>
      <w:numFmt w:val="lowerRoman"/>
      <w:lvlText w:val="%6."/>
      <w:lvlJc w:val="right"/>
      <w:pPr>
        <w:tabs>
          <w:tab w:val="num" w:pos="4410"/>
        </w:tabs>
        <w:ind w:left="4410" w:hanging="180"/>
      </w:pPr>
    </w:lvl>
    <w:lvl w:ilvl="6" w:tplc="0419000F">
      <w:start w:val="1"/>
      <w:numFmt w:val="decimal"/>
      <w:lvlText w:val="%7."/>
      <w:lvlJc w:val="left"/>
      <w:pPr>
        <w:tabs>
          <w:tab w:val="num" w:pos="5130"/>
        </w:tabs>
        <w:ind w:left="5130" w:hanging="360"/>
      </w:pPr>
    </w:lvl>
    <w:lvl w:ilvl="7" w:tplc="04190019">
      <w:start w:val="1"/>
      <w:numFmt w:val="lowerLetter"/>
      <w:lvlText w:val="%8."/>
      <w:lvlJc w:val="left"/>
      <w:pPr>
        <w:tabs>
          <w:tab w:val="num" w:pos="5850"/>
        </w:tabs>
        <w:ind w:left="5850" w:hanging="360"/>
      </w:pPr>
    </w:lvl>
    <w:lvl w:ilvl="8" w:tplc="0419001B">
      <w:start w:val="1"/>
      <w:numFmt w:val="lowerRoman"/>
      <w:lvlText w:val="%9."/>
      <w:lvlJc w:val="right"/>
      <w:pPr>
        <w:tabs>
          <w:tab w:val="num" w:pos="6570"/>
        </w:tabs>
        <w:ind w:left="6570" w:hanging="180"/>
      </w:pPr>
    </w:lvl>
  </w:abstractNum>
  <w:abstractNum w:abstractNumId="18">
    <w:nsid w:val="4A711FC6"/>
    <w:multiLevelType w:val="hybridMultilevel"/>
    <w:tmpl w:val="5B5421EA"/>
    <w:lvl w:ilvl="0" w:tplc="756639B0">
      <w:start w:val="1"/>
      <w:numFmt w:val="decimal"/>
      <w:lvlText w:val="%1."/>
      <w:lvlJc w:val="left"/>
      <w:pPr>
        <w:tabs>
          <w:tab w:val="num" w:pos="700"/>
        </w:tabs>
        <w:ind w:left="51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517534C7"/>
    <w:multiLevelType w:val="hybridMultilevel"/>
    <w:tmpl w:val="C9F8CAC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0">
    <w:nsid w:val="53B46E73"/>
    <w:multiLevelType w:val="multilevel"/>
    <w:tmpl w:val="4FBE98CC"/>
    <w:lvl w:ilvl="0">
      <w:start w:val="2"/>
      <w:numFmt w:val="decimal"/>
      <w:lvlText w:val="%1."/>
      <w:lvlJc w:val="left"/>
      <w:pPr>
        <w:ind w:left="360" w:hanging="360"/>
      </w:pPr>
      <w:rPr>
        <w:rFonts w:hint="default"/>
      </w:rPr>
    </w:lvl>
    <w:lvl w:ilvl="1">
      <w:start w:val="1"/>
      <w:numFmt w:val="decimal"/>
      <w:lvlText w:val="%1.%2."/>
      <w:lvlJc w:val="left"/>
      <w:pPr>
        <w:ind w:left="644" w:hanging="360"/>
      </w:pPr>
      <w:rPr>
        <w:rFonts w:ascii="Times New Roman" w:hAnsi="Times New Roman" w:cs="Times New Roman" w:hint="default"/>
        <w:sz w:val="28"/>
        <w:szCs w:val="28"/>
      </w:rPr>
    </w:lvl>
    <w:lvl w:ilvl="2">
      <w:start w:val="1"/>
      <w:numFmt w:val="decimal"/>
      <w:lvlText w:val="%1.%2.%3."/>
      <w:lvlJc w:val="left"/>
      <w:pPr>
        <w:ind w:left="1440" w:hanging="720"/>
      </w:pPr>
      <w:rPr>
        <w:rFonts w:ascii="Cambria" w:hAnsi="Cambria" w:cs="Cambria"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nsid w:val="5417370D"/>
    <w:multiLevelType w:val="hybridMultilevel"/>
    <w:tmpl w:val="9C98EBBA"/>
    <w:lvl w:ilvl="0" w:tplc="04190011">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2">
    <w:nsid w:val="5AB804D2"/>
    <w:multiLevelType w:val="hybridMultilevel"/>
    <w:tmpl w:val="F784258C"/>
    <w:lvl w:ilvl="0" w:tplc="EBFE100C">
      <w:start w:val="1"/>
      <w:numFmt w:val="decimal"/>
      <w:lvlText w:val="%1."/>
      <w:lvlJc w:val="left"/>
      <w:pPr>
        <w:tabs>
          <w:tab w:val="num" w:pos="1065"/>
        </w:tabs>
        <w:ind w:left="10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63156680"/>
    <w:multiLevelType w:val="hybridMultilevel"/>
    <w:tmpl w:val="42B800DA"/>
    <w:lvl w:ilvl="0" w:tplc="3CF84AE2">
      <w:start w:val="2"/>
      <w:numFmt w:val="decimal"/>
      <w:lvlText w:val="%1."/>
      <w:lvlJc w:val="left"/>
      <w:pPr>
        <w:tabs>
          <w:tab w:val="num" w:pos="990"/>
        </w:tabs>
        <w:ind w:left="990" w:hanging="360"/>
      </w:pPr>
    </w:lvl>
    <w:lvl w:ilvl="1" w:tplc="04190019">
      <w:start w:val="1"/>
      <w:numFmt w:val="lowerLetter"/>
      <w:lvlText w:val="%2."/>
      <w:lvlJc w:val="left"/>
      <w:pPr>
        <w:tabs>
          <w:tab w:val="num" w:pos="1710"/>
        </w:tabs>
        <w:ind w:left="1710" w:hanging="360"/>
      </w:pPr>
    </w:lvl>
    <w:lvl w:ilvl="2" w:tplc="0419001B">
      <w:start w:val="1"/>
      <w:numFmt w:val="lowerRoman"/>
      <w:lvlText w:val="%3."/>
      <w:lvlJc w:val="right"/>
      <w:pPr>
        <w:tabs>
          <w:tab w:val="num" w:pos="2430"/>
        </w:tabs>
        <w:ind w:left="2430" w:hanging="180"/>
      </w:pPr>
    </w:lvl>
    <w:lvl w:ilvl="3" w:tplc="0419000F">
      <w:start w:val="1"/>
      <w:numFmt w:val="decimal"/>
      <w:lvlText w:val="%4."/>
      <w:lvlJc w:val="left"/>
      <w:pPr>
        <w:tabs>
          <w:tab w:val="num" w:pos="3150"/>
        </w:tabs>
        <w:ind w:left="3150" w:hanging="360"/>
      </w:pPr>
    </w:lvl>
    <w:lvl w:ilvl="4" w:tplc="04190019">
      <w:start w:val="1"/>
      <w:numFmt w:val="lowerLetter"/>
      <w:lvlText w:val="%5."/>
      <w:lvlJc w:val="left"/>
      <w:pPr>
        <w:tabs>
          <w:tab w:val="num" w:pos="3870"/>
        </w:tabs>
        <w:ind w:left="3870" w:hanging="360"/>
      </w:pPr>
    </w:lvl>
    <w:lvl w:ilvl="5" w:tplc="0419001B">
      <w:start w:val="1"/>
      <w:numFmt w:val="lowerRoman"/>
      <w:lvlText w:val="%6."/>
      <w:lvlJc w:val="right"/>
      <w:pPr>
        <w:tabs>
          <w:tab w:val="num" w:pos="4590"/>
        </w:tabs>
        <w:ind w:left="4590" w:hanging="180"/>
      </w:pPr>
    </w:lvl>
    <w:lvl w:ilvl="6" w:tplc="0419000F">
      <w:start w:val="1"/>
      <w:numFmt w:val="decimal"/>
      <w:lvlText w:val="%7."/>
      <w:lvlJc w:val="left"/>
      <w:pPr>
        <w:tabs>
          <w:tab w:val="num" w:pos="5310"/>
        </w:tabs>
        <w:ind w:left="5310" w:hanging="360"/>
      </w:pPr>
    </w:lvl>
    <w:lvl w:ilvl="7" w:tplc="04190019">
      <w:start w:val="1"/>
      <w:numFmt w:val="lowerLetter"/>
      <w:lvlText w:val="%8."/>
      <w:lvlJc w:val="left"/>
      <w:pPr>
        <w:tabs>
          <w:tab w:val="num" w:pos="6030"/>
        </w:tabs>
        <w:ind w:left="6030" w:hanging="360"/>
      </w:pPr>
    </w:lvl>
    <w:lvl w:ilvl="8" w:tplc="0419001B">
      <w:start w:val="1"/>
      <w:numFmt w:val="lowerRoman"/>
      <w:lvlText w:val="%9."/>
      <w:lvlJc w:val="right"/>
      <w:pPr>
        <w:tabs>
          <w:tab w:val="num" w:pos="6750"/>
        </w:tabs>
        <w:ind w:left="6750" w:hanging="180"/>
      </w:pPr>
    </w:lvl>
  </w:abstractNum>
  <w:abstractNum w:abstractNumId="24">
    <w:nsid w:val="65194B35"/>
    <w:multiLevelType w:val="hybridMultilevel"/>
    <w:tmpl w:val="043E2FB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6A7A126F"/>
    <w:multiLevelType w:val="multilevel"/>
    <w:tmpl w:val="BB1EDE4C"/>
    <w:lvl w:ilvl="0">
      <w:start w:val="1"/>
      <w:numFmt w:val="decimal"/>
      <w:lvlText w:val="%1."/>
      <w:lvlJc w:val="left"/>
      <w:pPr>
        <w:tabs>
          <w:tab w:val="num" w:pos="570"/>
        </w:tabs>
        <w:ind w:left="570" w:hanging="57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6">
    <w:nsid w:val="6AFB611A"/>
    <w:multiLevelType w:val="hybridMultilevel"/>
    <w:tmpl w:val="D6D08A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E3A03D8"/>
    <w:multiLevelType w:val="hybridMultilevel"/>
    <w:tmpl w:val="E9E6BFE0"/>
    <w:lvl w:ilvl="0" w:tplc="0474232E">
      <w:start w:val="1"/>
      <w:numFmt w:val="decimal"/>
      <w:lvlText w:val="%1."/>
      <w:lvlJc w:val="left"/>
      <w:pPr>
        <w:tabs>
          <w:tab w:val="num" w:pos="360"/>
        </w:tabs>
        <w:ind w:left="360" w:hanging="360"/>
      </w:pPr>
      <w:rPr>
        <w:rFonts w:hint="default"/>
      </w:rPr>
    </w:lvl>
    <w:lvl w:ilvl="1" w:tplc="04190019">
      <w:start w:val="1"/>
      <w:numFmt w:val="lowerLetter"/>
      <w:lvlText w:val="%2."/>
      <w:lvlJc w:val="left"/>
      <w:pPr>
        <w:tabs>
          <w:tab w:val="num" w:pos="1980"/>
        </w:tabs>
        <w:ind w:left="1980" w:hanging="360"/>
      </w:pPr>
    </w:lvl>
    <w:lvl w:ilvl="2" w:tplc="0419001B">
      <w:start w:val="1"/>
      <w:numFmt w:val="lowerRoman"/>
      <w:lvlText w:val="%3."/>
      <w:lvlJc w:val="right"/>
      <w:pPr>
        <w:tabs>
          <w:tab w:val="num" w:pos="2700"/>
        </w:tabs>
        <w:ind w:left="2700" w:hanging="180"/>
      </w:pPr>
    </w:lvl>
    <w:lvl w:ilvl="3" w:tplc="0419000F">
      <w:start w:val="1"/>
      <w:numFmt w:val="decimal"/>
      <w:lvlText w:val="%4."/>
      <w:lvlJc w:val="left"/>
      <w:pPr>
        <w:tabs>
          <w:tab w:val="num" w:pos="3420"/>
        </w:tabs>
        <w:ind w:left="3420" w:hanging="360"/>
      </w:pPr>
    </w:lvl>
    <w:lvl w:ilvl="4" w:tplc="04190019">
      <w:start w:val="1"/>
      <w:numFmt w:val="lowerLetter"/>
      <w:lvlText w:val="%5."/>
      <w:lvlJc w:val="left"/>
      <w:pPr>
        <w:tabs>
          <w:tab w:val="num" w:pos="4140"/>
        </w:tabs>
        <w:ind w:left="4140" w:hanging="360"/>
      </w:pPr>
    </w:lvl>
    <w:lvl w:ilvl="5" w:tplc="0419001B">
      <w:start w:val="1"/>
      <w:numFmt w:val="lowerRoman"/>
      <w:lvlText w:val="%6."/>
      <w:lvlJc w:val="right"/>
      <w:pPr>
        <w:tabs>
          <w:tab w:val="num" w:pos="4860"/>
        </w:tabs>
        <w:ind w:left="4860" w:hanging="180"/>
      </w:pPr>
    </w:lvl>
    <w:lvl w:ilvl="6" w:tplc="0419000F">
      <w:start w:val="1"/>
      <w:numFmt w:val="decimal"/>
      <w:lvlText w:val="%7."/>
      <w:lvlJc w:val="left"/>
      <w:pPr>
        <w:tabs>
          <w:tab w:val="num" w:pos="5580"/>
        </w:tabs>
        <w:ind w:left="5580" w:hanging="360"/>
      </w:pPr>
    </w:lvl>
    <w:lvl w:ilvl="7" w:tplc="04190019">
      <w:start w:val="1"/>
      <w:numFmt w:val="lowerLetter"/>
      <w:lvlText w:val="%8."/>
      <w:lvlJc w:val="left"/>
      <w:pPr>
        <w:tabs>
          <w:tab w:val="num" w:pos="6300"/>
        </w:tabs>
        <w:ind w:left="6300" w:hanging="360"/>
      </w:pPr>
    </w:lvl>
    <w:lvl w:ilvl="8" w:tplc="0419001B">
      <w:start w:val="1"/>
      <w:numFmt w:val="lowerRoman"/>
      <w:lvlText w:val="%9."/>
      <w:lvlJc w:val="right"/>
      <w:pPr>
        <w:tabs>
          <w:tab w:val="num" w:pos="7020"/>
        </w:tabs>
        <w:ind w:left="7020" w:hanging="180"/>
      </w:pPr>
    </w:lvl>
  </w:abstractNum>
  <w:abstractNum w:abstractNumId="28">
    <w:nsid w:val="7A654F15"/>
    <w:multiLevelType w:val="multilevel"/>
    <w:tmpl w:val="61BE4034"/>
    <w:lvl w:ilvl="0">
      <w:start w:val="2"/>
      <w:numFmt w:val="decimal"/>
      <w:lvlText w:val="%1."/>
      <w:lvlJc w:val="left"/>
      <w:pPr>
        <w:ind w:left="360" w:hanging="360"/>
      </w:pPr>
      <w:rPr>
        <w:rFonts w:hint="default"/>
        <w:color w:val="000000"/>
      </w:rPr>
    </w:lvl>
    <w:lvl w:ilvl="1">
      <w:start w:val="8"/>
      <w:numFmt w:val="decimal"/>
      <w:lvlText w:val="%1.%2."/>
      <w:lvlJc w:val="left"/>
      <w:pPr>
        <w:ind w:left="960" w:hanging="360"/>
      </w:pPr>
      <w:rPr>
        <w:rFonts w:hint="default"/>
        <w:color w:val="000000"/>
      </w:rPr>
    </w:lvl>
    <w:lvl w:ilvl="2">
      <w:start w:val="1"/>
      <w:numFmt w:val="decimal"/>
      <w:lvlText w:val="%1.%2.%3."/>
      <w:lvlJc w:val="left"/>
      <w:pPr>
        <w:ind w:left="1920" w:hanging="720"/>
      </w:pPr>
      <w:rPr>
        <w:rFonts w:hint="default"/>
        <w:color w:val="000000"/>
      </w:rPr>
    </w:lvl>
    <w:lvl w:ilvl="3">
      <w:start w:val="1"/>
      <w:numFmt w:val="decimal"/>
      <w:lvlText w:val="%1.%2.%3.%4."/>
      <w:lvlJc w:val="left"/>
      <w:pPr>
        <w:ind w:left="2520" w:hanging="720"/>
      </w:pPr>
      <w:rPr>
        <w:rFonts w:hint="default"/>
        <w:color w:val="000000"/>
      </w:rPr>
    </w:lvl>
    <w:lvl w:ilvl="4">
      <w:start w:val="1"/>
      <w:numFmt w:val="decimal"/>
      <w:lvlText w:val="%1.%2.%3.%4.%5."/>
      <w:lvlJc w:val="left"/>
      <w:pPr>
        <w:ind w:left="3480" w:hanging="1080"/>
      </w:pPr>
      <w:rPr>
        <w:rFonts w:hint="default"/>
        <w:color w:val="000000"/>
      </w:rPr>
    </w:lvl>
    <w:lvl w:ilvl="5">
      <w:start w:val="1"/>
      <w:numFmt w:val="decimal"/>
      <w:lvlText w:val="%1.%2.%3.%4.%5.%6."/>
      <w:lvlJc w:val="left"/>
      <w:pPr>
        <w:ind w:left="4080" w:hanging="1080"/>
      </w:pPr>
      <w:rPr>
        <w:rFonts w:hint="default"/>
        <w:color w:val="000000"/>
      </w:rPr>
    </w:lvl>
    <w:lvl w:ilvl="6">
      <w:start w:val="1"/>
      <w:numFmt w:val="decimal"/>
      <w:lvlText w:val="%1.%2.%3.%4.%5.%6.%7."/>
      <w:lvlJc w:val="left"/>
      <w:pPr>
        <w:ind w:left="5040" w:hanging="1440"/>
      </w:pPr>
      <w:rPr>
        <w:rFonts w:hint="default"/>
        <w:color w:val="000000"/>
      </w:rPr>
    </w:lvl>
    <w:lvl w:ilvl="7">
      <w:start w:val="1"/>
      <w:numFmt w:val="decimal"/>
      <w:lvlText w:val="%1.%2.%3.%4.%5.%6.%7.%8."/>
      <w:lvlJc w:val="left"/>
      <w:pPr>
        <w:ind w:left="5640" w:hanging="1440"/>
      </w:pPr>
      <w:rPr>
        <w:rFonts w:hint="default"/>
        <w:color w:val="000000"/>
      </w:rPr>
    </w:lvl>
    <w:lvl w:ilvl="8">
      <w:start w:val="1"/>
      <w:numFmt w:val="decimal"/>
      <w:lvlText w:val="%1.%2.%3.%4.%5.%6.%7.%8.%9."/>
      <w:lvlJc w:val="left"/>
      <w:pPr>
        <w:ind w:left="6600" w:hanging="1800"/>
      </w:pPr>
      <w:rPr>
        <w:rFonts w:hint="default"/>
        <w:color w:val="000000"/>
      </w:rPr>
    </w:lvl>
  </w:abstractNum>
  <w:abstractNum w:abstractNumId="29">
    <w:nsid w:val="7C4A7183"/>
    <w:multiLevelType w:val="hybridMultilevel"/>
    <w:tmpl w:val="F0E8AD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D7832CE"/>
    <w:multiLevelType w:val="hybridMultilevel"/>
    <w:tmpl w:val="F946965E"/>
    <w:lvl w:ilvl="0" w:tplc="2A94DC24">
      <w:start w:val="1"/>
      <w:numFmt w:val="decimal"/>
      <w:lvlText w:val="%1."/>
      <w:lvlJc w:val="left"/>
      <w:pPr>
        <w:tabs>
          <w:tab w:val="num" w:pos="2820"/>
        </w:tabs>
        <w:ind w:left="2820" w:hanging="1380"/>
      </w:pPr>
      <w:rPr>
        <w:rFonts w:hint="default"/>
      </w:rPr>
    </w:lvl>
    <w:lvl w:ilvl="1" w:tplc="04190019">
      <w:start w:val="1"/>
      <w:numFmt w:val="lowerLetter"/>
      <w:lvlText w:val="%2."/>
      <w:lvlJc w:val="left"/>
      <w:pPr>
        <w:tabs>
          <w:tab w:val="num" w:pos="2520"/>
        </w:tabs>
        <w:ind w:left="2520" w:hanging="360"/>
      </w:pPr>
    </w:lvl>
    <w:lvl w:ilvl="2" w:tplc="0419001B">
      <w:start w:val="1"/>
      <w:numFmt w:val="lowerRoman"/>
      <w:lvlText w:val="%3."/>
      <w:lvlJc w:val="right"/>
      <w:pPr>
        <w:tabs>
          <w:tab w:val="num" w:pos="3240"/>
        </w:tabs>
        <w:ind w:left="3240" w:hanging="180"/>
      </w:pPr>
    </w:lvl>
    <w:lvl w:ilvl="3" w:tplc="0419000F">
      <w:start w:val="1"/>
      <w:numFmt w:val="decimal"/>
      <w:lvlText w:val="%4."/>
      <w:lvlJc w:val="left"/>
      <w:pPr>
        <w:tabs>
          <w:tab w:val="num" w:pos="3960"/>
        </w:tabs>
        <w:ind w:left="3960" w:hanging="360"/>
      </w:pPr>
    </w:lvl>
    <w:lvl w:ilvl="4" w:tplc="04190019">
      <w:start w:val="1"/>
      <w:numFmt w:val="lowerLetter"/>
      <w:lvlText w:val="%5."/>
      <w:lvlJc w:val="left"/>
      <w:pPr>
        <w:tabs>
          <w:tab w:val="num" w:pos="4680"/>
        </w:tabs>
        <w:ind w:left="4680" w:hanging="360"/>
      </w:pPr>
    </w:lvl>
    <w:lvl w:ilvl="5" w:tplc="0419001B">
      <w:start w:val="1"/>
      <w:numFmt w:val="lowerRoman"/>
      <w:lvlText w:val="%6."/>
      <w:lvlJc w:val="right"/>
      <w:pPr>
        <w:tabs>
          <w:tab w:val="num" w:pos="5400"/>
        </w:tabs>
        <w:ind w:left="5400" w:hanging="180"/>
      </w:pPr>
    </w:lvl>
    <w:lvl w:ilvl="6" w:tplc="0419000F">
      <w:start w:val="1"/>
      <w:numFmt w:val="decimal"/>
      <w:lvlText w:val="%7."/>
      <w:lvlJc w:val="left"/>
      <w:pPr>
        <w:tabs>
          <w:tab w:val="num" w:pos="6120"/>
        </w:tabs>
        <w:ind w:left="6120" w:hanging="360"/>
      </w:pPr>
    </w:lvl>
    <w:lvl w:ilvl="7" w:tplc="04190019">
      <w:start w:val="1"/>
      <w:numFmt w:val="lowerLetter"/>
      <w:lvlText w:val="%8."/>
      <w:lvlJc w:val="left"/>
      <w:pPr>
        <w:tabs>
          <w:tab w:val="num" w:pos="6840"/>
        </w:tabs>
        <w:ind w:left="6840" w:hanging="360"/>
      </w:pPr>
    </w:lvl>
    <w:lvl w:ilvl="8" w:tplc="0419001B">
      <w:start w:val="1"/>
      <w:numFmt w:val="lowerRoman"/>
      <w:lvlText w:val="%9."/>
      <w:lvlJc w:val="right"/>
      <w:pPr>
        <w:tabs>
          <w:tab w:val="num" w:pos="7560"/>
        </w:tabs>
        <w:ind w:left="756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num>
  <w:num w:numId="8">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7"/>
  </w:num>
  <w:num w:numId="10">
    <w:abstractNumId w:val="8"/>
  </w:num>
  <w:num w:numId="11">
    <w:abstractNumId w:val="15"/>
  </w:num>
  <w:num w:numId="12">
    <w:abstractNumId w:val="21"/>
  </w:num>
  <w:num w:numId="13">
    <w:abstractNumId w:val="25"/>
  </w:num>
  <w:num w:numId="14">
    <w:abstractNumId w:val="5"/>
  </w:num>
  <w:num w:numId="15">
    <w:abstractNumId w:val="4"/>
  </w:num>
  <w:num w:numId="16">
    <w:abstractNumId w:val="3"/>
  </w:num>
  <w:num w:numId="17">
    <w:abstractNumId w:val="11"/>
  </w:num>
  <w:num w:numId="18">
    <w:abstractNumId w:val="20"/>
  </w:num>
  <w:num w:numId="19">
    <w:abstractNumId w:val="13"/>
  </w:num>
  <w:num w:numId="20">
    <w:abstractNumId w:val="19"/>
  </w:num>
  <w:num w:numId="21">
    <w:abstractNumId w:val="26"/>
  </w:num>
  <w:num w:numId="22">
    <w:abstractNumId w:val="0"/>
  </w:num>
  <w:num w:numId="23">
    <w:abstractNumId w:val="18"/>
  </w:num>
  <w:num w:numId="24">
    <w:abstractNumId w:val="1"/>
  </w:num>
  <w:num w:numId="25">
    <w:abstractNumId w:val="2"/>
  </w:num>
  <w:num w:numId="26">
    <w:abstractNumId w:val="12"/>
  </w:num>
  <w:num w:numId="27">
    <w:abstractNumId w:val="7"/>
  </w:num>
  <w:num w:numId="28">
    <w:abstractNumId w:val="28"/>
  </w:num>
  <w:num w:numId="29">
    <w:abstractNumId w:val="6"/>
  </w:num>
  <w:num w:numId="30">
    <w:abstractNumId w:val="14"/>
  </w:num>
  <w:num w:numId="31">
    <w:abstractNumId w:val="24"/>
  </w:num>
  <w:num w:numId="32">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rsids>
    <w:rsidRoot w:val="00BB3DDF"/>
    <w:rsid w:val="00000620"/>
    <w:rsid w:val="00002F97"/>
    <w:rsid w:val="000048E3"/>
    <w:rsid w:val="000049DA"/>
    <w:rsid w:val="000069E1"/>
    <w:rsid w:val="0001031D"/>
    <w:rsid w:val="000104BF"/>
    <w:rsid w:val="00011B61"/>
    <w:rsid w:val="000122FF"/>
    <w:rsid w:val="00013C99"/>
    <w:rsid w:val="00017094"/>
    <w:rsid w:val="000215D8"/>
    <w:rsid w:val="00021B27"/>
    <w:rsid w:val="0002538D"/>
    <w:rsid w:val="00026054"/>
    <w:rsid w:val="00027049"/>
    <w:rsid w:val="00027118"/>
    <w:rsid w:val="00030005"/>
    <w:rsid w:val="000320F5"/>
    <w:rsid w:val="000332AA"/>
    <w:rsid w:val="000336D5"/>
    <w:rsid w:val="0003401F"/>
    <w:rsid w:val="000364C4"/>
    <w:rsid w:val="000377F2"/>
    <w:rsid w:val="00037BF7"/>
    <w:rsid w:val="00037C77"/>
    <w:rsid w:val="00037EBF"/>
    <w:rsid w:val="0004165C"/>
    <w:rsid w:val="00042723"/>
    <w:rsid w:val="00045E67"/>
    <w:rsid w:val="0004602F"/>
    <w:rsid w:val="000464A3"/>
    <w:rsid w:val="00047517"/>
    <w:rsid w:val="00050AC2"/>
    <w:rsid w:val="0005103D"/>
    <w:rsid w:val="00051863"/>
    <w:rsid w:val="00051B43"/>
    <w:rsid w:val="00052B38"/>
    <w:rsid w:val="00053777"/>
    <w:rsid w:val="00054494"/>
    <w:rsid w:val="00055DFA"/>
    <w:rsid w:val="00061545"/>
    <w:rsid w:val="0006175A"/>
    <w:rsid w:val="000619D5"/>
    <w:rsid w:val="00062EEE"/>
    <w:rsid w:val="00063152"/>
    <w:rsid w:val="00063C0B"/>
    <w:rsid w:val="00064039"/>
    <w:rsid w:val="0006651D"/>
    <w:rsid w:val="00071907"/>
    <w:rsid w:val="00072E6B"/>
    <w:rsid w:val="0007369A"/>
    <w:rsid w:val="0007628D"/>
    <w:rsid w:val="00076992"/>
    <w:rsid w:val="00081BB9"/>
    <w:rsid w:val="00083FA1"/>
    <w:rsid w:val="00087563"/>
    <w:rsid w:val="0008787D"/>
    <w:rsid w:val="00091412"/>
    <w:rsid w:val="00091D5C"/>
    <w:rsid w:val="00094A53"/>
    <w:rsid w:val="000A178B"/>
    <w:rsid w:val="000A23CE"/>
    <w:rsid w:val="000A39F3"/>
    <w:rsid w:val="000A3B4B"/>
    <w:rsid w:val="000A3E42"/>
    <w:rsid w:val="000A4178"/>
    <w:rsid w:val="000A481A"/>
    <w:rsid w:val="000A7127"/>
    <w:rsid w:val="000A78E2"/>
    <w:rsid w:val="000B4AFA"/>
    <w:rsid w:val="000B4F3B"/>
    <w:rsid w:val="000B561F"/>
    <w:rsid w:val="000B6ECB"/>
    <w:rsid w:val="000C027A"/>
    <w:rsid w:val="000C27FF"/>
    <w:rsid w:val="000C2AD6"/>
    <w:rsid w:val="000C2EFE"/>
    <w:rsid w:val="000C34AE"/>
    <w:rsid w:val="000C4F58"/>
    <w:rsid w:val="000C5319"/>
    <w:rsid w:val="000C5A02"/>
    <w:rsid w:val="000C6269"/>
    <w:rsid w:val="000C7027"/>
    <w:rsid w:val="000C78D5"/>
    <w:rsid w:val="000D02BE"/>
    <w:rsid w:val="000D278F"/>
    <w:rsid w:val="000D2939"/>
    <w:rsid w:val="000D369B"/>
    <w:rsid w:val="000D42DD"/>
    <w:rsid w:val="000D4AF7"/>
    <w:rsid w:val="000D63F3"/>
    <w:rsid w:val="000E10A8"/>
    <w:rsid w:val="000E2E7C"/>
    <w:rsid w:val="000E44B8"/>
    <w:rsid w:val="000E5520"/>
    <w:rsid w:val="000E62B4"/>
    <w:rsid w:val="000E65E8"/>
    <w:rsid w:val="000E672F"/>
    <w:rsid w:val="000F0422"/>
    <w:rsid w:val="000F2FA7"/>
    <w:rsid w:val="000F46A9"/>
    <w:rsid w:val="000F66A1"/>
    <w:rsid w:val="00100B28"/>
    <w:rsid w:val="00101078"/>
    <w:rsid w:val="00101406"/>
    <w:rsid w:val="00102EB4"/>
    <w:rsid w:val="001049F0"/>
    <w:rsid w:val="001063E0"/>
    <w:rsid w:val="00106D44"/>
    <w:rsid w:val="00111D3E"/>
    <w:rsid w:val="001134C1"/>
    <w:rsid w:val="001157C3"/>
    <w:rsid w:val="0011642A"/>
    <w:rsid w:val="00117392"/>
    <w:rsid w:val="00120CDE"/>
    <w:rsid w:val="001227E4"/>
    <w:rsid w:val="00123C93"/>
    <w:rsid w:val="00123FEC"/>
    <w:rsid w:val="00124B0F"/>
    <w:rsid w:val="00125600"/>
    <w:rsid w:val="001279F9"/>
    <w:rsid w:val="00131321"/>
    <w:rsid w:val="00132352"/>
    <w:rsid w:val="00133B5F"/>
    <w:rsid w:val="0013417F"/>
    <w:rsid w:val="00134186"/>
    <w:rsid w:val="00134251"/>
    <w:rsid w:val="00136107"/>
    <w:rsid w:val="00136C59"/>
    <w:rsid w:val="0013748E"/>
    <w:rsid w:val="00140689"/>
    <w:rsid w:val="00140D7D"/>
    <w:rsid w:val="00141202"/>
    <w:rsid w:val="00143DDB"/>
    <w:rsid w:val="001454BD"/>
    <w:rsid w:val="00150235"/>
    <w:rsid w:val="00150F10"/>
    <w:rsid w:val="00152AA3"/>
    <w:rsid w:val="00153155"/>
    <w:rsid w:val="001538E0"/>
    <w:rsid w:val="00163157"/>
    <w:rsid w:val="00163454"/>
    <w:rsid w:val="00163A8D"/>
    <w:rsid w:val="00163BCB"/>
    <w:rsid w:val="00163C5F"/>
    <w:rsid w:val="00165399"/>
    <w:rsid w:val="00172318"/>
    <w:rsid w:val="00174CBB"/>
    <w:rsid w:val="00180279"/>
    <w:rsid w:val="00181061"/>
    <w:rsid w:val="00183DC1"/>
    <w:rsid w:val="001848EE"/>
    <w:rsid w:val="001862B6"/>
    <w:rsid w:val="00187AFC"/>
    <w:rsid w:val="0019174C"/>
    <w:rsid w:val="0019298D"/>
    <w:rsid w:val="001977F2"/>
    <w:rsid w:val="001A74C4"/>
    <w:rsid w:val="001B078D"/>
    <w:rsid w:val="001B12E2"/>
    <w:rsid w:val="001B2160"/>
    <w:rsid w:val="001B4E37"/>
    <w:rsid w:val="001C5AE1"/>
    <w:rsid w:val="001C7B60"/>
    <w:rsid w:val="001D1BBE"/>
    <w:rsid w:val="001D2BDB"/>
    <w:rsid w:val="001D7F86"/>
    <w:rsid w:val="001E0C2C"/>
    <w:rsid w:val="001E592F"/>
    <w:rsid w:val="001E6972"/>
    <w:rsid w:val="001F0402"/>
    <w:rsid w:val="001F0B4B"/>
    <w:rsid w:val="001F1CBE"/>
    <w:rsid w:val="001F1EF2"/>
    <w:rsid w:val="001F2828"/>
    <w:rsid w:val="001F3911"/>
    <w:rsid w:val="001F45D4"/>
    <w:rsid w:val="001F5DCA"/>
    <w:rsid w:val="001F6723"/>
    <w:rsid w:val="001F78C9"/>
    <w:rsid w:val="001F7DBF"/>
    <w:rsid w:val="00200189"/>
    <w:rsid w:val="00200D5F"/>
    <w:rsid w:val="0020296E"/>
    <w:rsid w:val="00203922"/>
    <w:rsid w:val="00207782"/>
    <w:rsid w:val="00210E2A"/>
    <w:rsid w:val="002122CC"/>
    <w:rsid w:val="002133FE"/>
    <w:rsid w:val="002165F0"/>
    <w:rsid w:val="00217F5E"/>
    <w:rsid w:val="00221EEA"/>
    <w:rsid w:val="002224D9"/>
    <w:rsid w:val="002224FB"/>
    <w:rsid w:val="00223298"/>
    <w:rsid w:val="00223642"/>
    <w:rsid w:val="00223C38"/>
    <w:rsid w:val="0022495B"/>
    <w:rsid w:val="002256CE"/>
    <w:rsid w:val="00226EAB"/>
    <w:rsid w:val="00230230"/>
    <w:rsid w:val="00232713"/>
    <w:rsid w:val="0023772E"/>
    <w:rsid w:val="00240E8C"/>
    <w:rsid w:val="002415CA"/>
    <w:rsid w:val="0024164C"/>
    <w:rsid w:val="002452A1"/>
    <w:rsid w:val="00245DFB"/>
    <w:rsid w:val="002466EE"/>
    <w:rsid w:val="00251B31"/>
    <w:rsid w:val="00253FE6"/>
    <w:rsid w:val="00254306"/>
    <w:rsid w:val="00255C6D"/>
    <w:rsid w:val="00257F48"/>
    <w:rsid w:val="002602F6"/>
    <w:rsid w:val="00260896"/>
    <w:rsid w:val="00261645"/>
    <w:rsid w:val="002617A4"/>
    <w:rsid w:val="002631BA"/>
    <w:rsid w:val="00263EC7"/>
    <w:rsid w:val="00263F79"/>
    <w:rsid w:val="00265488"/>
    <w:rsid w:val="00270C9F"/>
    <w:rsid w:val="00274A9D"/>
    <w:rsid w:val="00274D2F"/>
    <w:rsid w:val="002752E0"/>
    <w:rsid w:val="00276324"/>
    <w:rsid w:val="00281D0C"/>
    <w:rsid w:val="0028397F"/>
    <w:rsid w:val="00283A0D"/>
    <w:rsid w:val="00285867"/>
    <w:rsid w:val="002869E3"/>
    <w:rsid w:val="00286C09"/>
    <w:rsid w:val="0029084B"/>
    <w:rsid w:val="00291762"/>
    <w:rsid w:val="002917BB"/>
    <w:rsid w:val="00291883"/>
    <w:rsid w:val="0029230D"/>
    <w:rsid w:val="002924D1"/>
    <w:rsid w:val="002954D2"/>
    <w:rsid w:val="002960D7"/>
    <w:rsid w:val="00297427"/>
    <w:rsid w:val="00297EF5"/>
    <w:rsid w:val="002A157A"/>
    <w:rsid w:val="002A37DF"/>
    <w:rsid w:val="002A58B1"/>
    <w:rsid w:val="002A597E"/>
    <w:rsid w:val="002A6669"/>
    <w:rsid w:val="002B0FB7"/>
    <w:rsid w:val="002B127D"/>
    <w:rsid w:val="002B15AF"/>
    <w:rsid w:val="002B2657"/>
    <w:rsid w:val="002B681E"/>
    <w:rsid w:val="002C047A"/>
    <w:rsid w:val="002C04EC"/>
    <w:rsid w:val="002C2DBB"/>
    <w:rsid w:val="002C6D8B"/>
    <w:rsid w:val="002C7200"/>
    <w:rsid w:val="002C7C70"/>
    <w:rsid w:val="002D0562"/>
    <w:rsid w:val="002D3937"/>
    <w:rsid w:val="002D4466"/>
    <w:rsid w:val="002D5183"/>
    <w:rsid w:val="002D522A"/>
    <w:rsid w:val="002D55C7"/>
    <w:rsid w:val="002D66F5"/>
    <w:rsid w:val="002E0D52"/>
    <w:rsid w:val="002E163F"/>
    <w:rsid w:val="002E2E80"/>
    <w:rsid w:val="002E2FCA"/>
    <w:rsid w:val="002E3E6B"/>
    <w:rsid w:val="002E4781"/>
    <w:rsid w:val="002E5544"/>
    <w:rsid w:val="002E687F"/>
    <w:rsid w:val="002E7F9A"/>
    <w:rsid w:val="002F118E"/>
    <w:rsid w:val="002F19D2"/>
    <w:rsid w:val="002F1A10"/>
    <w:rsid w:val="002F3A30"/>
    <w:rsid w:val="002F3AAE"/>
    <w:rsid w:val="002F49E0"/>
    <w:rsid w:val="002F50ED"/>
    <w:rsid w:val="002F6AC4"/>
    <w:rsid w:val="003012E1"/>
    <w:rsid w:val="00302DF8"/>
    <w:rsid w:val="003041D3"/>
    <w:rsid w:val="003043BE"/>
    <w:rsid w:val="003043E0"/>
    <w:rsid w:val="00305FD0"/>
    <w:rsid w:val="003060F7"/>
    <w:rsid w:val="00306533"/>
    <w:rsid w:val="003077A1"/>
    <w:rsid w:val="003100D4"/>
    <w:rsid w:val="0031026F"/>
    <w:rsid w:val="00311F0A"/>
    <w:rsid w:val="0031228A"/>
    <w:rsid w:val="00313ACF"/>
    <w:rsid w:val="003146D8"/>
    <w:rsid w:val="003150C2"/>
    <w:rsid w:val="00321039"/>
    <w:rsid w:val="0032253D"/>
    <w:rsid w:val="00322A14"/>
    <w:rsid w:val="00324D5D"/>
    <w:rsid w:val="00325E96"/>
    <w:rsid w:val="003260BE"/>
    <w:rsid w:val="00332D7E"/>
    <w:rsid w:val="00333A6A"/>
    <w:rsid w:val="00333DC5"/>
    <w:rsid w:val="003366ED"/>
    <w:rsid w:val="00337CC5"/>
    <w:rsid w:val="0034016B"/>
    <w:rsid w:val="003409C8"/>
    <w:rsid w:val="00340EDD"/>
    <w:rsid w:val="00341FFB"/>
    <w:rsid w:val="00342374"/>
    <w:rsid w:val="00344262"/>
    <w:rsid w:val="003444D3"/>
    <w:rsid w:val="00344E6F"/>
    <w:rsid w:val="00345697"/>
    <w:rsid w:val="003510F2"/>
    <w:rsid w:val="003512F1"/>
    <w:rsid w:val="00351C80"/>
    <w:rsid w:val="00352DD9"/>
    <w:rsid w:val="003539BC"/>
    <w:rsid w:val="0035554C"/>
    <w:rsid w:val="00355A31"/>
    <w:rsid w:val="00360035"/>
    <w:rsid w:val="00361F99"/>
    <w:rsid w:val="00364D21"/>
    <w:rsid w:val="00366712"/>
    <w:rsid w:val="00367296"/>
    <w:rsid w:val="003675E1"/>
    <w:rsid w:val="0037274A"/>
    <w:rsid w:val="00374062"/>
    <w:rsid w:val="003744C7"/>
    <w:rsid w:val="00374820"/>
    <w:rsid w:val="00374B89"/>
    <w:rsid w:val="003762EB"/>
    <w:rsid w:val="00377CAF"/>
    <w:rsid w:val="00380653"/>
    <w:rsid w:val="00380CBD"/>
    <w:rsid w:val="003816CA"/>
    <w:rsid w:val="00385781"/>
    <w:rsid w:val="00386F93"/>
    <w:rsid w:val="00394350"/>
    <w:rsid w:val="00394662"/>
    <w:rsid w:val="00395A7F"/>
    <w:rsid w:val="003965BD"/>
    <w:rsid w:val="003A10C1"/>
    <w:rsid w:val="003A1F08"/>
    <w:rsid w:val="003A225A"/>
    <w:rsid w:val="003A4088"/>
    <w:rsid w:val="003A7186"/>
    <w:rsid w:val="003B0FAA"/>
    <w:rsid w:val="003B2557"/>
    <w:rsid w:val="003B3239"/>
    <w:rsid w:val="003B4E67"/>
    <w:rsid w:val="003B6659"/>
    <w:rsid w:val="003C0335"/>
    <w:rsid w:val="003C129D"/>
    <w:rsid w:val="003C1931"/>
    <w:rsid w:val="003C6EFC"/>
    <w:rsid w:val="003C6F67"/>
    <w:rsid w:val="003D218D"/>
    <w:rsid w:val="003D2EDA"/>
    <w:rsid w:val="003D4014"/>
    <w:rsid w:val="003D452F"/>
    <w:rsid w:val="003D547F"/>
    <w:rsid w:val="003D5C47"/>
    <w:rsid w:val="003E3DB6"/>
    <w:rsid w:val="003E40F7"/>
    <w:rsid w:val="003E5336"/>
    <w:rsid w:val="003E79DC"/>
    <w:rsid w:val="003F052C"/>
    <w:rsid w:val="003F0AEF"/>
    <w:rsid w:val="003F4AD9"/>
    <w:rsid w:val="003F7441"/>
    <w:rsid w:val="003F79E5"/>
    <w:rsid w:val="00400331"/>
    <w:rsid w:val="004005C7"/>
    <w:rsid w:val="0040276B"/>
    <w:rsid w:val="00403B4C"/>
    <w:rsid w:val="004105CB"/>
    <w:rsid w:val="00411A82"/>
    <w:rsid w:val="00415339"/>
    <w:rsid w:val="00417247"/>
    <w:rsid w:val="00417316"/>
    <w:rsid w:val="004179E8"/>
    <w:rsid w:val="0042191B"/>
    <w:rsid w:val="00422EE9"/>
    <w:rsid w:val="004256F8"/>
    <w:rsid w:val="00425944"/>
    <w:rsid w:val="00426266"/>
    <w:rsid w:val="00427113"/>
    <w:rsid w:val="00433050"/>
    <w:rsid w:val="00433DF3"/>
    <w:rsid w:val="00441BF4"/>
    <w:rsid w:val="004434CB"/>
    <w:rsid w:val="004453B9"/>
    <w:rsid w:val="004472FA"/>
    <w:rsid w:val="0044796D"/>
    <w:rsid w:val="00451CCF"/>
    <w:rsid w:val="0045235A"/>
    <w:rsid w:val="00453027"/>
    <w:rsid w:val="004536E9"/>
    <w:rsid w:val="00457663"/>
    <w:rsid w:val="0046069F"/>
    <w:rsid w:val="00460808"/>
    <w:rsid w:val="00464185"/>
    <w:rsid w:val="0046462A"/>
    <w:rsid w:val="00464641"/>
    <w:rsid w:val="004650CC"/>
    <w:rsid w:val="00470D53"/>
    <w:rsid w:val="00471314"/>
    <w:rsid w:val="0047162F"/>
    <w:rsid w:val="00474F6F"/>
    <w:rsid w:val="00481F75"/>
    <w:rsid w:val="0048354C"/>
    <w:rsid w:val="0048362E"/>
    <w:rsid w:val="00484D09"/>
    <w:rsid w:val="00491218"/>
    <w:rsid w:val="004932CA"/>
    <w:rsid w:val="004958F7"/>
    <w:rsid w:val="00495CA6"/>
    <w:rsid w:val="004A09E8"/>
    <w:rsid w:val="004A1C83"/>
    <w:rsid w:val="004A28B7"/>
    <w:rsid w:val="004A4F0D"/>
    <w:rsid w:val="004A5B92"/>
    <w:rsid w:val="004B200C"/>
    <w:rsid w:val="004B26C9"/>
    <w:rsid w:val="004B3BD7"/>
    <w:rsid w:val="004B4855"/>
    <w:rsid w:val="004B5A4D"/>
    <w:rsid w:val="004C1079"/>
    <w:rsid w:val="004C2E2E"/>
    <w:rsid w:val="004C36D4"/>
    <w:rsid w:val="004C584B"/>
    <w:rsid w:val="004C67A0"/>
    <w:rsid w:val="004C7A23"/>
    <w:rsid w:val="004D2465"/>
    <w:rsid w:val="004D3E91"/>
    <w:rsid w:val="004E0C1F"/>
    <w:rsid w:val="004E16F2"/>
    <w:rsid w:val="004E4AFE"/>
    <w:rsid w:val="004E62EF"/>
    <w:rsid w:val="004E695B"/>
    <w:rsid w:val="004E7A6B"/>
    <w:rsid w:val="004F087A"/>
    <w:rsid w:val="004F1DE6"/>
    <w:rsid w:val="004F2612"/>
    <w:rsid w:val="004F4BFC"/>
    <w:rsid w:val="004F5202"/>
    <w:rsid w:val="00501B3A"/>
    <w:rsid w:val="005058A3"/>
    <w:rsid w:val="00512505"/>
    <w:rsid w:val="005164BC"/>
    <w:rsid w:val="00520128"/>
    <w:rsid w:val="005219D1"/>
    <w:rsid w:val="00524B97"/>
    <w:rsid w:val="00530FA3"/>
    <w:rsid w:val="005338E8"/>
    <w:rsid w:val="00534C7F"/>
    <w:rsid w:val="00535B8D"/>
    <w:rsid w:val="00537551"/>
    <w:rsid w:val="00537B45"/>
    <w:rsid w:val="0054087F"/>
    <w:rsid w:val="00540B53"/>
    <w:rsid w:val="00541115"/>
    <w:rsid w:val="00541932"/>
    <w:rsid w:val="00545799"/>
    <w:rsid w:val="00547F3C"/>
    <w:rsid w:val="005518AD"/>
    <w:rsid w:val="00551960"/>
    <w:rsid w:val="005522A3"/>
    <w:rsid w:val="00553FAD"/>
    <w:rsid w:val="00554117"/>
    <w:rsid w:val="00554434"/>
    <w:rsid w:val="00554B9B"/>
    <w:rsid w:val="0055508D"/>
    <w:rsid w:val="005559F5"/>
    <w:rsid w:val="00555B3F"/>
    <w:rsid w:val="005564ED"/>
    <w:rsid w:val="005578E2"/>
    <w:rsid w:val="00560054"/>
    <w:rsid w:val="0056006F"/>
    <w:rsid w:val="0056304F"/>
    <w:rsid w:val="005645B6"/>
    <w:rsid w:val="00564D5A"/>
    <w:rsid w:val="00566052"/>
    <w:rsid w:val="00567C4D"/>
    <w:rsid w:val="005703FE"/>
    <w:rsid w:val="005706F5"/>
    <w:rsid w:val="00570CBD"/>
    <w:rsid w:val="00570F3F"/>
    <w:rsid w:val="00572408"/>
    <w:rsid w:val="00573997"/>
    <w:rsid w:val="00575F1F"/>
    <w:rsid w:val="005762CB"/>
    <w:rsid w:val="00580BB8"/>
    <w:rsid w:val="005825A9"/>
    <w:rsid w:val="00582B8A"/>
    <w:rsid w:val="00583214"/>
    <w:rsid w:val="005835B4"/>
    <w:rsid w:val="00585739"/>
    <w:rsid w:val="005918F5"/>
    <w:rsid w:val="00594C3C"/>
    <w:rsid w:val="00597E6A"/>
    <w:rsid w:val="005A058A"/>
    <w:rsid w:val="005A6A93"/>
    <w:rsid w:val="005A6F4D"/>
    <w:rsid w:val="005B01A6"/>
    <w:rsid w:val="005B0F5C"/>
    <w:rsid w:val="005B2EF6"/>
    <w:rsid w:val="005B3282"/>
    <w:rsid w:val="005B4B94"/>
    <w:rsid w:val="005B72EC"/>
    <w:rsid w:val="005B779C"/>
    <w:rsid w:val="005B7A6C"/>
    <w:rsid w:val="005C1537"/>
    <w:rsid w:val="005C5F53"/>
    <w:rsid w:val="005C68CA"/>
    <w:rsid w:val="005D4715"/>
    <w:rsid w:val="005D5B8D"/>
    <w:rsid w:val="005D7161"/>
    <w:rsid w:val="005E091C"/>
    <w:rsid w:val="005E1FD2"/>
    <w:rsid w:val="005E2F94"/>
    <w:rsid w:val="005E391F"/>
    <w:rsid w:val="005E42E0"/>
    <w:rsid w:val="005E78AF"/>
    <w:rsid w:val="005F2EE0"/>
    <w:rsid w:val="005F6FA6"/>
    <w:rsid w:val="005F78E0"/>
    <w:rsid w:val="00600F1E"/>
    <w:rsid w:val="00602A23"/>
    <w:rsid w:val="00602C08"/>
    <w:rsid w:val="00603DBB"/>
    <w:rsid w:val="006045CA"/>
    <w:rsid w:val="006057D0"/>
    <w:rsid w:val="006114D5"/>
    <w:rsid w:val="00612F90"/>
    <w:rsid w:val="00615152"/>
    <w:rsid w:val="006151C0"/>
    <w:rsid w:val="00616DBE"/>
    <w:rsid w:val="00616E78"/>
    <w:rsid w:val="00617E38"/>
    <w:rsid w:val="0062050C"/>
    <w:rsid w:val="00620DB0"/>
    <w:rsid w:val="0062225F"/>
    <w:rsid w:val="006226DA"/>
    <w:rsid w:val="00622B13"/>
    <w:rsid w:val="006235DD"/>
    <w:rsid w:val="00623BA4"/>
    <w:rsid w:val="0063045E"/>
    <w:rsid w:val="0063367E"/>
    <w:rsid w:val="00633724"/>
    <w:rsid w:val="00633C61"/>
    <w:rsid w:val="0063467C"/>
    <w:rsid w:val="00635606"/>
    <w:rsid w:val="00635FD4"/>
    <w:rsid w:val="00636C2F"/>
    <w:rsid w:val="0063734E"/>
    <w:rsid w:val="0064008A"/>
    <w:rsid w:val="00641055"/>
    <w:rsid w:val="006410FF"/>
    <w:rsid w:val="00642554"/>
    <w:rsid w:val="00643D99"/>
    <w:rsid w:val="00645014"/>
    <w:rsid w:val="00645A2E"/>
    <w:rsid w:val="00646262"/>
    <w:rsid w:val="00647E6C"/>
    <w:rsid w:val="00650A9E"/>
    <w:rsid w:val="0065111C"/>
    <w:rsid w:val="00652394"/>
    <w:rsid w:val="00652C1C"/>
    <w:rsid w:val="00652FA8"/>
    <w:rsid w:val="006538A3"/>
    <w:rsid w:val="00653BC5"/>
    <w:rsid w:val="00653F52"/>
    <w:rsid w:val="006551F2"/>
    <w:rsid w:val="00660B6B"/>
    <w:rsid w:val="00661285"/>
    <w:rsid w:val="00663581"/>
    <w:rsid w:val="00665DA6"/>
    <w:rsid w:val="00666CAA"/>
    <w:rsid w:val="00673DFD"/>
    <w:rsid w:val="00677C7D"/>
    <w:rsid w:val="00677EF2"/>
    <w:rsid w:val="00680306"/>
    <w:rsid w:val="00680F67"/>
    <w:rsid w:val="006830B3"/>
    <w:rsid w:val="00683475"/>
    <w:rsid w:val="00683A2C"/>
    <w:rsid w:val="00684512"/>
    <w:rsid w:val="006845F8"/>
    <w:rsid w:val="00684AEF"/>
    <w:rsid w:val="006864D1"/>
    <w:rsid w:val="00687188"/>
    <w:rsid w:val="00687326"/>
    <w:rsid w:val="00692C9D"/>
    <w:rsid w:val="006944E5"/>
    <w:rsid w:val="00695254"/>
    <w:rsid w:val="006A1E66"/>
    <w:rsid w:val="006A2428"/>
    <w:rsid w:val="006A2500"/>
    <w:rsid w:val="006A2643"/>
    <w:rsid w:val="006A45F4"/>
    <w:rsid w:val="006A7802"/>
    <w:rsid w:val="006A7FE4"/>
    <w:rsid w:val="006B2865"/>
    <w:rsid w:val="006B4BA8"/>
    <w:rsid w:val="006B74EC"/>
    <w:rsid w:val="006B77CA"/>
    <w:rsid w:val="006C11A3"/>
    <w:rsid w:val="006C3D91"/>
    <w:rsid w:val="006C455A"/>
    <w:rsid w:val="006C4CC6"/>
    <w:rsid w:val="006C5533"/>
    <w:rsid w:val="006D1E93"/>
    <w:rsid w:val="006D302B"/>
    <w:rsid w:val="006D4B2A"/>
    <w:rsid w:val="006D5635"/>
    <w:rsid w:val="006D6150"/>
    <w:rsid w:val="006D73DF"/>
    <w:rsid w:val="006E2BB5"/>
    <w:rsid w:val="006E5B37"/>
    <w:rsid w:val="006E5B44"/>
    <w:rsid w:val="006E5E35"/>
    <w:rsid w:val="006E631D"/>
    <w:rsid w:val="006E6C89"/>
    <w:rsid w:val="006E766A"/>
    <w:rsid w:val="006F163A"/>
    <w:rsid w:val="006F4382"/>
    <w:rsid w:val="006F57FD"/>
    <w:rsid w:val="006F6719"/>
    <w:rsid w:val="00702B95"/>
    <w:rsid w:val="00705C9A"/>
    <w:rsid w:val="00706539"/>
    <w:rsid w:val="00707FAD"/>
    <w:rsid w:val="007124CE"/>
    <w:rsid w:val="00712562"/>
    <w:rsid w:val="00716653"/>
    <w:rsid w:val="00720A2B"/>
    <w:rsid w:val="00721636"/>
    <w:rsid w:val="007217ED"/>
    <w:rsid w:val="00722760"/>
    <w:rsid w:val="007234F3"/>
    <w:rsid w:val="00732C29"/>
    <w:rsid w:val="007353C6"/>
    <w:rsid w:val="007367A7"/>
    <w:rsid w:val="00740884"/>
    <w:rsid w:val="00740E9D"/>
    <w:rsid w:val="00741303"/>
    <w:rsid w:val="007421F4"/>
    <w:rsid w:val="00742661"/>
    <w:rsid w:val="007528D8"/>
    <w:rsid w:val="007528FF"/>
    <w:rsid w:val="007547F1"/>
    <w:rsid w:val="00755D7D"/>
    <w:rsid w:val="00760833"/>
    <w:rsid w:val="00760A03"/>
    <w:rsid w:val="00763436"/>
    <w:rsid w:val="00770B3C"/>
    <w:rsid w:val="007748C3"/>
    <w:rsid w:val="00774B90"/>
    <w:rsid w:val="00775AC2"/>
    <w:rsid w:val="00776A5E"/>
    <w:rsid w:val="00780134"/>
    <w:rsid w:val="007813A8"/>
    <w:rsid w:val="0078210E"/>
    <w:rsid w:val="007826CE"/>
    <w:rsid w:val="00782AF1"/>
    <w:rsid w:val="007838C2"/>
    <w:rsid w:val="00783DA2"/>
    <w:rsid w:val="007857E2"/>
    <w:rsid w:val="00787E94"/>
    <w:rsid w:val="007918AB"/>
    <w:rsid w:val="0079471E"/>
    <w:rsid w:val="00795E45"/>
    <w:rsid w:val="00796A4B"/>
    <w:rsid w:val="0079711B"/>
    <w:rsid w:val="007A7A46"/>
    <w:rsid w:val="007B1A29"/>
    <w:rsid w:val="007B2B28"/>
    <w:rsid w:val="007B54B1"/>
    <w:rsid w:val="007B5765"/>
    <w:rsid w:val="007B6C61"/>
    <w:rsid w:val="007B7D53"/>
    <w:rsid w:val="007C1CFC"/>
    <w:rsid w:val="007C67EB"/>
    <w:rsid w:val="007C68A2"/>
    <w:rsid w:val="007D05FB"/>
    <w:rsid w:val="007D0602"/>
    <w:rsid w:val="007D08B1"/>
    <w:rsid w:val="007D09AA"/>
    <w:rsid w:val="007D0A4C"/>
    <w:rsid w:val="007D0F18"/>
    <w:rsid w:val="007D1B5B"/>
    <w:rsid w:val="007D460D"/>
    <w:rsid w:val="007D52E3"/>
    <w:rsid w:val="007E098E"/>
    <w:rsid w:val="007E0C47"/>
    <w:rsid w:val="007E0C6B"/>
    <w:rsid w:val="007E37FE"/>
    <w:rsid w:val="007E4858"/>
    <w:rsid w:val="007E620C"/>
    <w:rsid w:val="007E73C4"/>
    <w:rsid w:val="007E73E0"/>
    <w:rsid w:val="007F06FC"/>
    <w:rsid w:val="007F29B0"/>
    <w:rsid w:val="007F2F45"/>
    <w:rsid w:val="007F3217"/>
    <w:rsid w:val="007F3D8C"/>
    <w:rsid w:val="007F6271"/>
    <w:rsid w:val="007F7A50"/>
    <w:rsid w:val="00800D97"/>
    <w:rsid w:val="00802BEB"/>
    <w:rsid w:val="00804941"/>
    <w:rsid w:val="00804AF8"/>
    <w:rsid w:val="00804CF4"/>
    <w:rsid w:val="008063CE"/>
    <w:rsid w:val="00807B33"/>
    <w:rsid w:val="00812B5C"/>
    <w:rsid w:val="008139D3"/>
    <w:rsid w:val="0081440D"/>
    <w:rsid w:val="00814E18"/>
    <w:rsid w:val="0081559E"/>
    <w:rsid w:val="008168CF"/>
    <w:rsid w:val="00821FE7"/>
    <w:rsid w:val="008248DB"/>
    <w:rsid w:val="00830545"/>
    <w:rsid w:val="00835AF5"/>
    <w:rsid w:val="0083608C"/>
    <w:rsid w:val="008429A0"/>
    <w:rsid w:val="008437F7"/>
    <w:rsid w:val="008456FF"/>
    <w:rsid w:val="00846B33"/>
    <w:rsid w:val="00850579"/>
    <w:rsid w:val="008513ED"/>
    <w:rsid w:val="00852820"/>
    <w:rsid w:val="00852A60"/>
    <w:rsid w:val="008539F9"/>
    <w:rsid w:val="00854ECC"/>
    <w:rsid w:val="008555EA"/>
    <w:rsid w:val="00856F2E"/>
    <w:rsid w:val="008617CB"/>
    <w:rsid w:val="00861A6A"/>
    <w:rsid w:val="00862992"/>
    <w:rsid w:val="00863768"/>
    <w:rsid w:val="008649FA"/>
    <w:rsid w:val="0086525C"/>
    <w:rsid w:val="00865337"/>
    <w:rsid w:val="008653FE"/>
    <w:rsid w:val="00865572"/>
    <w:rsid w:val="00865BC1"/>
    <w:rsid w:val="00866B92"/>
    <w:rsid w:val="00871D70"/>
    <w:rsid w:val="008745C7"/>
    <w:rsid w:val="00874897"/>
    <w:rsid w:val="00874978"/>
    <w:rsid w:val="00880061"/>
    <w:rsid w:val="008805E6"/>
    <w:rsid w:val="0088139B"/>
    <w:rsid w:val="0088268B"/>
    <w:rsid w:val="00882AC2"/>
    <w:rsid w:val="00883016"/>
    <w:rsid w:val="00884669"/>
    <w:rsid w:val="0088599B"/>
    <w:rsid w:val="00892283"/>
    <w:rsid w:val="00894729"/>
    <w:rsid w:val="008958C6"/>
    <w:rsid w:val="00895E07"/>
    <w:rsid w:val="00896306"/>
    <w:rsid w:val="008A0EBA"/>
    <w:rsid w:val="008A1D83"/>
    <w:rsid w:val="008A4285"/>
    <w:rsid w:val="008B4318"/>
    <w:rsid w:val="008B4DCB"/>
    <w:rsid w:val="008B5B6A"/>
    <w:rsid w:val="008B731E"/>
    <w:rsid w:val="008B7FD8"/>
    <w:rsid w:val="008C299D"/>
    <w:rsid w:val="008C6FCF"/>
    <w:rsid w:val="008C76A8"/>
    <w:rsid w:val="008C7C7F"/>
    <w:rsid w:val="008D1093"/>
    <w:rsid w:val="008D2166"/>
    <w:rsid w:val="008D3A44"/>
    <w:rsid w:val="008D5B1B"/>
    <w:rsid w:val="008D5B36"/>
    <w:rsid w:val="008D7048"/>
    <w:rsid w:val="008D734B"/>
    <w:rsid w:val="008E2997"/>
    <w:rsid w:val="008E316D"/>
    <w:rsid w:val="008E38C5"/>
    <w:rsid w:val="008E50FF"/>
    <w:rsid w:val="008E5198"/>
    <w:rsid w:val="008E6C75"/>
    <w:rsid w:val="008F376B"/>
    <w:rsid w:val="008F3CF8"/>
    <w:rsid w:val="008F419F"/>
    <w:rsid w:val="008F483B"/>
    <w:rsid w:val="008F692D"/>
    <w:rsid w:val="008F7950"/>
    <w:rsid w:val="008F7BD8"/>
    <w:rsid w:val="00900983"/>
    <w:rsid w:val="00902F95"/>
    <w:rsid w:val="00903C16"/>
    <w:rsid w:val="00904F7C"/>
    <w:rsid w:val="00906033"/>
    <w:rsid w:val="0090636C"/>
    <w:rsid w:val="00906B9D"/>
    <w:rsid w:val="0091370D"/>
    <w:rsid w:val="00916005"/>
    <w:rsid w:val="00921AF0"/>
    <w:rsid w:val="0092638D"/>
    <w:rsid w:val="00927C95"/>
    <w:rsid w:val="00930B88"/>
    <w:rsid w:val="009311BB"/>
    <w:rsid w:val="009328D1"/>
    <w:rsid w:val="0093392C"/>
    <w:rsid w:val="0093688D"/>
    <w:rsid w:val="00940197"/>
    <w:rsid w:val="00940831"/>
    <w:rsid w:val="00943FDF"/>
    <w:rsid w:val="009443DC"/>
    <w:rsid w:val="009468DB"/>
    <w:rsid w:val="009500C5"/>
    <w:rsid w:val="00950673"/>
    <w:rsid w:val="0095155F"/>
    <w:rsid w:val="00953EAA"/>
    <w:rsid w:val="00955353"/>
    <w:rsid w:val="009558F8"/>
    <w:rsid w:val="00955F98"/>
    <w:rsid w:val="00955FFA"/>
    <w:rsid w:val="00961FD0"/>
    <w:rsid w:val="009637C6"/>
    <w:rsid w:val="009715BD"/>
    <w:rsid w:val="00974E41"/>
    <w:rsid w:val="00975657"/>
    <w:rsid w:val="009760E3"/>
    <w:rsid w:val="0098043C"/>
    <w:rsid w:val="009817CE"/>
    <w:rsid w:val="0098213C"/>
    <w:rsid w:val="00990F02"/>
    <w:rsid w:val="00991A24"/>
    <w:rsid w:val="00994FA6"/>
    <w:rsid w:val="0099646E"/>
    <w:rsid w:val="0099672E"/>
    <w:rsid w:val="00997BEE"/>
    <w:rsid w:val="009A24C9"/>
    <w:rsid w:val="009A4E32"/>
    <w:rsid w:val="009B1D4F"/>
    <w:rsid w:val="009B36E3"/>
    <w:rsid w:val="009B3D57"/>
    <w:rsid w:val="009B3DBA"/>
    <w:rsid w:val="009B477C"/>
    <w:rsid w:val="009B6A67"/>
    <w:rsid w:val="009B6B9C"/>
    <w:rsid w:val="009B7CA3"/>
    <w:rsid w:val="009C57D1"/>
    <w:rsid w:val="009C5BE7"/>
    <w:rsid w:val="009C6090"/>
    <w:rsid w:val="009C632D"/>
    <w:rsid w:val="009C7468"/>
    <w:rsid w:val="009C7472"/>
    <w:rsid w:val="009C77B0"/>
    <w:rsid w:val="009C78D3"/>
    <w:rsid w:val="009C7A18"/>
    <w:rsid w:val="009C7A8D"/>
    <w:rsid w:val="009D1829"/>
    <w:rsid w:val="009D22F9"/>
    <w:rsid w:val="009D4BED"/>
    <w:rsid w:val="009D612B"/>
    <w:rsid w:val="009D77FB"/>
    <w:rsid w:val="009E0D3B"/>
    <w:rsid w:val="009E0E52"/>
    <w:rsid w:val="009E3508"/>
    <w:rsid w:val="009E5131"/>
    <w:rsid w:val="009F16D5"/>
    <w:rsid w:val="009F27DD"/>
    <w:rsid w:val="009F2A93"/>
    <w:rsid w:val="009F4227"/>
    <w:rsid w:val="009F764F"/>
    <w:rsid w:val="00A028B6"/>
    <w:rsid w:val="00A03D80"/>
    <w:rsid w:val="00A107AE"/>
    <w:rsid w:val="00A14B3A"/>
    <w:rsid w:val="00A17436"/>
    <w:rsid w:val="00A17917"/>
    <w:rsid w:val="00A17FFD"/>
    <w:rsid w:val="00A30F42"/>
    <w:rsid w:val="00A31DF3"/>
    <w:rsid w:val="00A33138"/>
    <w:rsid w:val="00A35D93"/>
    <w:rsid w:val="00A3732A"/>
    <w:rsid w:val="00A37438"/>
    <w:rsid w:val="00A434EC"/>
    <w:rsid w:val="00A4354D"/>
    <w:rsid w:val="00A45455"/>
    <w:rsid w:val="00A4669F"/>
    <w:rsid w:val="00A470F4"/>
    <w:rsid w:val="00A505BA"/>
    <w:rsid w:val="00A50A37"/>
    <w:rsid w:val="00A51F36"/>
    <w:rsid w:val="00A55BAB"/>
    <w:rsid w:val="00A55C3B"/>
    <w:rsid w:val="00A56B7B"/>
    <w:rsid w:val="00A60579"/>
    <w:rsid w:val="00A61A8C"/>
    <w:rsid w:val="00A663FF"/>
    <w:rsid w:val="00A678B1"/>
    <w:rsid w:val="00A73FA8"/>
    <w:rsid w:val="00A75A7C"/>
    <w:rsid w:val="00A80E97"/>
    <w:rsid w:val="00A81BBA"/>
    <w:rsid w:val="00A834F3"/>
    <w:rsid w:val="00A8552B"/>
    <w:rsid w:val="00A870A7"/>
    <w:rsid w:val="00A916DD"/>
    <w:rsid w:val="00A95204"/>
    <w:rsid w:val="00A9563B"/>
    <w:rsid w:val="00A9566E"/>
    <w:rsid w:val="00AA2122"/>
    <w:rsid w:val="00AA2C2A"/>
    <w:rsid w:val="00AB12AC"/>
    <w:rsid w:val="00AB1683"/>
    <w:rsid w:val="00AB1736"/>
    <w:rsid w:val="00AB20CA"/>
    <w:rsid w:val="00AB55C5"/>
    <w:rsid w:val="00AC034B"/>
    <w:rsid w:val="00AC09FA"/>
    <w:rsid w:val="00AC0E39"/>
    <w:rsid w:val="00AC2D1A"/>
    <w:rsid w:val="00AC583E"/>
    <w:rsid w:val="00AD3A4D"/>
    <w:rsid w:val="00AD4C65"/>
    <w:rsid w:val="00AD5EB6"/>
    <w:rsid w:val="00AD68A4"/>
    <w:rsid w:val="00AD716B"/>
    <w:rsid w:val="00AD7FB3"/>
    <w:rsid w:val="00AE03C5"/>
    <w:rsid w:val="00AE250C"/>
    <w:rsid w:val="00AE5D35"/>
    <w:rsid w:val="00AE6F40"/>
    <w:rsid w:val="00AE76C8"/>
    <w:rsid w:val="00AF225F"/>
    <w:rsid w:val="00AF57A0"/>
    <w:rsid w:val="00AF732E"/>
    <w:rsid w:val="00AF762A"/>
    <w:rsid w:val="00AF7E72"/>
    <w:rsid w:val="00B0032D"/>
    <w:rsid w:val="00B0095C"/>
    <w:rsid w:val="00B01018"/>
    <w:rsid w:val="00B01B21"/>
    <w:rsid w:val="00B0747B"/>
    <w:rsid w:val="00B07888"/>
    <w:rsid w:val="00B100DC"/>
    <w:rsid w:val="00B1034C"/>
    <w:rsid w:val="00B20235"/>
    <w:rsid w:val="00B25B92"/>
    <w:rsid w:val="00B26F1B"/>
    <w:rsid w:val="00B2753C"/>
    <w:rsid w:val="00B27793"/>
    <w:rsid w:val="00B312D9"/>
    <w:rsid w:val="00B341E1"/>
    <w:rsid w:val="00B4171D"/>
    <w:rsid w:val="00B41868"/>
    <w:rsid w:val="00B41BCE"/>
    <w:rsid w:val="00B443A6"/>
    <w:rsid w:val="00B44AC2"/>
    <w:rsid w:val="00B4711C"/>
    <w:rsid w:val="00B50281"/>
    <w:rsid w:val="00B52B99"/>
    <w:rsid w:val="00B535AE"/>
    <w:rsid w:val="00B536B8"/>
    <w:rsid w:val="00B542CD"/>
    <w:rsid w:val="00B55C4C"/>
    <w:rsid w:val="00B56B06"/>
    <w:rsid w:val="00B626E1"/>
    <w:rsid w:val="00B64E2D"/>
    <w:rsid w:val="00B665CB"/>
    <w:rsid w:val="00B70C86"/>
    <w:rsid w:val="00B73B5F"/>
    <w:rsid w:val="00B805EB"/>
    <w:rsid w:val="00B81942"/>
    <w:rsid w:val="00B82D42"/>
    <w:rsid w:val="00B83E90"/>
    <w:rsid w:val="00B844EC"/>
    <w:rsid w:val="00B84DA2"/>
    <w:rsid w:val="00B8632A"/>
    <w:rsid w:val="00B86B60"/>
    <w:rsid w:val="00B87E16"/>
    <w:rsid w:val="00B91FA4"/>
    <w:rsid w:val="00B93F4F"/>
    <w:rsid w:val="00B96F5E"/>
    <w:rsid w:val="00BA18DD"/>
    <w:rsid w:val="00BA216E"/>
    <w:rsid w:val="00BA5A9C"/>
    <w:rsid w:val="00BB02F3"/>
    <w:rsid w:val="00BB0CE5"/>
    <w:rsid w:val="00BB0DD5"/>
    <w:rsid w:val="00BB3062"/>
    <w:rsid w:val="00BB3DDF"/>
    <w:rsid w:val="00BB40E9"/>
    <w:rsid w:val="00BB518F"/>
    <w:rsid w:val="00BB5CD2"/>
    <w:rsid w:val="00BB6731"/>
    <w:rsid w:val="00BB6855"/>
    <w:rsid w:val="00BB7F70"/>
    <w:rsid w:val="00BC0602"/>
    <w:rsid w:val="00BC183F"/>
    <w:rsid w:val="00BC4279"/>
    <w:rsid w:val="00BC6589"/>
    <w:rsid w:val="00BD0004"/>
    <w:rsid w:val="00BD5ADB"/>
    <w:rsid w:val="00BE04CC"/>
    <w:rsid w:val="00BE19C2"/>
    <w:rsid w:val="00BE1AAD"/>
    <w:rsid w:val="00BE36A3"/>
    <w:rsid w:val="00BE4488"/>
    <w:rsid w:val="00BF01A8"/>
    <w:rsid w:val="00BF0F85"/>
    <w:rsid w:val="00BF3ECF"/>
    <w:rsid w:val="00BF5853"/>
    <w:rsid w:val="00BF6129"/>
    <w:rsid w:val="00BF68A4"/>
    <w:rsid w:val="00C00005"/>
    <w:rsid w:val="00C002A5"/>
    <w:rsid w:val="00C007AF"/>
    <w:rsid w:val="00C03524"/>
    <w:rsid w:val="00C047F4"/>
    <w:rsid w:val="00C04D2A"/>
    <w:rsid w:val="00C05CAA"/>
    <w:rsid w:val="00C0685D"/>
    <w:rsid w:val="00C11986"/>
    <w:rsid w:val="00C11BEC"/>
    <w:rsid w:val="00C146C4"/>
    <w:rsid w:val="00C15B41"/>
    <w:rsid w:val="00C17E16"/>
    <w:rsid w:val="00C200D2"/>
    <w:rsid w:val="00C2264A"/>
    <w:rsid w:val="00C2540B"/>
    <w:rsid w:val="00C27000"/>
    <w:rsid w:val="00C27B6C"/>
    <w:rsid w:val="00C3285C"/>
    <w:rsid w:val="00C3362F"/>
    <w:rsid w:val="00C336C2"/>
    <w:rsid w:val="00C34F49"/>
    <w:rsid w:val="00C35A24"/>
    <w:rsid w:val="00C366FA"/>
    <w:rsid w:val="00C3708F"/>
    <w:rsid w:val="00C377B9"/>
    <w:rsid w:val="00C40AE5"/>
    <w:rsid w:val="00C419CF"/>
    <w:rsid w:val="00C42F47"/>
    <w:rsid w:val="00C46507"/>
    <w:rsid w:val="00C472DC"/>
    <w:rsid w:val="00C51D89"/>
    <w:rsid w:val="00C52919"/>
    <w:rsid w:val="00C52F33"/>
    <w:rsid w:val="00C53C6B"/>
    <w:rsid w:val="00C61A4E"/>
    <w:rsid w:val="00C627AA"/>
    <w:rsid w:val="00C64DBD"/>
    <w:rsid w:val="00C651E1"/>
    <w:rsid w:val="00C66782"/>
    <w:rsid w:val="00C67392"/>
    <w:rsid w:val="00C70995"/>
    <w:rsid w:val="00C76C1B"/>
    <w:rsid w:val="00C77597"/>
    <w:rsid w:val="00C800F5"/>
    <w:rsid w:val="00C80D27"/>
    <w:rsid w:val="00C843A7"/>
    <w:rsid w:val="00C84F93"/>
    <w:rsid w:val="00C8545A"/>
    <w:rsid w:val="00C85A41"/>
    <w:rsid w:val="00C86215"/>
    <w:rsid w:val="00C86290"/>
    <w:rsid w:val="00C87506"/>
    <w:rsid w:val="00C876DA"/>
    <w:rsid w:val="00C8784B"/>
    <w:rsid w:val="00C878EB"/>
    <w:rsid w:val="00C879EC"/>
    <w:rsid w:val="00C90899"/>
    <w:rsid w:val="00C92F1F"/>
    <w:rsid w:val="00C93AA7"/>
    <w:rsid w:val="00C979D0"/>
    <w:rsid w:val="00CA11E7"/>
    <w:rsid w:val="00CA1DFB"/>
    <w:rsid w:val="00CA4AF3"/>
    <w:rsid w:val="00CA4B79"/>
    <w:rsid w:val="00CA586C"/>
    <w:rsid w:val="00CA6604"/>
    <w:rsid w:val="00CA70BB"/>
    <w:rsid w:val="00CB03AE"/>
    <w:rsid w:val="00CB066F"/>
    <w:rsid w:val="00CB0C24"/>
    <w:rsid w:val="00CB1963"/>
    <w:rsid w:val="00CB1D54"/>
    <w:rsid w:val="00CB315C"/>
    <w:rsid w:val="00CB39E0"/>
    <w:rsid w:val="00CB657E"/>
    <w:rsid w:val="00CB65D0"/>
    <w:rsid w:val="00CB6EC3"/>
    <w:rsid w:val="00CB76E0"/>
    <w:rsid w:val="00CB77A1"/>
    <w:rsid w:val="00CB78C8"/>
    <w:rsid w:val="00CC1AA0"/>
    <w:rsid w:val="00CC289D"/>
    <w:rsid w:val="00CC2E37"/>
    <w:rsid w:val="00CC302B"/>
    <w:rsid w:val="00CC3235"/>
    <w:rsid w:val="00CC43B3"/>
    <w:rsid w:val="00CC692B"/>
    <w:rsid w:val="00CC74D3"/>
    <w:rsid w:val="00CD000E"/>
    <w:rsid w:val="00CD0729"/>
    <w:rsid w:val="00CD1A5B"/>
    <w:rsid w:val="00CD4CDB"/>
    <w:rsid w:val="00CD66C0"/>
    <w:rsid w:val="00CE1085"/>
    <w:rsid w:val="00CE48AD"/>
    <w:rsid w:val="00CE62A4"/>
    <w:rsid w:val="00CE77F9"/>
    <w:rsid w:val="00CE7E54"/>
    <w:rsid w:val="00CF2601"/>
    <w:rsid w:val="00CF2F14"/>
    <w:rsid w:val="00CF4B56"/>
    <w:rsid w:val="00CF513D"/>
    <w:rsid w:val="00CF79B1"/>
    <w:rsid w:val="00D00772"/>
    <w:rsid w:val="00D0140C"/>
    <w:rsid w:val="00D03E79"/>
    <w:rsid w:val="00D03F85"/>
    <w:rsid w:val="00D04444"/>
    <w:rsid w:val="00D048D9"/>
    <w:rsid w:val="00D05B6A"/>
    <w:rsid w:val="00D111C3"/>
    <w:rsid w:val="00D14021"/>
    <w:rsid w:val="00D1463A"/>
    <w:rsid w:val="00D15D2B"/>
    <w:rsid w:val="00D17637"/>
    <w:rsid w:val="00D20C04"/>
    <w:rsid w:val="00D217A8"/>
    <w:rsid w:val="00D22647"/>
    <w:rsid w:val="00D22894"/>
    <w:rsid w:val="00D23B0E"/>
    <w:rsid w:val="00D23B49"/>
    <w:rsid w:val="00D2679F"/>
    <w:rsid w:val="00D26D79"/>
    <w:rsid w:val="00D30901"/>
    <w:rsid w:val="00D312F8"/>
    <w:rsid w:val="00D334E7"/>
    <w:rsid w:val="00D369CB"/>
    <w:rsid w:val="00D401FE"/>
    <w:rsid w:val="00D40417"/>
    <w:rsid w:val="00D41815"/>
    <w:rsid w:val="00D41CD8"/>
    <w:rsid w:val="00D43E77"/>
    <w:rsid w:val="00D46B6C"/>
    <w:rsid w:val="00D46C49"/>
    <w:rsid w:val="00D46EAE"/>
    <w:rsid w:val="00D47604"/>
    <w:rsid w:val="00D47B0D"/>
    <w:rsid w:val="00D5048B"/>
    <w:rsid w:val="00D51011"/>
    <w:rsid w:val="00D52D9F"/>
    <w:rsid w:val="00D55E29"/>
    <w:rsid w:val="00D5753D"/>
    <w:rsid w:val="00D60860"/>
    <w:rsid w:val="00D60FB9"/>
    <w:rsid w:val="00D62C19"/>
    <w:rsid w:val="00D646D9"/>
    <w:rsid w:val="00D65388"/>
    <w:rsid w:val="00D65E04"/>
    <w:rsid w:val="00D705DE"/>
    <w:rsid w:val="00D709BE"/>
    <w:rsid w:val="00D73398"/>
    <w:rsid w:val="00D73709"/>
    <w:rsid w:val="00D73B1A"/>
    <w:rsid w:val="00D742E7"/>
    <w:rsid w:val="00D75188"/>
    <w:rsid w:val="00D75AB7"/>
    <w:rsid w:val="00D80A72"/>
    <w:rsid w:val="00D81AE2"/>
    <w:rsid w:val="00D81B8A"/>
    <w:rsid w:val="00D822E0"/>
    <w:rsid w:val="00D82C96"/>
    <w:rsid w:val="00D85D81"/>
    <w:rsid w:val="00D8649D"/>
    <w:rsid w:val="00D86985"/>
    <w:rsid w:val="00D86CE1"/>
    <w:rsid w:val="00D90208"/>
    <w:rsid w:val="00D91ADA"/>
    <w:rsid w:val="00D95014"/>
    <w:rsid w:val="00D961B7"/>
    <w:rsid w:val="00D96508"/>
    <w:rsid w:val="00D9654C"/>
    <w:rsid w:val="00D97F41"/>
    <w:rsid w:val="00DA1B69"/>
    <w:rsid w:val="00DA2F9D"/>
    <w:rsid w:val="00DA30E7"/>
    <w:rsid w:val="00DA5612"/>
    <w:rsid w:val="00DA5862"/>
    <w:rsid w:val="00DA759F"/>
    <w:rsid w:val="00DB32DD"/>
    <w:rsid w:val="00DB6156"/>
    <w:rsid w:val="00DC4682"/>
    <w:rsid w:val="00DC5A84"/>
    <w:rsid w:val="00DC6EB5"/>
    <w:rsid w:val="00DD1080"/>
    <w:rsid w:val="00DD1BD1"/>
    <w:rsid w:val="00DD3352"/>
    <w:rsid w:val="00DD5527"/>
    <w:rsid w:val="00DE6F41"/>
    <w:rsid w:val="00DE7538"/>
    <w:rsid w:val="00DF2ED8"/>
    <w:rsid w:val="00DF372F"/>
    <w:rsid w:val="00DF40F8"/>
    <w:rsid w:val="00DF541B"/>
    <w:rsid w:val="00DF690B"/>
    <w:rsid w:val="00DF7FEC"/>
    <w:rsid w:val="00E0118F"/>
    <w:rsid w:val="00E01950"/>
    <w:rsid w:val="00E01C6A"/>
    <w:rsid w:val="00E02D90"/>
    <w:rsid w:val="00E02ED4"/>
    <w:rsid w:val="00E039A6"/>
    <w:rsid w:val="00E05E89"/>
    <w:rsid w:val="00E064A9"/>
    <w:rsid w:val="00E06823"/>
    <w:rsid w:val="00E076B3"/>
    <w:rsid w:val="00E108D5"/>
    <w:rsid w:val="00E1153E"/>
    <w:rsid w:val="00E1304B"/>
    <w:rsid w:val="00E13659"/>
    <w:rsid w:val="00E14701"/>
    <w:rsid w:val="00E14E2D"/>
    <w:rsid w:val="00E161D8"/>
    <w:rsid w:val="00E17744"/>
    <w:rsid w:val="00E17D3A"/>
    <w:rsid w:val="00E20EAC"/>
    <w:rsid w:val="00E2314A"/>
    <w:rsid w:val="00E2393B"/>
    <w:rsid w:val="00E24739"/>
    <w:rsid w:val="00E25D8E"/>
    <w:rsid w:val="00E27396"/>
    <w:rsid w:val="00E314AF"/>
    <w:rsid w:val="00E31951"/>
    <w:rsid w:val="00E32899"/>
    <w:rsid w:val="00E338A0"/>
    <w:rsid w:val="00E3669D"/>
    <w:rsid w:val="00E3673E"/>
    <w:rsid w:val="00E37305"/>
    <w:rsid w:val="00E3792E"/>
    <w:rsid w:val="00E45542"/>
    <w:rsid w:val="00E459B9"/>
    <w:rsid w:val="00E46617"/>
    <w:rsid w:val="00E474C4"/>
    <w:rsid w:val="00E515E1"/>
    <w:rsid w:val="00E52A88"/>
    <w:rsid w:val="00E53E6D"/>
    <w:rsid w:val="00E54C7A"/>
    <w:rsid w:val="00E562D5"/>
    <w:rsid w:val="00E62F1B"/>
    <w:rsid w:val="00E646A6"/>
    <w:rsid w:val="00E66D30"/>
    <w:rsid w:val="00E6763D"/>
    <w:rsid w:val="00E67E59"/>
    <w:rsid w:val="00E704DF"/>
    <w:rsid w:val="00E73FC2"/>
    <w:rsid w:val="00E74E0F"/>
    <w:rsid w:val="00E80B01"/>
    <w:rsid w:val="00E82E97"/>
    <w:rsid w:val="00E83A7E"/>
    <w:rsid w:val="00E86748"/>
    <w:rsid w:val="00E91B62"/>
    <w:rsid w:val="00E91E7B"/>
    <w:rsid w:val="00E92986"/>
    <w:rsid w:val="00E94D03"/>
    <w:rsid w:val="00E95B91"/>
    <w:rsid w:val="00E961FF"/>
    <w:rsid w:val="00E97A76"/>
    <w:rsid w:val="00E97C16"/>
    <w:rsid w:val="00EA05EE"/>
    <w:rsid w:val="00EA4263"/>
    <w:rsid w:val="00EA49AA"/>
    <w:rsid w:val="00EA49FC"/>
    <w:rsid w:val="00EA67AF"/>
    <w:rsid w:val="00EB04C7"/>
    <w:rsid w:val="00EB0DFF"/>
    <w:rsid w:val="00EB1F7B"/>
    <w:rsid w:val="00EB320A"/>
    <w:rsid w:val="00EB5021"/>
    <w:rsid w:val="00EB5027"/>
    <w:rsid w:val="00EB5872"/>
    <w:rsid w:val="00EB5CBE"/>
    <w:rsid w:val="00EB7F10"/>
    <w:rsid w:val="00EC291F"/>
    <w:rsid w:val="00EC348A"/>
    <w:rsid w:val="00EC4E44"/>
    <w:rsid w:val="00ED09AD"/>
    <w:rsid w:val="00ED0F13"/>
    <w:rsid w:val="00ED1221"/>
    <w:rsid w:val="00ED1FB5"/>
    <w:rsid w:val="00ED2A2B"/>
    <w:rsid w:val="00ED6F25"/>
    <w:rsid w:val="00ED73CE"/>
    <w:rsid w:val="00EE19DC"/>
    <w:rsid w:val="00EE2C02"/>
    <w:rsid w:val="00EE3474"/>
    <w:rsid w:val="00EE384F"/>
    <w:rsid w:val="00EF0EBA"/>
    <w:rsid w:val="00EF0F67"/>
    <w:rsid w:val="00EF1A2A"/>
    <w:rsid w:val="00EF1CDF"/>
    <w:rsid w:val="00EF5E5E"/>
    <w:rsid w:val="00F003C1"/>
    <w:rsid w:val="00F005B6"/>
    <w:rsid w:val="00F031A4"/>
    <w:rsid w:val="00F0471C"/>
    <w:rsid w:val="00F055E8"/>
    <w:rsid w:val="00F06F46"/>
    <w:rsid w:val="00F07211"/>
    <w:rsid w:val="00F11720"/>
    <w:rsid w:val="00F123B5"/>
    <w:rsid w:val="00F14D0F"/>
    <w:rsid w:val="00F17342"/>
    <w:rsid w:val="00F177E7"/>
    <w:rsid w:val="00F20346"/>
    <w:rsid w:val="00F223DB"/>
    <w:rsid w:val="00F22A1E"/>
    <w:rsid w:val="00F23565"/>
    <w:rsid w:val="00F23F49"/>
    <w:rsid w:val="00F24FB7"/>
    <w:rsid w:val="00F25E1F"/>
    <w:rsid w:val="00F317A7"/>
    <w:rsid w:val="00F37403"/>
    <w:rsid w:val="00F37D8E"/>
    <w:rsid w:val="00F4059F"/>
    <w:rsid w:val="00F40D0B"/>
    <w:rsid w:val="00F417D6"/>
    <w:rsid w:val="00F44C36"/>
    <w:rsid w:val="00F462AE"/>
    <w:rsid w:val="00F46AA1"/>
    <w:rsid w:val="00F4746E"/>
    <w:rsid w:val="00F47AFC"/>
    <w:rsid w:val="00F47F0D"/>
    <w:rsid w:val="00F52197"/>
    <w:rsid w:val="00F536D3"/>
    <w:rsid w:val="00F546DA"/>
    <w:rsid w:val="00F558B3"/>
    <w:rsid w:val="00F55F5D"/>
    <w:rsid w:val="00F60A9F"/>
    <w:rsid w:val="00F61A7A"/>
    <w:rsid w:val="00F62032"/>
    <w:rsid w:val="00F621B1"/>
    <w:rsid w:val="00F64353"/>
    <w:rsid w:val="00F64C5D"/>
    <w:rsid w:val="00F65F12"/>
    <w:rsid w:val="00F70204"/>
    <w:rsid w:val="00F71FD6"/>
    <w:rsid w:val="00F737B7"/>
    <w:rsid w:val="00F74FF5"/>
    <w:rsid w:val="00F7681E"/>
    <w:rsid w:val="00F76E45"/>
    <w:rsid w:val="00F771BE"/>
    <w:rsid w:val="00F800EF"/>
    <w:rsid w:val="00F811E3"/>
    <w:rsid w:val="00F8280C"/>
    <w:rsid w:val="00F82BF7"/>
    <w:rsid w:val="00F85E6A"/>
    <w:rsid w:val="00F87D98"/>
    <w:rsid w:val="00F92907"/>
    <w:rsid w:val="00F95686"/>
    <w:rsid w:val="00FA08FA"/>
    <w:rsid w:val="00FA3521"/>
    <w:rsid w:val="00FB4171"/>
    <w:rsid w:val="00FB4C7A"/>
    <w:rsid w:val="00FB5896"/>
    <w:rsid w:val="00FB759B"/>
    <w:rsid w:val="00FB7A6A"/>
    <w:rsid w:val="00FC1773"/>
    <w:rsid w:val="00FC2D07"/>
    <w:rsid w:val="00FC59F0"/>
    <w:rsid w:val="00FC705B"/>
    <w:rsid w:val="00FC79A3"/>
    <w:rsid w:val="00FD1047"/>
    <w:rsid w:val="00FD2761"/>
    <w:rsid w:val="00FD2956"/>
    <w:rsid w:val="00FD5D2D"/>
    <w:rsid w:val="00FD6633"/>
    <w:rsid w:val="00FD7CF2"/>
    <w:rsid w:val="00FD7D1C"/>
    <w:rsid w:val="00FE0586"/>
    <w:rsid w:val="00FE0D5D"/>
    <w:rsid w:val="00FE2D4C"/>
    <w:rsid w:val="00FE63A2"/>
    <w:rsid w:val="00FE6FBA"/>
    <w:rsid w:val="00FF110E"/>
    <w:rsid w:val="00FF114B"/>
    <w:rsid w:val="00FF2A47"/>
    <w:rsid w:val="00FF30DE"/>
    <w:rsid w:val="00FF61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38C5"/>
    <w:pPr>
      <w:autoSpaceDE w:val="0"/>
      <w:autoSpaceDN w:val="0"/>
    </w:pPr>
  </w:style>
  <w:style w:type="paragraph" w:styleId="1">
    <w:name w:val="heading 1"/>
    <w:basedOn w:val="a"/>
    <w:next w:val="a"/>
    <w:link w:val="10"/>
    <w:uiPriority w:val="99"/>
    <w:qFormat/>
    <w:rsid w:val="00537551"/>
    <w:pPr>
      <w:keepNext/>
      <w:jc w:val="center"/>
      <w:outlineLvl w:val="0"/>
    </w:pPr>
    <w:rPr>
      <w:rFonts w:ascii="Cambria" w:hAnsi="Cambria"/>
      <w:b/>
      <w:bCs/>
      <w:kern w:val="32"/>
      <w:sz w:val="32"/>
      <w:szCs w:val="32"/>
    </w:rPr>
  </w:style>
  <w:style w:type="paragraph" w:styleId="2">
    <w:name w:val="heading 2"/>
    <w:basedOn w:val="a"/>
    <w:next w:val="a"/>
    <w:link w:val="20"/>
    <w:uiPriority w:val="99"/>
    <w:qFormat/>
    <w:rsid w:val="006538A3"/>
    <w:pPr>
      <w:keepNext/>
      <w:spacing w:before="240" w:after="60"/>
      <w:outlineLvl w:val="1"/>
    </w:pPr>
    <w:rPr>
      <w:rFonts w:ascii="Cambria" w:hAnsi="Cambria"/>
      <w:b/>
      <w:bCs/>
      <w:i/>
      <w:iCs/>
      <w:sz w:val="28"/>
      <w:szCs w:val="28"/>
    </w:rPr>
  </w:style>
  <w:style w:type="paragraph" w:styleId="3">
    <w:name w:val="heading 3"/>
    <w:basedOn w:val="a"/>
    <w:next w:val="a"/>
    <w:link w:val="30"/>
    <w:uiPriority w:val="99"/>
    <w:qFormat/>
    <w:rsid w:val="00537551"/>
    <w:pPr>
      <w:keepNext/>
      <w:jc w:val="center"/>
      <w:outlineLvl w:val="2"/>
    </w:pPr>
    <w:rPr>
      <w:rFonts w:ascii="Cambria" w:hAnsi="Cambria"/>
      <w:b/>
      <w:bCs/>
      <w:sz w:val="26"/>
      <w:szCs w:val="26"/>
    </w:rPr>
  </w:style>
  <w:style w:type="paragraph" w:styleId="4">
    <w:name w:val="heading 4"/>
    <w:basedOn w:val="a"/>
    <w:next w:val="a"/>
    <w:link w:val="40"/>
    <w:uiPriority w:val="99"/>
    <w:qFormat/>
    <w:rsid w:val="00E2314A"/>
    <w:pPr>
      <w:keepNext/>
      <w:spacing w:before="240" w:after="60"/>
      <w:outlineLvl w:val="3"/>
    </w:pPr>
    <w:rPr>
      <w:rFonts w:ascii="Calibri" w:hAnsi="Calibri"/>
      <w:b/>
      <w:bCs/>
      <w:sz w:val="28"/>
      <w:szCs w:val="28"/>
    </w:rPr>
  </w:style>
  <w:style w:type="paragraph" w:styleId="5">
    <w:name w:val="heading 5"/>
    <w:basedOn w:val="a"/>
    <w:next w:val="a"/>
    <w:link w:val="50"/>
    <w:semiHidden/>
    <w:unhideWhenUsed/>
    <w:qFormat/>
    <w:locked/>
    <w:rsid w:val="00291762"/>
    <w:pPr>
      <w:spacing w:before="240" w:after="60"/>
      <w:outlineLvl w:val="4"/>
    </w:pPr>
    <w:rPr>
      <w:rFonts w:ascii="Calibri" w:hAnsi="Calibri"/>
      <w:b/>
      <w:bCs/>
      <w:i/>
      <w:iCs/>
      <w:sz w:val="26"/>
      <w:szCs w:val="26"/>
    </w:rPr>
  </w:style>
  <w:style w:type="paragraph" w:styleId="6">
    <w:name w:val="heading 6"/>
    <w:basedOn w:val="a"/>
    <w:next w:val="a"/>
    <w:link w:val="60"/>
    <w:uiPriority w:val="99"/>
    <w:qFormat/>
    <w:rsid w:val="007D0602"/>
    <w:pPr>
      <w:autoSpaceDE/>
      <w:autoSpaceDN/>
      <w:spacing w:before="240" w:after="60"/>
      <w:outlineLvl w:val="5"/>
    </w:pPr>
    <w:rPr>
      <w:rFonts w:ascii="Calibri" w:hAnsi="Calibri"/>
      <w:b/>
      <w:bCs/>
    </w:rPr>
  </w:style>
  <w:style w:type="paragraph" w:styleId="9">
    <w:name w:val="heading 9"/>
    <w:basedOn w:val="a"/>
    <w:next w:val="a"/>
    <w:link w:val="90"/>
    <w:uiPriority w:val="99"/>
    <w:qFormat/>
    <w:rsid w:val="00D46C49"/>
    <w:pPr>
      <w:spacing w:before="240" w:after="60"/>
      <w:outlineLvl w:val="8"/>
    </w:pPr>
    <w:rPr>
      <w:rFonts w:ascii="Cambria" w:hAnsi="Cambri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537551"/>
    <w:rPr>
      <w:rFonts w:ascii="Cambria" w:hAnsi="Cambria" w:cs="Cambria"/>
      <w:b/>
      <w:bCs/>
      <w:kern w:val="32"/>
      <w:sz w:val="32"/>
      <w:szCs w:val="32"/>
    </w:rPr>
  </w:style>
  <w:style w:type="character" w:customStyle="1" w:styleId="20">
    <w:name w:val="Заголовок 2 Знак"/>
    <w:link w:val="2"/>
    <w:uiPriority w:val="99"/>
    <w:semiHidden/>
    <w:locked/>
    <w:rsid w:val="00537551"/>
    <w:rPr>
      <w:rFonts w:ascii="Cambria" w:hAnsi="Cambria" w:cs="Cambria"/>
      <w:b/>
      <w:bCs/>
      <w:i/>
      <w:iCs/>
      <w:sz w:val="28"/>
      <w:szCs w:val="28"/>
    </w:rPr>
  </w:style>
  <w:style w:type="character" w:customStyle="1" w:styleId="30">
    <w:name w:val="Заголовок 3 Знак"/>
    <w:link w:val="3"/>
    <w:uiPriority w:val="99"/>
    <w:semiHidden/>
    <w:locked/>
    <w:rsid w:val="00537551"/>
    <w:rPr>
      <w:rFonts w:ascii="Cambria" w:hAnsi="Cambria" w:cs="Cambria"/>
      <w:b/>
      <w:bCs/>
      <w:sz w:val="26"/>
      <w:szCs w:val="26"/>
    </w:rPr>
  </w:style>
  <w:style w:type="character" w:customStyle="1" w:styleId="40">
    <w:name w:val="Заголовок 4 Знак"/>
    <w:link w:val="4"/>
    <w:uiPriority w:val="99"/>
    <w:semiHidden/>
    <w:locked/>
    <w:rsid w:val="00537551"/>
    <w:rPr>
      <w:rFonts w:ascii="Calibri" w:hAnsi="Calibri" w:cs="Calibri"/>
      <w:b/>
      <w:bCs/>
      <w:sz w:val="28"/>
      <w:szCs w:val="28"/>
    </w:rPr>
  </w:style>
  <w:style w:type="character" w:customStyle="1" w:styleId="60">
    <w:name w:val="Заголовок 6 Знак"/>
    <w:link w:val="6"/>
    <w:uiPriority w:val="99"/>
    <w:semiHidden/>
    <w:locked/>
    <w:rsid w:val="00537551"/>
    <w:rPr>
      <w:rFonts w:ascii="Calibri" w:hAnsi="Calibri" w:cs="Calibri"/>
      <w:b/>
      <w:bCs/>
    </w:rPr>
  </w:style>
  <w:style w:type="character" w:customStyle="1" w:styleId="90">
    <w:name w:val="Заголовок 9 Знак"/>
    <w:link w:val="9"/>
    <w:uiPriority w:val="99"/>
    <w:semiHidden/>
    <w:locked/>
    <w:rsid w:val="00537551"/>
    <w:rPr>
      <w:rFonts w:ascii="Cambria" w:hAnsi="Cambria" w:cs="Cambria"/>
    </w:rPr>
  </w:style>
  <w:style w:type="paragraph" w:customStyle="1" w:styleId="11">
    <w:name w:val="1"/>
    <w:basedOn w:val="a"/>
    <w:uiPriority w:val="99"/>
    <w:rsid w:val="000C7027"/>
    <w:pPr>
      <w:autoSpaceDE/>
      <w:autoSpaceDN/>
      <w:spacing w:after="160" w:line="240" w:lineRule="exact"/>
    </w:pPr>
    <w:rPr>
      <w:rFonts w:ascii="Verdana" w:hAnsi="Verdana" w:cs="Verdana"/>
      <w:sz w:val="24"/>
      <w:szCs w:val="24"/>
      <w:lang w:val="en-US" w:eastAsia="en-US"/>
    </w:rPr>
  </w:style>
  <w:style w:type="paragraph" w:styleId="a3">
    <w:name w:val="Body Text"/>
    <w:basedOn w:val="a"/>
    <w:link w:val="a4"/>
    <w:uiPriority w:val="99"/>
    <w:rsid w:val="00537551"/>
    <w:pPr>
      <w:spacing w:line="360" w:lineRule="exact"/>
      <w:jc w:val="both"/>
    </w:pPr>
  </w:style>
  <w:style w:type="character" w:customStyle="1" w:styleId="a4">
    <w:name w:val="Основной текст Знак"/>
    <w:link w:val="a3"/>
    <w:uiPriority w:val="99"/>
    <w:semiHidden/>
    <w:locked/>
    <w:rsid w:val="00537551"/>
    <w:rPr>
      <w:sz w:val="20"/>
      <w:szCs w:val="20"/>
    </w:rPr>
  </w:style>
  <w:style w:type="paragraph" w:customStyle="1" w:styleId="ConsPlusNormal">
    <w:name w:val="ConsPlusNormal"/>
    <w:link w:val="ConsPlusNormal0"/>
    <w:uiPriority w:val="99"/>
    <w:rsid w:val="00B64E2D"/>
    <w:pPr>
      <w:widowControl w:val="0"/>
      <w:autoSpaceDE w:val="0"/>
      <w:autoSpaceDN w:val="0"/>
      <w:adjustRightInd w:val="0"/>
      <w:ind w:firstLine="720"/>
    </w:pPr>
    <w:rPr>
      <w:rFonts w:ascii="Arial" w:hAnsi="Arial" w:cs="Arial"/>
    </w:rPr>
  </w:style>
  <w:style w:type="paragraph" w:customStyle="1" w:styleId="ConsPlusNonformat">
    <w:name w:val="ConsPlusNonformat"/>
    <w:uiPriority w:val="99"/>
    <w:rsid w:val="00E314AF"/>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E314AF"/>
    <w:pPr>
      <w:widowControl w:val="0"/>
      <w:autoSpaceDE w:val="0"/>
      <w:autoSpaceDN w:val="0"/>
      <w:adjustRightInd w:val="0"/>
    </w:pPr>
    <w:rPr>
      <w:rFonts w:ascii="Arial" w:hAnsi="Arial" w:cs="Arial"/>
      <w:b/>
      <w:bCs/>
    </w:rPr>
  </w:style>
  <w:style w:type="paragraph" w:styleId="a5">
    <w:name w:val="Title"/>
    <w:basedOn w:val="a"/>
    <w:link w:val="a6"/>
    <w:uiPriority w:val="99"/>
    <w:qFormat/>
    <w:rsid w:val="006538A3"/>
    <w:pPr>
      <w:widowControl w:val="0"/>
      <w:adjustRightInd w:val="0"/>
      <w:jc w:val="center"/>
    </w:pPr>
    <w:rPr>
      <w:rFonts w:ascii="Cambria" w:hAnsi="Cambria"/>
      <w:b/>
      <w:bCs/>
      <w:kern w:val="28"/>
      <w:sz w:val="32"/>
      <w:szCs w:val="32"/>
    </w:rPr>
  </w:style>
  <w:style w:type="character" w:customStyle="1" w:styleId="a6">
    <w:name w:val="Название Знак"/>
    <w:link w:val="a5"/>
    <w:uiPriority w:val="99"/>
    <w:locked/>
    <w:rsid w:val="00537551"/>
    <w:rPr>
      <w:rFonts w:ascii="Cambria" w:hAnsi="Cambria" w:cs="Cambria"/>
      <w:b/>
      <w:bCs/>
      <w:kern w:val="28"/>
      <w:sz w:val="32"/>
      <w:szCs w:val="32"/>
    </w:rPr>
  </w:style>
  <w:style w:type="paragraph" w:styleId="a7">
    <w:name w:val="Balloon Text"/>
    <w:basedOn w:val="a"/>
    <w:link w:val="a8"/>
    <w:uiPriority w:val="99"/>
    <w:semiHidden/>
    <w:rsid w:val="00760A03"/>
    <w:rPr>
      <w:rFonts w:ascii="Tahoma" w:hAnsi="Tahoma"/>
      <w:sz w:val="16"/>
      <w:szCs w:val="16"/>
    </w:rPr>
  </w:style>
  <w:style w:type="character" w:customStyle="1" w:styleId="a8">
    <w:name w:val="Текст выноски Знак"/>
    <w:link w:val="a7"/>
    <w:uiPriority w:val="99"/>
    <w:semiHidden/>
    <w:locked/>
    <w:rsid w:val="00537551"/>
    <w:rPr>
      <w:rFonts w:ascii="Tahoma" w:hAnsi="Tahoma" w:cs="Tahoma"/>
      <w:sz w:val="16"/>
      <w:szCs w:val="16"/>
    </w:rPr>
  </w:style>
  <w:style w:type="paragraph" w:customStyle="1" w:styleId="ConsNonformat">
    <w:name w:val="ConsNonformat"/>
    <w:uiPriority w:val="99"/>
    <w:rsid w:val="003444D3"/>
    <w:pPr>
      <w:widowControl w:val="0"/>
      <w:autoSpaceDE w:val="0"/>
      <w:autoSpaceDN w:val="0"/>
      <w:adjustRightInd w:val="0"/>
      <w:ind w:right="19772"/>
    </w:pPr>
    <w:rPr>
      <w:rFonts w:ascii="Courier New" w:hAnsi="Courier New" w:cs="Courier New"/>
      <w:lang w:eastAsia="en-US"/>
    </w:rPr>
  </w:style>
  <w:style w:type="table" w:styleId="a9">
    <w:name w:val="Table Grid"/>
    <w:basedOn w:val="a1"/>
    <w:uiPriority w:val="99"/>
    <w:rsid w:val="00377C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ab"/>
    <w:uiPriority w:val="99"/>
    <w:rsid w:val="00E2314A"/>
    <w:pPr>
      <w:spacing w:after="120"/>
      <w:ind w:left="360"/>
    </w:pPr>
  </w:style>
  <w:style w:type="character" w:customStyle="1" w:styleId="ab">
    <w:name w:val="Основной текст с отступом Знак"/>
    <w:link w:val="aa"/>
    <w:uiPriority w:val="99"/>
    <w:semiHidden/>
    <w:locked/>
    <w:rsid w:val="00537551"/>
    <w:rPr>
      <w:sz w:val="20"/>
      <w:szCs w:val="20"/>
    </w:rPr>
  </w:style>
  <w:style w:type="paragraph" w:styleId="21">
    <w:name w:val="Body Text 2"/>
    <w:basedOn w:val="a"/>
    <w:link w:val="22"/>
    <w:uiPriority w:val="99"/>
    <w:rsid w:val="00E2314A"/>
    <w:pPr>
      <w:spacing w:after="120" w:line="480" w:lineRule="auto"/>
    </w:pPr>
  </w:style>
  <w:style w:type="character" w:customStyle="1" w:styleId="22">
    <w:name w:val="Основной текст 2 Знак"/>
    <w:link w:val="21"/>
    <w:uiPriority w:val="99"/>
    <w:semiHidden/>
    <w:locked/>
    <w:rsid w:val="00537551"/>
    <w:rPr>
      <w:sz w:val="20"/>
      <w:szCs w:val="20"/>
    </w:rPr>
  </w:style>
  <w:style w:type="paragraph" w:customStyle="1" w:styleId="12">
    <w:name w:val="Знак1"/>
    <w:basedOn w:val="a"/>
    <w:uiPriority w:val="99"/>
    <w:rsid w:val="00E2314A"/>
    <w:pPr>
      <w:autoSpaceDE/>
      <w:autoSpaceDN/>
      <w:spacing w:after="160" w:line="240" w:lineRule="exact"/>
      <w:jc w:val="both"/>
    </w:pPr>
    <w:rPr>
      <w:sz w:val="24"/>
      <w:szCs w:val="24"/>
      <w:lang w:val="en-US" w:eastAsia="en-US"/>
    </w:rPr>
  </w:style>
  <w:style w:type="paragraph" w:customStyle="1" w:styleId="Style18">
    <w:name w:val="Style18"/>
    <w:basedOn w:val="a"/>
    <w:uiPriority w:val="99"/>
    <w:rsid w:val="00E2314A"/>
    <w:pPr>
      <w:widowControl w:val="0"/>
      <w:adjustRightInd w:val="0"/>
    </w:pPr>
    <w:rPr>
      <w:sz w:val="24"/>
      <w:szCs w:val="24"/>
    </w:rPr>
  </w:style>
  <w:style w:type="paragraph" w:customStyle="1" w:styleId="Style19">
    <w:name w:val="Style19"/>
    <w:basedOn w:val="a"/>
    <w:uiPriority w:val="99"/>
    <w:rsid w:val="00E2314A"/>
    <w:pPr>
      <w:widowControl w:val="0"/>
      <w:adjustRightInd w:val="0"/>
      <w:spacing w:line="326" w:lineRule="exact"/>
      <w:ind w:firstLine="701"/>
      <w:jc w:val="both"/>
    </w:pPr>
    <w:rPr>
      <w:sz w:val="24"/>
      <w:szCs w:val="24"/>
    </w:rPr>
  </w:style>
  <w:style w:type="paragraph" w:customStyle="1" w:styleId="Style20">
    <w:name w:val="Style20"/>
    <w:basedOn w:val="a"/>
    <w:uiPriority w:val="99"/>
    <w:rsid w:val="00E2314A"/>
    <w:pPr>
      <w:widowControl w:val="0"/>
      <w:adjustRightInd w:val="0"/>
      <w:spacing w:line="328" w:lineRule="exact"/>
      <w:ind w:firstLine="850"/>
      <w:jc w:val="both"/>
    </w:pPr>
    <w:rPr>
      <w:sz w:val="24"/>
      <w:szCs w:val="24"/>
    </w:rPr>
  </w:style>
  <w:style w:type="paragraph" w:customStyle="1" w:styleId="Style22">
    <w:name w:val="Style22"/>
    <w:basedOn w:val="a"/>
    <w:uiPriority w:val="99"/>
    <w:rsid w:val="00E2314A"/>
    <w:pPr>
      <w:widowControl w:val="0"/>
      <w:adjustRightInd w:val="0"/>
      <w:spacing w:line="325" w:lineRule="exact"/>
      <w:ind w:firstLine="566"/>
      <w:jc w:val="both"/>
    </w:pPr>
    <w:rPr>
      <w:sz w:val="24"/>
      <w:szCs w:val="24"/>
    </w:rPr>
  </w:style>
  <w:style w:type="paragraph" w:customStyle="1" w:styleId="Style23">
    <w:name w:val="Style23"/>
    <w:basedOn w:val="a"/>
    <w:uiPriority w:val="99"/>
    <w:rsid w:val="00E2314A"/>
    <w:pPr>
      <w:widowControl w:val="0"/>
      <w:adjustRightInd w:val="0"/>
      <w:spacing w:line="322" w:lineRule="exact"/>
      <w:ind w:firstLine="638"/>
    </w:pPr>
    <w:rPr>
      <w:sz w:val="24"/>
      <w:szCs w:val="24"/>
    </w:rPr>
  </w:style>
  <w:style w:type="paragraph" w:customStyle="1" w:styleId="Style21">
    <w:name w:val="Style21"/>
    <w:basedOn w:val="a"/>
    <w:uiPriority w:val="99"/>
    <w:rsid w:val="00E2314A"/>
    <w:pPr>
      <w:widowControl w:val="0"/>
      <w:adjustRightInd w:val="0"/>
      <w:jc w:val="center"/>
    </w:pPr>
    <w:rPr>
      <w:sz w:val="24"/>
      <w:szCs w:val="24"/>
    </w:rPr>
  </w:style>
  <w:style w:type="paragraph" w:customStyle="1" w:styleId="Style25">
    <w:name w:val="Style25"/>
    <w:basedOn w:val="a"/>
    <w:uiPriority w:val="99"/>
    <w:rsid w:val="00E2314A"/>
    <w:pPr>
      <w:widowControl w:val="0"/>
      <w:adjustRightInd w:val="0"/>
      <w:spacing w:line="358" w:lineRule="exact"/>
      <w:ind w:firstLine="677"/>
    </w:pPr>
    <w:rPr>
      <w:sz w:val="24"/>
      <w:szCs w:val="24"/>
    </w:rPr>
  </w:style>
  <w:style w:type="character" w:customStyle="1" w:styleId="FontStyle37">
    <w:name w:val="Font Style37"/>
    <w:uiPriority w:val="99"/>
    <w:rsid w:val="00E2314A"/>
    <w:rPr>
      <w:rFonts w:ascii="Times New Roman" w:hAnsi="Times New Roman" w:cs="Times New Roman"/>
      <w:sz w:val="26"/>
      <w:szCs w:val="26"/>
    </w:rPr>
  </w:style>
  <w:style w:type="character" w:customStyle="1" w:styleId="FontStyle39">
    <w:name w:val="Font Style39"/>
    <w:uiPriority w:val="99"/>
    <w:rsid w:val="00E2314A"/>
    <w:rPr>
      <w:rFonts w:ascii="Times New Roman" w:hAnsi="Times New Roman" w:cs="Times New Roman"/>
      <w:b/>
      <w:bCs/>
      <w:sz w:val="26"/>
      <w:szCs w:val="26"/>
    </w:rPr>
  </w:style>
  <w:style w:type="character" w:customStyle="1" w:styleId="FontStyle35">
    <w:name w:val="Font Style35"/>
    <w:uiPriority w:val="99"/>
    <w:rsid w:val="00E2314A"/>
    <w:rPr>
      <w:rFonts w:ascii="Times New Roman" w:hAnsi="Times New Roman" w:cs="Times New Roman"/>
      <w:b/>
      <w:bCs/>
      <w:spacing w:val="-20"/>
      <w:sz w:val="28"/>
      <w:szCs w:val="28"/>
    </w:rPr>
  </w:style>
  <w:style w:type="paragraph" w:styleId="23">
    <w:name w:val="Body Text Indent 2"/>
    <w:basedOn w:val="a"/>
    <w:link w:val="24"/>
    <w:uiPriority w:val="99"/>
    <w:rsid w:val="00D46C49"/>
    <w:pPr>
      <w:spacing w:after="120" w:line="480" w:lineRule="auto"/>
      <w:ind w:left="360"/>
    </w:pPr>
  </w:style>
  <w:style w:type="character" w:customStyle="1" w:styleId="24">
    <w:name w:val="Основной текст с отступом 2 Знак"/>
    <w:link w:val="23"/>
    <w:uiPriority w:val="99"/>
    <w:semiHidden/>
    <w:locked/>
    <w:rsid w:val="00537551"/>
    <w:rPr>
      <w:sz w:val="20"/>
      <w:szCs w:val="20"/>
    </w:rPr>
  </w:style>
  <w:style w:type="paragraph" w:customStyle="1" w:styleId="ConsNormal">
    <w:name w:val="ConsNormal"/>
    <w:link w:val="ConsNormal0"/>
    <w:uiPriority w:val="99"/>
    <w:rsid w:val="00D46C49"/>
    <w:pPr>
      <w:snapToGrid w:val="0"/>
      <w:ind w:firstLine="720"/>
    </w:pPr>
    <w:rPr>
      <w:rFonts w:ascii="Arial" w:hAnsi="Arial" w:cs="Arial"/>
    </w:rPr>
  </w:style>
  <w:style w:type="character" w:customStyle="1" w:styleId="ConsNormal0">
    <w:name w:val="ConsNormal Знак"/>
    <w:link w:val="ConsNormal"/>
    <w:uiPriority w:val="99"/>
    <w:locked/>
    <w:rsid w:val="00D46C49"/>
    <w:rPr>
      <w:rFonts w:ascii="Arial" w:hAnsi="Arial" w:cs="Arial"/>
      <w:lang w:val="ru-RU" w:eastAsia="ru-RU" w:bidi="ar-SA"/>
    </w:rPr>
  </w:style>
  <w:style w:type="paragraph" w:customStyle="1" w:styleId="BodyTextIndent21">
    <w:name w:val="Body Text Indent 21"/>
    <w:basedOn w:val="a"/>
    <w:uiPriority w:val="99"/>
    <w:rsid w:val="00D46C49"/>
    <w:pPr>
      <w:widowControl w:val="0"/>
      <w:overflowPunct w:val="0"/>
      <w:adjustRightInd w:val="0"/>
      <w:spacing w:line="360" w:lineRule="auto"/>
      <w:ind w:firstLine="851"/>
      <w:jc w:val="both"/>
    </w:pPr>
    <w:rPr>
      <w:sz w:val="28"/>
      <w:szCs w:val="28"/>
    </w:rPr>
  </w:style>
  <w:style w:type="paragraph" w:customStyle="1" w:styleId="font5">
    <w:name w:val="font5"/>
    <w:basedOn w:val="a"/>
    <w:uiPriority w:val="99"/>
    <w:rsid w:val="00D46C49"/>
    <w:pPr>
      <w:autoSpaceDE/>
      <w:autoSpaceDN/>
      <w:spacing w:before="100" w:beforeAutospacing="1" w:after="100" w:afterAutospacing="1"/>
    </w:pPr>
    <w:rPr>
      <w:b/>
      <w:bCs/>
      <w:sz w:val="28"/>
      <w:szCs w:val="28"/>
    </w:rPr>
  </w:style>
  <w:style w:type="paragraph" w:customStyle="1" w:styleId="25">
    <w:name w:val="заголовок 2"/>
    <w:basedOn w:val="a"/>
    <w:next w:val="a"/>
    <w:uiPriority w:val="99"/>
    <w:rsid w:val="00D46C49"/>
    <w:pPr>
      <w:keepNext/>
      <w:widowControl w:val="0"/>
      <w:autoSpaceDE/>
      <w:autoSpaceDN/>
      <w:jc w:val="both"/>
    </w:pPr>
    <w:rPr>
      <w:sz w:val="28"/>
      <w:szCs w:val="28"/>
    </w:rPr>
  </w:style>
  <w:style w:type="character" w:customStyle="1" w:styleId="ac">
    <w:name w:val="Основной шрифт"/>
    <w:uiPriority w:val="99"/>
    <w:rsid w:val="00F37403"/>
  </w:style>
  <w:style w:type="paragraph" w:styleId="ad">
    <w:name w:val="header"/>
    <w:basedOn w:val="a"/>
    <w:link w:val="ae"/>
    <w:rsid w:val="00C53C6B"/>
    <w:pPr>
      <w:tabs>
        <w:tab w:val="center" w:pos="4153"/>
        <w:tab w:val="right" w:pos="8306"/>
      </w:tabs>
      <w:autoSpaceDE/>
      <w:autoSpaceDN/>
    </w:pPr>
    <w:rPr>
      <w:sz w:val="24"/>
      <w:szCs w:val="24"/>
    </w:rPr>
  </w:style>
  <w:style w:type="character" w:customStyle="1" w:styleId="ae">
    <w:name w:val="Верхний колонтитул Знак"/>
    <w:link w:val="ad"/>
    <w:locked/>
    <w:rsid w:val="000D4AF7"/>
    <w:rPr>
      <w:sz w:val="24"/>
      <w:szCs w:val="24"/>
      <w:lang w:val="ru-RU" w:eastAsia="ru-RU"/>
    </w:rPr>
  </w:style>
  <w:style w:type="character" w:customStyle="1" w:styleId="af">
    <w:name w:val="Обычный (веб) Знак"/>
    <w:link w:val="af0"/>
    <w:uiPriority w:val="99"/>
    <w:locked/>
    <w:rsid w:val="000D4AF7"/>
    <w:rPr>
      <w:sz w:val="24"/>
      <w:szCs w:val="24"/>
      <w:lang w:val="ru-RU" w:eastAsia="ru-RU"/>
    </w:rPr>
  </w:style>
  <w:style w:type="paragraph" w:styleId="af0">
    <w:name w:val="Normal (Web)"/>
    <w:basedOn w:val="a"/>
    <w:link w:val="af"/>
    <w:uiPriority w:val="99"/>
    <w:rsid w:val="00245DFB"/>
    <w:pPr>
      <w:autoSpaceDE/>
      <w:autoSpaceDN/>
      <w:spacing w:before="100" w:beforeAutospacing="1" w:after="100" w:afterAutospacing="1"/>
    </w:pPr>
    <w:rPr>
      <w:sz w:val="24"/>
      <w:szCs w:val="24"/>
    </w:rPr>
  </w:style>
  <w:style w:type="character" w:styleId="af1">
    <w:name w:val="page number"/>
    <w:rsid w:val="00C53C6B"/>
  </w:style>
  <w:style w:type="paragraph" w:styleId="af2">
    <w:name w:val="footer"/>
    <w:basedOn w:val="a"/>
    <w:link w:val="af3"/>
    <w:uiPriority w:val="99"/>
    <w:rsid w:val="00C53C6B"/>
    <w:pPr>
      <w:tabs>
        <w:tab w:val="center" w:pos="4677"/>
        <w:tab w:val="right" w:pos="9355"/>
      </w:tabs>
      <w:autoSpaceDE/>
      <w:autoSpaceDN/>
    </w:pPr>
  </w:style>
  <w:style w:type="character" w:customStyle="1" w:styleId="af3">
    <w:name w:val="Нижний колонтитул Знак"/>
    <w:link w:val="af2"/>
    <w:uiPriority w:val="99"/>
    <w:semiHidden/>
    <w:locked/>
    <w:rsid w:val="00537551"/>
    <w:rPr>
      <w:sz w:val="20"/>
      <w:szCs w:val="20"/>
    </w:rPr>
  </w:style>
  <w:style w:type="paragraph" w:customStyle="1" w:styleId="ConsTitle">
    <w:name w:val="ConsTitle"/>
    <w:uiPriority w:val="99"/>
    <w:rsid w:val="005D4715"/>
    <w:pPr>
      <w:widowControl w:val="0"/>
      <w:autoSpaceDE w:val="0"/>
      <w:autoSpaceDN w:val="0"/>
      <w:adjustRightInd w:val="0"/>
      <w:ind w:right="19772"/>
    </w:pPr>
    <w:rPr>
      <w:rFonts w:ascii="Arial" w:hAnsi="Arial" w:cs="Arial"/>
      <w:b/>
      <w:bCs/>
      <w:sz w:val="16"/>
      <w:szCs w:val="16"/>
    </w:rPr>
  </w:style>
  <w:style w:type="character" w:styleId="af4">
    <w:name w:val="Strong"/>
    <w:uiPriority w:val="99"/>
    <w:qFormat/>
    <w:rsid w:val="00AF732E"/>
    <w:rPr>
      <w:b/>
      <w:bCs/>
    </w:rPr>
  </w:style>
  <w:style w:type="paragraph" w:styleId="HTML">
    <w:name w:val="HTML Preformatted"/>
    <w:basedOn w:val="a"/>
    <w:link w:val="HTML0"/>
    <w:uiPriority w:val="99"/>
    <w:rsid w:val="00245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rPr>
  </w:style>
  <w:style w:type="character" w:customStyle="1" w:styleId="HTML0">
    <w:name w:val="Стандартный HTML Знак"/>
    <w:link w:val="HTML"/>
    <w:uiPriority w:val="99"/>
    <w:semiHidden/>
    <w:locked/>
    <w:rsid w:val="00537551"/>
    <w:rPr>
      <w:rFonts w:ascii="Courier New" w:hAnsi="Courier New" w:cs="Courier New"/>
      <w:sz w:val="20"/>
      <w:szCs w:val="20"/>
    </w:rPr>
  </w:style>
  <w:style w:type="paragraph" w:customStyle="1" w:styleId="af5">
    <w:name w:val="Знак"/>
    <w:basedOn w:val="a"/>
    <w:next w:val="a"/>
    <w:uiPriority w:val="99"/>
    <w:semiHidden/>
    <w:rsid w:val="00245DFB"/>
    <w:pPr>
      <w:autoSpaceDE/>
      <w:autoSpaceDN/>
      <w:spacing w:after="160" w:line="240" w:lineRule="exact"/>
    </w:pPr>
    <w:rPr>
      <w:rFonts w:ascii="Arial" w:hAnsi="Arial" w:cs="Arial"/>
      <w:lang w:val="en-US" w:eastAsia="en-US"/>
    </w:rPr>
  </w:style>
  <w:style w:type="paragraph" w:customStyle="1" w:styleId="Heading">
    <w:name w:val="Heading"/>
    <w:uiPriority w:val="99"/>
    <w:rsid w:val="000D4AF7"/>
    <w:pPr>
      <w:widowControl w:val="0"/>
      <w:autoSpaceDE w:val="0"/>
      <w:autoSpaceDN w:val="0"/>
      <w:adjustRightInd w:val="0"/>
    </w:pPr>
    <w:rPr>
      <w:rFonts w:ascii="Arial" w:hAnsi="Arial" w:cs="Arial"/>
      <w:b/>
      <w:bCs/>
      <w:sz w:val="22"/>
      <w:szCs w:val="22"/>
    </w:rPr>
  </w:style>
  <w:style w:type="paragraph" w:styleId="af6">
    <w:name w:val="Document Map"/>
    <w:basedOn w:val="a"/>
    <w:link w:val="af7"/>
    <w:uiPriority w:val="99"/>
    <w:semiHidden/>
    <w:rsid w:val="001E0C2C"/>
    <w:pPr>
      <w:shd w:val="clear" w:color="auto" w:fill="000080"/>
    </w:pPr>
    <w:rPr>
      <w:rFonts w:ascii="Tahoma" w:hAnsi="Tahoma"/>
      <w:sz w:val="16"/>
      <w:szCs w:val="16"/>
    </w:rPr>
  </w:style>
  <w:style w:type="character" w:customStyle="1" w:styleId="af7">
    <w:name w:val="Схема документа Знак"/>
    <w:link w:val="af6"/>
    <w:uiPriority w:val="99"/>
    <w:semiHidden/>
    <w:locked/>
    <w:rsid w:val="00537551"/>
    <w:rPr>
      <w:rFonts w:ascii="Tahoma" w:hAnsi="Tahoma" w:cs="Tahoma"/>
      <w:sz w:val="16"/>
      <w:szCs w:val="16"/>
    </w:rPr>
  </w:style>
  <w:style w:type="character" w:styleId="af8">
    <w:name w:val="line number"/>
    <w:uiPriority w:val="99"/>
    <w:semiHidden/>
    <w:rsid w:val="004F087A"/>
  </w:style>
  <w:style w:type="paragraph" w:styleId="af9">
    <w:name w:val="No Spacing"/>
    <w:link w:val="afa"/>
    <w:qFormat/>
    <w:rsid w:val="004E0C1F"/>
    <w:pPr>
      <w:autoSpaceDE w:val="0"/>
      <w:autoSpaceDN w:val="0"/>
    </w:pPr>
  </w:style>
  <w:style w:type="character" w:styleId="afb">
    <w:name w:val="Hyperlink"/>
    <w:rsid w:val="00BB5CD2"/>
    <w:rPr>
      <w:color w:val="0000FF"/>
      <w:u w:val="single"/>
    </w:rPr>
  </w:style>
  <w:style w:type="character" w:customStyle="1" w:styleId="WW8Num10z0">
    <w:name w:val="WW8Num10z0"/>
    <w:rsid w:val="00EB5027"/>
    <w:rPr>
      <w:rFonts w:ascii="Symbol" w:hAnsi="Symbol" w:cs="OpenSymbol"/>
    </w:rPr>
  </w:style>
  <w:style w:type="character" w:customStyle="1" w:styleId="ConsPlusNormal0">
    <w:name w:val="ConsPlusNormal Знак"/>
    <w:link w:val="ConsPlusNormal"/>
    <w:uiPriority w:val="99"/>
    <w:rsid w:val="00570CBD"/>
    <w:rPr>
      <w:rFonts w:ascii="Arial" w:hAnsi="Arial" w:cs="Arial"/>
      <w:lang w:val="ru-RU" w:eastAsia="ru-RU" w:bidi="ar-SA"/>
    </w:rPr>
  </w:style>
  <w:style w:type="character" w:customStyle="1" w:styleId="50">
    <w:name w:val="Заголовок 5 Знак"/>
    <w:link w:val="5"/>
    <w:semiHidden/>
    <w:rsid w:val="00291762"/>
    <w:rPr>
      <w:rFonts w:ascii="Calibri" w:eastAsia="Times New Roman" w:hAnsi="Calibri" w:cs="Times New Roman"/>
      <w:b/>
      <w:bCs/>
      <w:i/>
      <w:iCs/>
      <w:sz w:val="26"/>
      <w:szCs w:val="26"/>
    </w:rPr>
  </w:style>
  <w:style w:type="paragraph" w:customStyle="1" w:styleId="afc">
    <w:name w:val="Стиль пункта схемы"/>
    <w:basedOn w:val="a"/>
    <w:link w:val="afd"/>
    <w:rsid w:val="00291762"/>
    <w:pPr>
      <w:suppressAutoHyphens/>
      <w:autoSpaceDN/>
      <w:spacing w:line="360" w:lineRule="auto"/>
      <w:ind w:firstLine="680"/>
      <w:jc w:val="both"/>
    </w:pPr>
    <w:rPr>
      <w:rFonts w:ascii="Arial" w:hAnsi="Arial"/>
      <w:sz w:val="28"/>
      <w:szCs w:val="28"/>
      <w:lang w:eastAsia="ar-SA"/>
    </w:rPr>
  </w:style>
  <w:style w:type="character" w:customStyle="1" w:styleId="afd">
    <w:name w:val="Стиль пункта схемы Знак"/>
    <w:link w:val="afc"/>
    <w:locked/>
    <w:rsid w:val="00291762"/>
    <w:rPr>
      <w:rFonts w:ascii="Arial" w:hAnsi="Arial" w:cs="Arial"/>
      <w:sz w:val="28"/>
      <w:szCs w:val="28"/>
      <w:lang w:eastAsia="ar-SA"/>
    </w:rPr>
  </w:style>
  <w:style w:type="paragraph" w:styleId="afe">
    <w:name w:val="caption"/>
    <w:basedOn w:val="a"/>
    <w:next w:val="a"/>
    <w:unhideWhenUsed/>
    <w:qFormat/>
    <w:locked/>
    <w:rsid w:val="00AC034B"/>
    <w:rPr>
      <w:b/>
      <w:bCs/>
    </w:rPr>
  </w:style>
  <w:style w:type="character" w:customStyle="1" w:styleId="afa">
    <w:name w:val="Без интервала Знак"/>
    <w:link w:val="af9"/>
    <w:rsid w:val="0019174C"/>
    <w:rPr>
      <w:lang w:val="ru-RU" w:eastAsia="ru-RU" w:bidi="ar-SA"/>
    </w:rPr>
  </w:style>
  <w:style w:type="paragraph" w:customStyle="1" w:styleId="Standard">
    <w:name w:val="Standard"/>
    <w:rsid w:val="00AB20CA"/>
    <w:pPr>
      <w:widowControl w:val="0"/>
      <w:suppressAutoHyphens/>
      <w:autoSpaceDN w:val="0"/>
    </w:pPr>
    <w:rPr>
      <w:rFonts w:eastAsia="Lucida Sans Unicode" w:cs="Tahoma"/>
      <w:kern w:val="3"/>
      <w:sz w:val="28"/>
      <w:szCs w:val="24"/>
    </w:rPr>
  </w:style>
  <w:style w:type="paragraph" w:customStyle="1" w:styleId="TableContents">
    <w:name w:val="Table Contents"/>
    <w:basedOn w:val="Standard"/>
    <w:rsid w:val="00AB20CA"/>
    <w:pPr>
      <w:suppressLineNumbers/>
    </w:pPr>
  </w:style>
  <w:style w:type="character" w:customStyle="1" w:styleId="WW8Num6z2">
    <w:name w:val="WW8Num6z2"/>
    <w:rsid w:val="005164BC"/>
    <w:rPr>
      <w:rFonts w:ascii="Wingdings" w:hAnsi="Wingdings" w:cs="Wingdings"/>
    </w:rPr>
  </w:style>
  <w:style w:type="paragraph" w:customStyle="1" w:styleId="western">
    <w:name w:val="western"/>
    <w:basedOn w:val="a"/>
    <w:rsid w:val="00223642"/>
    <w:pPr>
      <w:autoSpaceDE/>
      <w:autoSpaceDN/>
      <w:spacing w:before="100" w:beforeAutospacing="1" w:after="100" w:afterAutospacing="1"/>
    </w:pPr>
    <w:rPr>
      <w:sz w:val="24"/>
      <w:szCs w:val="24"/>
    </w:rPr>
  </w:style>
  <w:style w:type="paragraph" w:customStyle="1" w:styleId="aff">
    <w:name w:val="Знак Знак Знак Знак Знак Знак Знак Знак Знак Знак"/>
    <w:basedOn w:val="a"/>
    <w:rsid w:val="002C7200"/>
    <w:pPr>
      <w:autoSpaceDE/>
      <w:autoSpaceDN/>
      <w:spacing w:after="160" w:line="240" w:lineRule="exact"/>
    </w:pPr>
    <w:rPr>
      <w:rFonts w:ascii="Verdana" w:hAnsi="Verdana"/>
      <w:sz w:val="24"/>
      <w:szCs w:val="24"/>
      <w:lang w:val="en-US" w:eastAsia="en-US"/>
    </w:rPr>
  </w:style>
  <w:style w:type="character" w:customStyle="1" w:styleId="26">
    <w:name w:val="2Название Знак"/>
    <w:link w:val="27"/>
    <w:locked/>
    <w:rsid w:val="00EA67AF"/>
    <w:rPr>
      <w:rFonts w:ascii="Arial" w:hAnsi="Arial" w:cs="Arial"/>
      <w:b/>
      <w:sz w:val="28"/>
      <w:szCs w:val="28"/>
      <w:lang w:eastAsia="ar-SA"/>
    </w:rPr>
  </w:style>
  <w:style w:type="paragraph" w:customStyle="1" w:styleId="27">
    <w:name w:val="2Название"/>
    <w:basedOn w:val="a"/>
    <w:link w:val="26"/>
    <w:qFormat/>
    <w:rsid w:val="00EA67AF"/>
    <w:pPr>
      <w:autoSpaceDE/>
      <w:autoSpaceDN/>
      <w:jc w:val="center"/>
    </w:pPr>
    <w:rPr>
      <w:rFonts w:ascii="Arial" w:hAnsi="Arial"/>
      <w:b/>
      <w:sz w:val="28"/>
      <w:szCs w:val="28"/>
      <w:lang w:eastAsia="ar-SA"/>
    </w:rPr>
  </w:style>
  <w:style w:type="paragraph" w:customStyle="1" w:styleId="aff0">
    <w:name w:val="Регистр"/>
    <w:basedOn w:val="a"/>
    <w:rsid w:val="00337CC5"/>
    <w:pPr>
      <w:autoSpaceDE/>
      <w:autoSpaceDN/>
    </w:pPr>
    <w:rPr>
      <w:sz w:val="28"/>
      <w:szCs w:val="24"/>
    </w:rPr>
  </w:style>
  <w:style w:type="paragraph" w:customStyle="1" w:styleId="Title">
    <w:name w:val="Title!Название НПА"/>
    <w:basedOn w:val="a"/>
    <w:rsid w:val="00991A24"/>
    <w:pPr>
      <w:autoSpaceDE/>
      <w:autoSpaceDN/>
      <w:spacing w:before="240" w:after="60"/>
      <w:ind w:firstLine="567"/>
      <w:jc w:val="center"/>
      <w:outlineLvl w:val="0"/>
    </w:pPr>
    <w:rPr>
      <w:rFonts w:ascii="Arial" w:hAnsi="Arial" w:cs="Arial"/>
      <w:b/>
      <w:bCs/>
      <w:kern w:val="28"/>
      <w:sz w:val="32"/>
      <w:szCs w:val="32"/>
    </w:rPr>
  </w:style>
</w:styles>
</file>

<file path=word/webSettings.xml><?xml version="1.0" encoding="utf-8"?>
<w:webSettings xmlns:r="http://schemas.openxmlformats.org/officeDocument/2006/relationships" xmlns:w="http://schemas.openxmlformats.org/wordprocessingml/2006/main">
  <w:divs>
    <w:div w:id="1032192417">
      <w:marLeft w:val="0"/>
      <w:marRight w:val="0"/>
      <w:marTop w:val="0"/>
      <w:marBottom w:val="0"/>
      <w:divBdr>
        <w:top w:val="none" w:sz="0" w:space="0" w:color="auto"/>
        <w:left w:val="none" w:sz="0" w:space="0" w:color="auto"/>
        <w:bottom w:val="none" w:sz="0" w:space="0" w:color="auto"/>
        <w:right w:val="none" w:sz="0" w:space="0" w:color="auto"/>
      </w:divBdr>
    </w:div>
    <w:div w:id="1032192418">
      <w:marLeft w:val="0"/>
      <w:marRight w:val="0"/>
      <w:marTop w:val="0"/>
      <w:marBottom w:val="0"/>
      <w:divBdr>
        <w:top w:val="none" w:sz="0" w:space="0" w:color="auto"/>
        <w:left w:val="none" w:sz="0" w:space="0" w:color="auto"/>
        <w:bottom w:val="none" w:sz="0" w:space="0" w:color="auto"/>
        <w:right w:val="none" w:sz="0" w:space="0" w:color="auto"/>
      </w:divBdr>
    </w:div>
    <w:div w:id="1032192419">
      <w:marLeft w:val="0"/>
      <w:marRight w:val="0"/>
      <w:marTop w:val="0"/>
      <w:marBottom w:val="0"/>
      <w:divBdr>
        <w:top w:val="none" w:sz="0" w:space="0" w:color="auto"/>
        <w:left w:val="none" w:sz="0" w:space="0" w:color="auto"/>
        <w:bottom w:val="none" w:sz="0" w:space="0" w:color="auto"/>
        <w:right w:val="none" w:sz="0" w:space="0" w:color="auto"/>
      </w:divBdr>
    </w:div>
    <w:div w:id="1032192420">
      <w:marLeft w:val="0"/>
      <w:marRight w:val="0"/>
      <w:marTop w:val="0"/>
      <w:marBottom w:val="0"/>
      <w:divBdr>
        <w:top w:val="none" w:sz="0" w:space="0" w:color="auto"/>
        <w:left w:val="none" w:sz="0" w:space="0" w:color="auto"/>
        <w:bottom w:val="none" w:sz="0" w:space="0" w:color="auto"/>
        <w:right w:val="none" w:sz="0" w:space="0" w:color="auto"/>
      </w:divBdr>
    </w:div>
    <w:div w:id="1032192421">
      <w:marLeft w:val="0"/>
      <w:marRight w:val="0"/>
      <w:marTop w:val="0"/>
      <w:marBottom w:val="0"/>
      <w:divBdr>
        <w:top w:val="none" w:sz="0" w:space="0" w:color="auto"/>
        <w:left w:val="none" w:sz="0" w:space="0" w:color="auto"/>
        <w:bottom w:val="none" w:sz="0" w:space="0" w:color="auto"/>
        <w:right w:val="none" w:sz="0" w:space="0" w:color="auto"/>
      </w:divBdr>
    </w:div>
    <w:div w:id="1032192422">
      <w:marLeft w:val="0"/>
      <w:marRight w:val="0"/>
      <w:marTop w:val="0"/>
      <w:marBottom w:val="0"/>
      <w:divBdr>
        <w:top w:val="none" w:sz="0" w:space="0" w:color="auto"/>
        <w:left w:val="none" w:sz="0" w:space="0" w:color="auto"/>
        <w:bottom w:val="none" w:sz="0" w:space="0" w:color="auto"/>
        <w:right w:val="none" w:sz="0" w:space="0" w:color="auto"/>
      </w:divBdr>
    </w:div>
    <w:div w:id="1032192423">
      <w:marLeft w:val="0"/>
      <w:marRight w:val="0"/>
      <w:marTop w:val="0"/>
      <w:marBottom w:val="0"/>
      <w:divBdr>
        <w:top w:val="none" w:sz="0" w:space="0" w:color="auto"/>
        <w:left w:val="none" w:sz="0" w:space="0" w:color="auto"/>
        <w:bottom w:val="none" w:sz="0" w:space="0" w:color="auto"/>
        <w:right w:val="none" w:sz="0" w:space="0" w:color="auto"/>
      </w:divBdr>
    </w:div>
    <w:div w:id="1032192424">
      <w:marLeft w:val="0"/>
      <w:marRight w:val="0"/>
      <w:marTop w:val="0"/>
      <w:marBottom w:val="0"/>
      <w:divBdr>
        <w:top w:val="none" w:sz="0" w:space="0" w:color="auto"/>
        <w:left w:val="none" w:sz="0" w:space="0" w:color="auto"/>
        <w:bottom w:val="none" w:sz="0" w:space="0" w:color="auto"/>
        <w:right w:val="none" w:sz="0" w:space="0" w:color="auto"/>
      </w:divBdr>
    </w:div>
    <w:div w:id="1032192425">
      <w:marLeft w:val="0"/>
      <w:marRight w:val="0"/>
      <w:marTop w:val="0"/>
      <w:marBottom w:val="0"/>
      <w:divBdr>
        <w:top w:val="none" w:sz="0" w:space="0" w:color="auto"/>
        <w:left w:val="none" w:sz="0" w:space="0" w:color="auto"/>
        <w:bottom w:val="none" w:sz="0" w:space="0" w:color="auto"/>
        <w:right w:val="none" w:sz="0" w:space="0" w:color="auto"/>
      </w:divBdr>
    </w:div>
    <w:div w:id="1032192426">
      <w:marLeft w:val="0"/>
      <w:marRight w:val="0"/>
      <w:marTop w:val="0"/>
      <w:marBottom w:val="0"/>
      <w:divBdr>
        <w:top w:val="none" w:sz="0" w:space="0" w:color="auto"/>
        <w:left w:val="none" w:sz="0" w:space="0" w:color="auto"/>
        <w:bottom w:val="none" w:sz="0" w:space="0" w:color="auto"/>
        <w:right w:val="none" w:sz="0" w:space="0" w:color="auto"/>
      </w:divBdr>
    </w:div>
    <w:div w:id="1032192427">
      <w:marLeft w:val="0"/>
      <w:marRight w:val="0"/>
      <w:marTop w:val="0"/>
      <w:marBottom w:val="0"/>
      <w:divBdr>
        <w:top w:val="none" w:sz="0" w:space="0" w:color="auto"/>
        <w:left w:val="none" w:sz="0" w:space="0" w:color="auto"/>
        <w:bottom w:val="none" w:sz="0" w:space="0" w:color="auto"/>
        <w:right w:val="none" w:sz="0" w:space="0" w:color="auto"/>
      </w:divBdr>
    </w:div>
    <w:div w:id="1032192428">
      <w:marLeft w:val="0"/>
      <w:marRight w:val="0"/>
      <w:marTop w:val="0"/>
      <w:marBottom w:val="0"/>
      <w:divBdr>
        <w:top w:val="none" w:sz="0" w:space="0" w:color="auto"/>
        <w:left w:val="none" w:sz="0" w:space="0" w:color="auto"/>
        <w:bottom w:val="none" w:sz="0" w:space="0" w:color="auto"/>
        <w:right w:val="none" w:sz="0" w:space="0" w:color="auto"/>
      </w:divBdr>
    </w:div>
    <w:div w:id="1032192429">
      <w:marLeft w:val="0"/>
      <w:marRight w:val="0"/>
      <w:marTop w:val="0"/>
      <w:marBottom w:val="0"/>
      <w:divBdr>
        <w:top w:val="none" w:sz="0" w:space="0" w:color="auto"/>
        <w:left w:val="none" w:sz="0" w:space="0" w:color="auto"/>
        <w:bottom w:val="none" w:sz="0" w:space="0" w:color="auto"/>
        <w:right w:val="none" w:sz="0" w:space="0" w:color="auto"/>
      </w:divBdr>
    </w:div>
    <w:div w:id="1032192430">
      <w:marLeft w:val="0"/>
      <w:marRight w:val="0"/>
      <w:marTop w:val="0"/>
      <w:marBottom w:val="0"/>
      <w:divBdr>
        <w:top w:val="none" w:sz="0" w:space="0" w:color="auto"/>
        <w:left w:val="none" w:sz="0" w:space="0" w:color="auto"/>
        <w:bottom w:val="none" w:sz="0" w:space="0" w:color="auto"/>
        <w:right w:val="none" w:sz="0" w:space="0" w:color="auto"/>
      </w:divBdr>
    </w:div>
    <w:div w:id="1032192431">
      <w:marLeft w:val="0"/>
      <w:marRight w:val="0"/>
      <w:marTop w:val="0"/>
      <w:marBottom w:val="0"/>
      <w:divBdr>
        <w:top w:val="none" w:sz="0" w:space="0" w:color="auto"/>
        <w:left w:val="none" w:sz="0" w:space="0" w:color="auto"/>
        <w:bottom w:val="none" w:sz="0" w:space="0" w:color="auto"/>
        <w:right w:val="none" w:sz="0" w:space="0" w:color="auto"/>
      </w:divBdr>
    </w:div>
    <w:div w:id="1032192432">
      <w:marLeft w:val="0"/>
      <w:marRight w:val="0"/>
      <w:marTop w:val="0"/>
      <w:marBottom w:val="0"/>
      <w:divBdr>
        <w:top w:val="none" w:sz="0" w:space="0" w:color="auto"/>
        <w:left w:val="none" w:sz="0" w:space="0" w:color="auto"/>
        <w:bottom w:val="none" w:sz="0" w:space="0" w:color="auto"/>
        <w:right w:val="none" w:sz="0" w:space="0" w:color="auto"/>
      </w:divBdr>
    </w:div>
    <w:div w:id="1032192433">
      <w:marLeft w:val="0"/>
      <w:marRight w:val="0"/>
      <w:marTop w:val="0"/>
      <w:marBottom w:val="0"/>
      <w:divBdr>
        <w:top w:val="none" w:sz="0" w:space="0" w:color="auto"/>
        <w:left w:val="none" w:sz="0" w:space="0" w:color="auto"/>
        <w:bottom w:val="none" w:sz="0" w:space="0" w:color="auto"/>
        <w:right w:val="none" w:sz="0" w:space="0" w:color="auto"/>
      </w:divBdr>
    </w:div>
    <w:div w:id="1032192434">
      <w:marLeft w:val="0"/>
      <w:marRight w:val="0"/>
      <w:marTop w:val="0"/>
      <w:marBottom w:val="0"/>
      <w:divBdr>
        <w:top w:val="none" w:sz="0" w:space="0" w:color="auto"/>
        <w:left w:val="none" w:sz="0" w:space="0" w:color="auto"/>
        <w:bottom w:val="none" w:sz="0" w:space="0" w:color="auto"/>
        <w:right w:val="none" w:sz="0" w:space="0" w:color="auto"/>
      </w:divBdr>
    </w:div>
    <w:div w:id="1032192435">
      <w:marLeft w:val="0"/>
      <w:marRight w:val="0"/>
      <w:marTop w:val="0"/>
      <w:marBottom w:val="0"/>
      <w:divBdr>
        <w:top w:val="none" w:sz="0" w:space="0" w:color="auto"/>
        <w:left w:val="none" w:sz="0" w:space="0" w:color="auto"/>
        <w:bottom w:val="none" w:sz="0" w:space="0" w:color="auto"/>
        <w:right w:val="none" w:sz="0" w:space="0" w:color="auto"/>
      </w:divBdr>
    </w:div>
    <w:div w:id="1032192436">
      <w:marLeft w:val="0"/>
      <w:marRight w:val="0"/>
      <w:marTop w:val="0"/>
      <w:marBottom w:val="0"/>
      <w:divBdr>
        <w:top w:val="none" w:sz="0" w:space="0" w:color="auto"/>
        <w:left w:val="none" w:sz="0" w:space="0" w:color="auto"/>
        <w:bottom w:val="none" w:sz="0" w:space="0" w:color="auto"/>
        <w:right w:val="none" w:sz="0" w:space="0" w:color="auto"/>
      </w:divBdr>
    </w:div>
    <w:div w:id="1032192437">
      <w:marLeft w:val="0"/>
      <w:marRight w:val="0"/>
      <w:marTop w:val="0"/>
      <w:marBottom w:val="0"/>
      <w:divBdr>
        <w:top w:val="none" w:sz="0" w:space="0" w:color="auto"/>
        <w:left w:val="none" w:sz="0" w:space="0" w:color="auto"/>
        <w:bottom w:val="none" w:sz="0" w:space="0" w:color="auto"/>
        <w:right w:val="none" w:sz="0" w:space="0" w:color="auto"/>
      </w:divBdr>
    </w:div>
    <w:div w:id="1032192438">
      <w:marLeft w:val="0"/>
      <w:marRight w:val="0"/>
      <w:marTop w:val="0"/>
      <w:marBottom w:val="0"/>
      <w:divBdr>
        <w:top w:val="none" w:sz="0" w:space="0" w:color="auto"/>
        <w:left w:val="none" w:sz="0" w:space="0" w:color="auto"/>
        <w:bottom w:val="none" w:sz="0" w:space="0" w:color="auto"/>
        <w:right w:val="none" w:sz="0" w:space="0" w:color="auto"/>
      </w:divBdr>
    </w:div>
    <w:div w:id="1032192439">
      <w:marLeft w:val="0"/>
      <w:marRight w:val="0"/>
      <w:marTop w:val="0"/>
      <w:marBottom w:val="0"/>
      <w:divBdr>
        <w:top w:val="none" w:sz="0" w:space="0" w:color="auto"/>
        <w:left w:val="none" w:sz="0" w:space="0" w:color="auto"/>
        <w:bottom w:val="none" w:sz="0" w:space="0" w:color="auto"/>
        <w:right w:val="none" w:sz="0" w:space="0" w:color="auto"/>
      </w:divBdr>
    </w:div>
    <w:div w:id="1032192440">
      <w:marLeft w:val="0"/>
      <w:marRight w:val="0"/>
      <w:marTop w:val="0"/>
      <w:marBottom w:val="0"/>
      <w:divBdr>
        <w:top w:val="none" w:sz="0" w:space="0" w:color="auto"/>
        <w:left w:val="none" w:sz="0" w:space="0" w:color="auto"/>
        <w:bottom w:val="none" w:sz="0" w:space="0" w:color="auto"/>
        <w:right w:val="none" w:sz="0" w:space="0" w:color="auto"/>
      </w:divBdr>
    </w:div>
    <w:div w:id="1032192441">
      <w:marLeft w:val="0"/>
      <w:marRight w:val="0"/>
      <w:marTop w:val="0"/>
      <w:marBottom w:val="0"/>
      <w:divBdr>
        <w:top w:val="none" w:sz="0" w:space="0" w:color="auto"/>
        <w:left w:val="none" w:sz="0" w:space="0" w:color="auto"/>
        <w:bottom w:val="none" w:sz="0" w:space="0" w:color="auto"/>
        <w:right w:val="none" w:sz="0" w:space="0" w:color="auto"/>
      </w:divBdr>
    </w:div>
    <w:div w:id="1032192442">
      <w:marLeft w:val="0"/>
      <w:marRight w:val="0"/>
      <w:marTop w:val="0"/>
      <w:marBottom w:val="0"/>
      <w:divBdr>
        <w:top w:val="none" w:sz="0" w:space="0" w:color="auto"/>
        <w:left w:val="none" w:sz="0" w:space="0" w:color="auto"/>
        <w:bottom w:val="none" w:sz="0" w:space="0" w:color="auto"/>
        <w:right w:val="none" w:sz="0" w:space="0" w:color="auto"/>
      </w:divBdr>
    </w:div>
    <w:div w:id="1032192443">
      <w:marLeft w:val="0"/>
      <w:marRight w:val="0"/>
      <w:marTop w:val="0"/>
      <w:marBottom w:val="0"/>
      <w:divBdr>
        <w:top w:val="none" w:sz="0" w:space="0" w:color="auto"/>
        <w:left w:val="none" w:sz="0" w:space="0" w:color="auto"/>
        <w:bottom w:val="none" w:sz="0" w:space="0" w:color="auto"/>
        <w:right w:val="none" w:sz="0" w:space="0" w:color="auto"/>
      </w:divBdr>
    </w:div>
    <w:div w:id="1032192444">
      <w:marLeft w:val="0"/>
      <w:marRight w:val="0"/>
      <w:marTop w:val="0"/>
      <w:marBottom w:val="0"/>
      <w:divBdr>
        <w:top w:val="none" w:sz="0" w:space="0" w:color="auto"/>
        <w:left w:val="none" w:sz="0" w:space="0" w:color="auto"/>
        <w:bottom w:val="none" w:sz="0" w:space="0" w:color="auto"/>
        <w:right w:val="none" w:sz="0" w:space="0" w:color="auto"/>
      </w:divBdr>
    </w:div>
    <w:div w:id="1032192445">
      <w:marLeft w:val="0"/>
      <w:marRight w:val="0"/>
      <w:marTop w:val="0"/>
      <w:marBottom w:val="0"/>
      <w:divBdr>
        <w:top w:val="none" w:sz="0" w:space="0" w:color="auto"/>
        <w:left w:val="none" w:sz="0" w:space="0" w:color="auto"/>
        <w:bottom w:val="none" w:sz="0" w:space="0" w:color="auto"/>
        <w:right w:val="none" w:sz="0" w:space="0" w:color="auto"/>
      </w:divBdr>
    </w:div>
    <w:div w:id="1032192446">
      <w:marLeft w:val="0"/>
      <w:marRight w:val="0"/>
      <w:marTop w:val="0"/>
      <w:marBottom w:val="0"/>
      <w:divBdr>
        <w:top w:val="none" w:sz="0" w:space="0" w:color="auto"/>
        <w:left w:val="none" w:sz="0" w:space="0" w:color="auto"/>
        <w:bottom w:val="none" w:sz="0" w:space="0" w:color="auto"/>
        <w:right w:val="none" w:sz="0" w:space="0" w:color="auto"/>
      </w:divBdr>
    </w:div>
    <w:div w:id="1032192447">
      <w:marLeft w:val="0"/>
      <w:marRight w:val="0"/>
      <w:marTop w:val="0"/>
      <w:marBottom w:val="0"/>
      <w:divBdr>
        <w:top w:val="none" w:sz="0" w:space="0" w:color="auto"/>
        <w:left w:val="none" w:sz="0" w:space="0" w:color="auto"/>
        <w:bottom w:val="none" w:sz="0" w:space="0" w:color="auto"/>
        <w:right w:val="none" w:sz="0" w:space="0" w:color="auto"/>
      </w:divBdr>
    </w:div>
    <w:div w:id="1032192448">
      <w:marLeft w:val="0"/>
      <w:marRight w:val="0"/>
      <w:marTop w:val="0"/>
      <w:marBottom w:val="0"/>
      <w:divBdr>
        <w:top w:val="none" w:sz="0" w:space="0" w:color="auto"/>
        <w:left w:val="none" w:sz="0" w:space="0" w:color="auto"/>
        <w:bottom w:val="none" w:sz="0" w:space="0" w:color="auto"/>
        <w:right w:val="none" w:sz="0" w:space="0" w:color="auto"/>
      </w:divBdr>
    </w:div>
    <w:div w:id="1032192449">
      <w:marLeft w:val="0"/>
      <w:marRight w:val="0"/>
      <w:marTop w:val="0"/>
      <w:marBottom w:val="0"/>
      <w:divBdr>
        <w:top w:val="none" w:sz="0" w:space="0" w:color="auto"/>
        <w:left w:val="none" w:sz="0" w:space="0" w:color="auto"/>
        <w:bottom w:val="none" w:sz="0" w:space="0" w:color="auto"/>
        <w:right w:val="none" w:sz="0" w:space="0" w:color="auto"/>
      </w:divBdr>
    </w:div>
    <w:div w:id="1032192450">
      <w:marLeft w:val="0"/>
      <w:marRight w:val="0"/>
      <w:marTop w:val="0"/>
      <w:marBottom w:val="0"/>
      <w:divBdr>
        <w:top w:val="none" w:sz="0" w:space="0" w:color="auto"/>
        <w:left w:val="none" w:sz="0" w:space="0" w:color="auto"/>
        <w:bottom w:val="none" w:sz="0" w:space="0" w:color="auto"/>
        <w:right w:val="none" w:sz="0" w:space="0" w:color="auto"/>
      </w:divBdr>
    </w:div>
    <w:div w:id="1032192451">
      <w:marLeft w:val="0"/>
      <w:marRight w:val="0"/>
      <w:marTop w:val="0"/>
      <w:marBottom w:val="0"/>
      <w:divBdr>
        <w:top w:val="none" w:sz="0" w:space="0" w:color="auto"/>
        <w:left w:val="none" w:sz="0" w:space="0" w:color="auto"/>
        <w:bottom w:val="none" w:sz="0" w:space="0" w:color="auto"/>
        <w:right w:val="none" w:sz="0" w:space="0" w:color="auto"/>
      </w:divBdr>
    </w:div>
    <w:div w:id="1032192452">
      <w:marLeft w:val="0"/>
      <w:marRight w:val="0"/>
      <w:marTop w:val="0"/>
      <w:marBottom w:val="0"/>
      <w:divBdr>
        <w:top w:val="none" w:sz="0" w:space="0" w:color="auto"/>
        <w:left w:val="none" w:sz="0" w:space="0" w:color="auto"/>
        <w:bottom w:val="none" w:sz="0" w:space="0" w:color="auto"/>
        <w:right w:val="none" w:sz="0" w:space="0" w:color="auto"/>
      </w:divBdr>
    </w:div>
    <w:div w:id="1032192453">
      <w:marLeft w:val="0"/>
      <w:marRight w:val="0"/>
      <w:marTop w:val="0"/>
      <w:marBottom w:val="0"/>
      <w:divBdr>
        <w:top w:val="none" w:sz="0" w:space="0" w:color="auto"/>
        <w:left w:val="none" w:sz="0" w:space="0" w:color="auto"/>
        <w:bottom w:val="none" w:sz="0" w:space="0" w:color="auto"/>
        <w:right w:val="none" w:sz="0" w:space="0" w:color="auto"/>
      </w:divBdr>
    </w:div>
    <w:div w:id="1032192454">
      <w:marLeft w:val="0"/>
      <w:marRight w:val="0"/>
      <w:marTop w:val="0"/>
      <w:marBottom w:val="0"/>
      <w:divBdr>
        <w:top w:val="none" w:sz="0" w:space="0" w:color="auto"/>
        <w:left w:val="none" w:sz="0" w:space="0" w:color="auto"/>
        <w:bottom w:val="none" w:sz="0" w:space="0" w:color="auto"/>
        <w:right w:val="none" w:sz="0" w:space="0" w:color="auto"/>
      </w:divBdr>
    </w:div>
    <w:div w:id="1032192455">
      <w:marLeft w:val="0"/>
      <w:marRight w:val="0"/>
      <w:marTop w:val="0"/>
      <w:marBottom w:val="0"/>
      <w:divBdr>
        <w:top w:val="none" w:sz="0" w:space="0" w:color="auto"/>
        <w:left w:val="none" w:sz="0" w:space="0" w:color="auto"/>
        <w:bottom w:val="none" w:sz="0" w:space="0" w:color="auto"/>
        <w:right w:val="none" w:sz="0" w:space="0" w:color="auto"/>
      </w:divBdr>
    </w:div>
    <w:div w:id="1032192456">
      <w:marLeft w:val="0"/>
      <w:marRight w:val="0"/>
      <w:marTop w:val="0"/>
      <w:marBottom w:val="0"/>
      <w:divBdr>
        <w:top w:val="none" w:sz="0" w:space="0" w:color="auto"/>
        <w:left w:val="none" w:sz="0" w:space="0" w:color="auto"/>
        <w:bottom w:val="none" w:sz="0" w:space="0" w:color="auto"/>
        <w:right w:val="none" w:sz="0" w:space="0" w:color="auto"/>
      </w:divBdr>
    </w:div>
    <w:div w:id="1032192457">
      <w:marLeft w:val="0"/>
      <w:marRight w:val="0"/>
      <w:marTop w:val="0"/>
      <w:marBottom w:val="0"/>
      <w:divBdr>
        <w:top w:val="none" w:sz="0" w:space="0" w:color="auto"/>
        <w:left w:val="none" w:sz="0" w:space="0" w:color="auto"/>
        <w:bottom w:val="none" w:sz="0" w:space="0" w:color="auto"/>
        <w:right w:val="none" w:sz="0" w:space="0" w:color="auto"/>
      </w:divBdr>
    </w:div>
    <w:div w:id="1032192458">
      <w:marLeft w:val="0"/>
      <w:marRight w:val="0"/>
      <w:marTop w:val="0"/>
      <w:marBottom w:val="0"/>
      <w:divBdr>
        <w:top w:val="none" w:sz="0" w:space="0" w:color="auto"/>
        <w:left w:val="none" w:sz="0" w:space="0" w:color="auto"/>
        <w:bottom w:val="none" w:sz="0" w:space="0" w:color="auto"/>
        <w:right w:val="none" w:sz="0" w:space="0" w:color="auto"/>
      </w:divBdr>
    </w:div>
    <w:div w:id="1032192459">
      <w:marLeft w:val="0"/>
      <w:marRight w:val="0"/>
      <w:marTop w:val="0"/>
      <w:marBottom w:val="0"/>
      <w:divBdr>
        <w:top w:val="none" w:sz="0" w:space="0" w:color="auto"/>
        <w:left w:val="none" w:sz="0" w:space="0" w:color="auto"/>
        <w:bottom w:val="none" w:sz="0" w:space="0" w:color="auto"/>
        <w:right w:val="none" w:sz="0" w:space="0" w:color="auto"/>
      </w:divBdr>
    </w:div>
    <w:div w:id="1032192460">
      <w:marLeft w:val="0"/>
      <w:marRight w:val="0"/>
      <w:marTop w:val="0"/>
      <w:marBottom w:val="0"/>
      <w:divBdr>
        <w:top w:val="none" w:sz="0" w:space="0" w:color="auto"/>
        <w:left w:val="none" w:sz="0" w:space="0" w:color="auto"/>
        <w:bottom w:val="none" w:sz="0" w:space="0" w:color="auto"/>
        <w:right w:val="none" w:sz="0" w:space="0" w:color="auto"/>
      </w:divBdr>
    </w:div>
    <w:div w:id="1032192461">
      <w:marLeft w:val="0"/>
      <w:marRight w:val="0"/>
      <w:marTop w:val="0"/>
      <w:marBottom w:val="0"/>
      <w:divBdr>
        <w:top w:val="none" w:sz="0" w:space="0" w:color="auto"/>
        <w:left w:val="none" w:sz="0" w:space="0" w:color="auto"/>
        <w:bottom w:val="none" w:sz="0" w:space="0" w:color="auto"/>
        <w:right w:val="none" w:sz="0" w:space="0" w:color="auto"/>
      </w:divBdr>
    </w:div>
    <w:div w:id="1032192462">
      <w:marLeft w:val="0"/>
      <w:marRight w:val="0"/>
      <w:marTop w:val="0"/>
      <w:marBottom w:val="0"/>
      <w:divBdr>
        <w:top w:val="none" w:sz="0" w:space="0" w:color="auto"/>
        <w:left w:val="none" w:sz="0" w:space="0" w:color="auto"/>
        <w:bottom w:val="none" w:sz="0" w:space="0" w:color="auto"/>
        <w:right w:val="none" w:sz="0" w:space="0" w:color="auto"/>
      </w:divBdr>
    </w:div>
    <w:div w:id="1032192463">
      <w:marLeft w:val="0"/>
      <w:marRight w:val="0"/>
      <w:marTop w:val="0"/>
      <w:marBottom w:val="0"/>
      <w:divBdr>
        <w:top w:val="none" w:sz="0" w:space="0" w:color="auto"/>
        <w:left w:val="none" w:sz="0" w:space="0" w:color="auto"/>
        <w:bottom w:val="none" w:sz="0" w:space="0" w:color="auto"/>
        <w:right w:val="none" w:sz="0" w:space="0" w:color="auto"/>
      </w:divBdr>
    </w:div>
    <w:div w:id="1032192464">
      <w:marLeft w:val="0"/>
      <w:marRight w:val="0"/>
      <w:marTop w:val="0"/>
      <w:marBottom w:val="0"/>
      <w:divBdr>
        <w:top w:val="none" w:sz="0" w:space="0" w:color="auto"/>
        <w:left w:val="none" w:sz="0" w:space="0" w:color="auto"/>
        <w:bottom w:val="none" w:sz="0" w:space="0" w:color="auto"/>
        <w:right w:val="none" w:sz="0" w:space="0" w:color="auto"/>
      </w:divBdr>
    </w:div>
    <w:div w:id="1032192465">
      <w:marLeft w:val="0"/>
      <w:marRight w:val="0"/>
      <w:marTop w:val="0"/>
      <w:marBottom w:val="0"/>
      <w:divBdr>
        <w:top w:val="none" w:sz="0" w:space="0" w:color="auto"/>
        <w:left w:val="none" w:sz="0" w:space="0" w:color="auto"/>
        <w:bottom w:val="none" w:sz="0" w:space="0" w:color="auto"/>
        <w:right w:val="none" w:sz="0" w:space="0" w:color="auto"/>
      </w:divBdr>
    </w:div>
    <w:div w:id="1032192466">
      <w:marLeft w:val="0"/>
      <w:marRight w:val="0"/>
      <w:marTop w:val="0"/>
      <w:marBottom w:val="0"/>
      <w:divBdr>
        <w:top w:val="none" w:sz="0" w:space="0" w:color="auto"/>
        <w:left w:val="none" w:sz="0" w:space="0" w:color="auto"/>
        <w:bottom w:val="none" w:sz="0" w:space="0" w:color="auto"/>
        <w:right w:val="none" w:sz="0" w:space="0" w:color="auto"/>
      </w:divBdr>
    </w:div>
    <w:div w:id="1032192467">
      <w:marLeft w:val="0"/>
      <w:marRight w:val="0"/>
      <w:marTop w:val="0"/>
      <w:marBottom w:val="0"/>
      <w:divBdr>
        <w:top w:val="none" w:sz="0" w:space="0" w:color="auto"/>
        <w:left w:val="none" w:sz="0" w:space="0" w:color="auto"/>
        <w:bottom w:val="none" w:sz="0" w:space="0" w:color="auto"/>
        <w:right w:val="none" w:sz="0" w:space="0" w:color="auto"/>
      </w:divBdr>
    </w:div>
    <w:div w:id="1032192468">
      <w:marLeft w:val="0"/>
      <w:marRight w:val="0"/>
      <w:marTop w:val="0"/>
      <w:marBottom w:val="0"/>
      <w:divBdr>
        <w:top w:val="none" w:sz="0" w:space="0" w:color="auto"/>
        <w:left w:val="none" w:sz="0" w:space="0" w:color="auto"/>
        <w:bottom w:val="none" w:sz="0" w:space="0" w:color="auto"/>
        <w:right w:val="none" w:sz="0" w:space="0" w:color="auto"/>
      </w:divBdr>
    </w:div>
    <w:div w:id="1032192469">
      <w:marLeft w:val="0"/>
      <w:marRight w:val="0"/>
      <w:marTop w:val="0"/>
      <w:marBottom w:val="0"/>
      <w:divBdr>
        <w:top w:val="none" w:sz="0" w:space="0" w:color="auto"/>
        <w:left w:val="none" w:sz="0" w:space="0" w:color="auto"/>
        <w:bottom w:val="none" w:sz="0" w:space="0" w:color="auto"/>
        <w:right w:val="none" w:sz="0" w:space="0" w:color="auto"/>
      </w:divBdr>
    </w:div>
    <w:div w:id="1032192470">
      <w:marLeft w:val="0"/>
      <w:marRight w:val="0"/>
      <w:marTop w:val="0"/>
      <w:marBottom w:val="0"/>
      <w:divBdr>
        <w:top w:val="none" w:sz="0" w:space="0" w:color="auto"/>
        <w:left w:val="none" w:sz="0" w:space="0" w:color="auto"/>
        <w:bottom w:val="none" w:sz="0" w:space="0" w:color="auto"/>
        <w:right w:val="none" w:sz="0" w:space="0" w:color="auto"/>
      </w:divBdr>
    </w:div>
    <w:div w:id="1032192471">
      <w:marLeft w:val="0"/>
      <w:marRight w:val="0"/>
      <w:marTop w:val="0"/>
      <w:marBottom w:val="0"/>
      <w:divBdr>
        <w:top w:val="none" w:sz="0" w:space="0" w:color="auto"/>
        <w:left w:val="none" w:sz="0" w:space="0" w:color="auto"/>
        <w:bottom w:val="none" w:sz="0" w:space="0" w:color="auto"/>
        <w:right w:val="none" w:sz="0" w:space="0" w:color="auto"/>
      </w:divBdr>
    </w:div>
    <w:div w:id="1032192472">
      <w:marLeft w:val="0"/>
      <w:marRight w:val="0"/>
      <w:marTop w:val="0"/>
      <w:marBottom w:val="0"/>
      <w:divBdr>
        <w:top w:val="none" w:sz="0" w:space="0" w:color="auto"/>
        <w:left w:val="none" w:sz="0" w:space="0" w:color="auto"/>
        <w:bottom w:val="none" w:sz="0" w:space="0" w:color="auto"/>
        <w:right w:val="none" w:sz="0" w:space="0" w:color="auto"/>
      </w:divBdr>
    </w:div>
    <w:div w:id="1032192473">
      <w:marLeft w:val="0"/>
      <w:marRight w:val="0"/>
      <w:marTop w:val="0"/>
      <w:marBottom w:val="0"/>
      <w:divBdr>
        <w:top w:val="none" w:sz="0" w:space="0" w:color="auto"/>
        <w:left w:val="none" w:sz="0" w:space="0" w:color="auto"/>
        <w:bottom w:val="none" w:sz="0" w:space="0" w:color="auto"/>
        <w:right w:val="none" w:sz="0" w:space="0" w:color="auto"/>
      </w:divBdr>
    </w:div>
    <w:div w:id="1032192474">
      <w:marLeft w:val="0"/>
      <w:marRight w:val="0"/>
      <w:marTop w:val="0"/>
      <w:marBottom w:val="0"/>
      <w:divBdr>
        <w:top w:val="none" w:sz="0" w:space="0" w:color="auto"/>
        <w:left w:val="none" w:sz="0" w:space="0" w:color="auto"/>
        <w:bottom w:val="none" w:sz="0" w:space="0" w:color="auto"/>
        <w:right w:val="none" w:sz="0" w:space="0" w:color="auto"/>
      </w:divBdr>
    </w:div>
    <w:div w:id="1032192475">
      <w:marLeft w:val="0"/>
      <w:marRight w:val="0"/>
      <w:marTop w:val="0"/>
      <w:marBottom w:val="0"/>
      <w:divBdr>
        <w:top w:val="none" w:sz="0" w:space="0" w:color="auto"/>
        <w:left w:val="none" w:sz="0" w:space="0" w:color="auto"/>
        <w:bottom w:val="none" w:sz="0" w:space="0" w:color="auto"/>
        <w:right w:val="none" w:sz="0" w:space="0" w:color="auto"/>
      </w:divBdr>
    </w:div>
    <w:div w:id="1032192476">
      <w:marLeft w:val="0"/>
      <w:marRight w:val="0"/>
      <w:marTop w:val="0"/>
      <w:marBottom w:val="0"/>
      <w:divBdr>
        <w:top w:val="none" w:sz="0" w:space="0" w:color="auto"/>
        <w:left w:val="none" w:sz="0" w:space="0" w:color="auto"/>
        <w:bottom w:val="none" w:sz="0" w:space="0" w:color="auto"/>
        <w:right w:val="none" w:sz="0" w:space="0" w:color="auto"/>
      </w:divBdr>
    </w:div>
    <w:div w:id="1032192477">
      <w:marLeft w:val="0"/>
      <w:marRight w:val="0"/>
      <w:marTop w:val="0"/>
      <w:marBottom w:val="0"/>
      <w:divBdr>
        <w:top w:val="none" w:sz="0" w:space="0" w:color="auto"/>
        <w:left w:val="none" w:sz="0" w:space="0" w:color="auto"/>
        <w:bottom w:val="none" w:sz="0" w:space="0" w:color="auto"/>
        <w:right w:val="none" w:sz="0" w:space="0" w:color="auto"/>
      </w:divBdr>
    </w:div>
    <w:div w:id="1032192478">
      <w:marLeft w:val="0"/>
      <w:marRight w:val="0"/>
      <w:marTop w:val="0"/>
      <w:marBottom w:val="0"/>
      <w:divBdr>
        <w:top w:val="none" w:sz="0" w:space="0" w:color="auto"/>
        <w:left w:val="none" w:sz="0" w:space="0" w:color="auto"/>
        <w:bottom w:val="none" w:sz="0" w:space="0" w:color="auto"/>
        <w:right w:val="none" w:sz="0" w:space="0" w:color="auto"/>
      </w:divBdr>
    </w:div>
    <w:div w:id="1032192479">
      <w:marLeft w:val="0"/>
      <w:marRight w:val="0"/>
      <w:marTop w:val="0"/>
      <w:marBottom w:val="0"/>
      <w:divBdr>
        <w:top w:val="none" w:sz="0" w:space="0" w:color="auto"/>
        <w:left w:val="none" w:sz="0" w:space="0" w:color="auto"/>
        <w:bottom w:val="none" w:sz="0" w:space="0" w:color="auto"/>
        <w:right w:val="none" w:sz="0" w:space="0" w:color="auto"/>
      </w:divBdr>
    </w:div>
    <w:div w:id="1032192480">
      <w:marLeft w:val="0"/>
      <w:marRight w:val="0"/>
      <w:marTop w:val="0"/>
      <w:marBottom w:val="0"/>
      <w:divBdr>
        <w:top w:val="none" w:sz="0" w:space="0" w:color="auto"/>
        <w:left w:val="none" w:sz="0" w:space="0" w:color="auto"/>
        <w:bottom w:val="none" w:sz="0" w:space="0" w:color="auto"/>
        <w:right w:val="none" w:sz="0" w:space="0" w:color="auto"/>
      </w:divBdr>
    </w:div>
    <w:div w:id="1032192481">
      <w:marLeft w:val="0"/>
      <w:marRight w:val="0"/>
      <w:marTop w:val="0"/>
      <w:marBottom w:val="0"/>
      <w:divBdr>
        <w:top w:val="none" w:sz="0" w:space="0" w:color="auto"/>
        <w:left w:val="none" w:sz="0" w:space="0" w:color="auto"/>
        <w:bottom w:val="none" w:sz="0" w:space="0" w:color="auto"/>
        <w:right w:val="none" w:sz="0" w:space="0" w:color="auto"/>
      </w:divBdr>
    </w:div>
    <w:div w:id="1032192482">
      <w:marLeft w:val="0"/>
      <w:marRight w:val="0"/>
      <w:marTop w:val="0"/>
      <w:marBottom w:val="0"/>
      <w:divBdr>
        <w:top w:val="none" w:sz="0" w:space="0" w:color="auto"/>
        <w:left w:val="none" w:sz="0" w:space="0" w:color="auto"/>
        <w:bottom w:val="none" w:sz="0" w:space="0" w:color="auto"/>
        <w:right w:val="none" w:sz="0" w:space="0" w:color="auto"/>
      </w:divBdr>
    </w:div>
    <w:div w:id="1032192483">
      <w:marLeft w:val="0"/>
      <w:marRight w:val="0"/>
      <w:marTop w:val="0"/>
      <w:marBottom w:val="0"/>
      <w:divBdr>
        <w:top w:val="none" w:sz="0" w:space="0" w:color="auto"/>
        <w:left w:val="none" w:sz="0" w:space="0" w:color="auto"/>
        <w:bottom w:val="none" w:sz="0" w:space="0" w:color="auto"/>
        <w:right w:val="none" w:sz="0" w:space="0" w:color="auto"/>
      </w:divBdr>
    </w:div>
    <w:div w:id="1032192484">
      <w:marLeft w:val="0"/>
      <w:marRight w:val="0"/>
      <w:marTop w:val="0"/>
      <w:marBottom w:val="0"/>
      <w:divBdr>
        <w:top w:val="none" w:sz="0" w:space="0" w:color="auto"/>
        <w:left w:val="none" w:sz="0" w:space="0" w:color="auto"/>
        <w:bottom w:val="none" w:sz="0" w:space="0" w:color="auto"/>
        <w:right w:val="none" w:sz="0" w:space="0" w:color="auto"/>
      </w:divBdr>
    </w:div>
    <w:div w:id="1032192485">
      <w:marLeft w:val="0"/>
      <w:marRight w:val="0"/>
      <w:marTop w:val="0"/>
      <w:marBottom w:val="0"/>
      <w:divBdr>
        <w:top w:val="none" w:sz="0" w:space="0" w:color="auto"/>
        <w:left w:val="none" w:sz="0" w:space="0" w:color="auto"/>
        <w:bottom w:val="none" w:sz="0" w:space="0" w:color="auto"/>
        <w:right w:val="none" w:sz="0" w:space="0" w:color="auto"/>
      </w:divBdr>
    </w:div>
    <w:div w:id="1032192486">
      <w:marLeft w:val="0"/>
      <w:marRight w:val="0"/>
      <w:marTop w:val="0"/>
      <w:marBottom w:val="0"/>
      <w:divBdr>
        <w:top w:val="none" w:sz="0" w:space="0" w:color="auto"/>
        <w:left w:val="none" w:sz="0" w:space="0" w:color="auto"/>
        <w:bottom w:val="none" w:sz="0" w:space="0" w:color="auto"/>
        <w:right w:val="none" w:sz="0" w:space="0" w:color="auto"/>
      </w:divBdr>
    </w:div>
    <w:div w:id="1032192487">
      <w:marLeft w:val="0"/>
      <w:marRight w:val="0"/>
      <w:marTop w:val="0"/>
      <w:marBottom w:val="0"/>
      <w:divBdr>
        <w:top w:val="none" w:sz="0" w:space="0" w:color="auto"/>
        <w:left w:val="none" w:sz="0" w:space="0" w:color="auto"/>
        <w:bottom w:val="none" w:sz="0" w:space="0" w:color="auto"/>
        <w:right w:val="none" w:sz="0" w:space="0" w:color="auto"/>
      </w:divBdr>
    </w:div>
    <w:div w:id="1032192488">
      <w:marLeft w:val="0"/>
      <w:marRight w:val="0"/>
      <w:marTop w:val="0"/>
      <w:marBottom w:val="0"/>
      <w:divBdr>
        <w:top w:val="none" w:sz="0" w:space="0" w:color="auto"/>
        <w:left w:val="none" w:sz="0" w:space="0" w:color="auto"/>
        <w:bottom w:val="none" w:sz="0" w:space="0" w:color="auto"/>
        <w:right w:val="none" w:sz="0" w:space="0" w:color="auto"/>
      </w:divBdr>
    </w:div>
    <w:div w:id="1032192489">
      <w:marLeft w:val="0"/>
      <w:marRight w:val="0"/>
      <w:marTop w:val="0"/>
      <w:marBottom w:val="0"/>
      <w:divBdr>
        <w:top w:val="none" w:sz="0" w:space="0" w:color="auto"/>
        <w:left w:val="none" w:sz="0" w:space="0" w:color="auto"/>
        <w:bottom w:val="none" w:sz="0" w:space="0" w:color="auto"/>
        <w:right w:val="none" w:sz="0" w:space="0" w:color="auto"/>
      </w:divBdr>
    </w:div>
    <w:div w:id="1032192490">
      <w:marLeft w:val="0"/>
      <w:marRight w:val="0"/>
      <w:marTop w:val="0"/>
      <w:marBottom w:val="0"/>
      <w:divBdr>
        <w:top w:val="none" w:sz="0" w:space="0" w:color="auto"/>
        <w:left w:val="none" w:sz="0" w:space="0" w:color="auto"/>
        <w:bottom w:val="none" w:sz="0" w:space="0" w:color="auto"/>
        <w:right w:val="none" w:sz="0" w:space="0" w:color="auto"/>
      </w:divBdr>
    </w:div>
    <w:div w:id="1032192491">
      <w:marLeft w:val="0"/>
      <w:marRight w:val="0"/>
      <w:marTop w:val="0"/>
      <w:marBottom w:val="0"/>
      <w:divBdr>
        <w:top w:val="none" w:sz="0" w:space="0" w:color="auto"/>
        <w:left w:val="none" w:sz="0" w:space="0" w:color="auto"/>
        <w:bottom w:val="none" w:sz="0" w:space="0" w:color="auto"/>
        <w:right w:val="none" w:sz="0" w:space="0" w:color="auto"/>
      </w:divBdr>
    </w:div>
    <w:div w:id="1032192492">
      <w:marLeft w:val="0"/>
      <w:marRight w:val="0"/>
      <w:marTop w:val="0"/>
      <w:marBottom w:val="0"/>
      <w:divBdr>
        <w:top w:val="none" w:sz="0" w:space="0" w:color="auto"/>
        <w:left w:val="none" w:sz="0" w:space="0" w:color="auto"/>
        <w:bottom w:val="none" w:sz="0" w:space="0" w:color="auto"/>
        <w:right w:val="none" w:sz="0" w:space="0" w:color="auto"/>
      </w:divBdr>
    </w:div>
    <w:div w:id="1643150471">
      <w:bodyDiv w:val="1"/>
      <w:marLeft w:val="0"/>
      <w:marRight w:val="0"/>
      <w:marTop w:val="0"/>
      <w:marBottom w:val="0"/>
      <w:divBdr>
        <w:top w:val="none" w:sz="0" w:space="0" w:color="auto"/>
        <w:left w:val="none" w:sz="0" w:space="0" w:color="auto"/>
        <w:bottom w:val="none" w:sz="0" w:space="0" w:color="auto"/>
        <w:right w:val="none" w:sz="0" w:space="0" w:color="auto"/>
      </w:divBdr>
    </w:div>
    <w:div w:id="2002928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zakon.scli.ru/ru/legal_texts/act_municipal_education/index.php?do4=document&amp;id4=96e20c02-1b12-465a-b64c-24aa92270007" TargetMode="External"/><Relationship Id="rId4" Type="http://schemas.openxmlformats.org/officeDocument/2006/relationships/settings" Target="settings.xml"/><Relationship Id="rId9" Type="http://schemas.openxmlformats.org/officeDocument/2006/relationships/hyperlink" Target="http://zakon.scli.ru/ru/legal_texts/act_municipal_education/index.php?do4=document&amp;id4=96e20c02-1b12-465a-b64c-24aa92270007"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BC7DD2-066C-43FE-B054-EF76A019A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TotalTime>
  <Pages>1</Pages>
  <Words>6551</Words>
  <Characters>37345</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СОВЕТ ДЕПУТАТОВ ПОЛОВИНСКОГО СЕЛЬСОВЕТА</vt:lpstr>
    </vt:vector>
  </TitlesOfParts>
  <Company>Adm</Company>
  <LinksUpToDate>false</LinksUpToDate>
  <CharactersWithSpaces>43809</CharactersWithSpaces>
  <SharedDoc>false</SharedDoc>
  <HLinks>
    <vt:vector size="12" baseType="variant">
      <vt:variant>
        <vt:i4>1704038</vt:i4>
      </vt:variant>
      <vt:variant>
        <vt:i4>3</vt:i4>
      </vt:variant>
      <vt:variant>
        <vt:i4>0</vt:i4>
      </vt:variant>
      <vt:variant>
        <vt:i4>5</vt:i4>
      </vt:variant>
      <vt:variant>
        <vt:lpwstr>http://zakon.scli.ru/ru/legal_texts/act_municipal_education/index.php?do4=document&amp;id4=96e20c02-1b12-465a-b64c-24aa92270007</vt:lpwstr>
      </vt:variant>
      <vt:variant>
        <vt:lpwstr/>
      </vt:variant>
      <vt:variant>
        <vt:i4>1704038</vt:i4>
      </vt:variant>
      <vt:variant>
        <vt:i4>0</vt:i4>
      </vt:variant>
      <vt:variant>
        <vt:i4>0</vt:i4>
      </vt:variant>
      <vt:variant>
        <vt:i4>5</vt:i4>
      </vt:variant>
      <vt:variant>
        <vt:lpwstr>http://zakon.scli.ru/ru/legal_texts/act_municipal_education/index.php?do4=document&amp;id4=96e20c02-1b12-465a-b64c-24aa92270007</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СОВЕТ ДЕПУТАТОВ ПОЛОВИНСКОГО СЕЛЬСОВЕТА</dc:title>
  <dc:creator>Upr_del</dc:creator>
  <cp:lastModifiedBy>user</cp:lastModifiedBy>
  <cp:revision>19</cp:revision>
  <cp:lastPrinted>2023-05-19T09:25:00Z</cp:lastPrinted>
  <dcterms:created xsi:type="dcterms:W3CDTF">2023-05-10T06:01:00Z</dcterms:created>
  <dcterms:modified xsi:type="dcterms:W3CDTF">2023-05-24T11:34:00Z</dcterms:modified>
</cp:coreProperties>
</file>